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61F" w:rsidRPr="0077761F" w:rsidRDefault="0077761F" w:rsidP="0077761F">
      <w:pPr>
        <w:shd w:val="clear" w:color="auto" w:fill="FFFFFF"/>
        <w:spacing w:after="540" w:line="468" w:lineRule="atLeast"/>
        <w:ind w:firstLine="0"/>
        <w:jc w:val="left"/>
        <w:outlineLvl w:val="0"/>
        <w:rPr>
          <w:rFonts w:ascii="Inter" w:eastAsia="Times New Roman" w:hAnsi="Inter"/>
          <w:b/>
          <w:bCs/>
          <w:color w:val="101010"/>
          <w:kern w:val="36"/>
          <w:sz w:val="38"/>
          <w:szCs w:val="38"/>
          <w:lang w:eastAsia="ru-RU"/>
        </w:rPr>
      </w:pPr>
      <w:r w:rsidRPr="0077761F">
        <w:rPr>
          <w:rFonts w:ascii="Inter" w:eastAsia="Times New Roman" w:hAnsi="Inter"/>
          <w:b/>
          <w:bCs/>
          <w:color w:val="101010"/>
          <w:kern w:val="36"/>
          <w:sz w:val="38"/>
          <w:szCs w:val="38"/>
          <w:lang w:eastAsia="ru-RU"/>
        </w:rPr>
        <w:t>Новые правила работы с иностранными сотрудниками в 2025 году</w:t>
      </w:r>
    </w:p>
    <w:p w:rsidR="0077761F" w:rsidRPr="0077761F" w:rsidRDefault="0077761F" w:rsidP="0077761F">
      <w:pPr>
        <w:shd w:val="clear" w:color="auto" w:fill="FFFFFF"/>
        <w:spacing w:line="480" w:lineRule="atLeast"/>
        <w:ind w:firstLine="0"/>
        <w:jc w:val="left"/>
        <w:rPr>
          <w:rFonts w:ascii="Inter" w:eastAsia="Times New Roman" w:hAnsi="Inter"/>
          <w:color w:val="828282"/>
          <w:sz w:val="29"/>
          <w:szCs w:val="29"/>
          <w:lang w:eastAsia="ru-RU"/>
        </w:rPr>
      </w:pPr>
      <w:r w:rsidRPr="0077761F">
        <w:rPr>
          <w:rFonts w:ascii="Inter" w:eastAsia="Times New Roman" w:hAnsi="Inter"/>
          <w:color w:val="828282"/>
          <w:sz w:val="29"/>
          <w:szCs w:val="29"/>
          <w:lang w:eastAsia="ru-RU"/>
        </w:rPr>
        <w:t xml:space="preserve">С 2025 года правила трудоустройства иностранных работников в России стали не только жестче, но и </w:t>
      </w:r>
      <w:proofErr w:type="spellStart"/>
      <w:r w:rsidRPr="0077761F">
        <w:rPr>
          <w:rFonts w:ascii="Inter" w:eastAsia="Times New Roman" w:hAnsi="Inter"/>
          <w:color w:val="828282"/>
          <w:sz w:val="29"/>
          <w:szCs w:val="29"/>
          <w:lang w:eastAsia="ru-RU"/>
        </w:rPr>
        <w:t>детализированнее</w:t>
      </w:r>
      <w:proofErr w:type="spellEnd"/>
      <w:r w:rsidRPr="0077761F">
        <w:rPr>
          <w:rFonts w:ascii="Inter" w:eastAsia="Times New Roman" w:hAnsi="Inter"/>
          <w:color w:val="828282"/>
          <w:sz w:val="29"/>
          <w:szCs w:val="29"/>
          <w:lang w:eastAsia="ru-RU"/>
        </w:rPr>
        <w:t>.</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Помимо стандартных требований по квотированию, налогообложению и уведомлению МВД, в законодательстве появились новые нормы, касающиеся проверки работодателей, обязательных процедур для мигрантов и усиления контроля со стороны налоговых органов. Разберем ключевые аспекты, которые работодатели не всегда учитывают, но которые могут повлиять на их работу с иностранными сотрудниками.</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1.Новый порядок проверок со стороны налоговой и трудовой инспекций.</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Основные ведомства, контролирующие соблюдение законодательства в этой сфере: МВД (ФМС) — проверяет легальность пребывания иностранных граждан, наличие патентов и разрешений на работу. ФНС — контролирует правильность расчета НДФЛ, страховых взносов и уплаты фиксированных платежей за патентных сотрудников. Трудовая инспекция (ГИТ) — следит за соблюдением трудовых договоров и квот на иностранных работников.</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Работодатели обязаны хранить все документы, подтверждающие законность трудоустройства иностранцев, не менее четырех лет.</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Какие документы требуют проверяющие:</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-Трудовые договоры с иностранными работниками;</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-Документы на патент или разрешение на работу;</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-Копии уведомлений в МВД о приеме/увольнении мигрантов;</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-Расчеты НДФЛ и страховых взносов (для проверки ФНС);</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-Документы, подтверждающие прохождение медицинского осмотра и теста на знание русского языка.</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2. Обязательные процедуры для иностранных работников в 2025 году.</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 xml:space="preserve">Медицинское обследование и дактилоскопия Согласно Федеральному закону от 01.07.2021 № 274-ФЗ, все иностранные граждане, работающие в России дольше 90 дней, обязаны: пройти медицинское обследование на туберкулез, ВИЧ, </w:t>
      </w:r>
      <w:proofErr w:type="spellStart"/>
      <w:r w:rsidRPr="0077761F">
        <w:rPr>
          <w:rFonts w:ascii="Inter" w:eastAsia="Times New Roman" w:hAnsi="Inter"/>
          <w:color w:val="101010"/>
          <w:sz w:val="24"/>
          <w:shd w:val="clear" w:color="auto" w:fill="FFFFFF"/>
          <w:lang w:eastAsia="ru-RU"/>
        </w:rPr>
        <w:t>наркозависимость</w:t>
      </w:r>
      <w:proofErr w:type="spellEnd"/>
      <w:r w:rsidRPr="0077761F">
        <w:rPr>
          <w:rFonts w:ascii="Inter" w:eastAsia="Times New Roman" w:hAnsi="Inter"/>
          <w:color w:val="101010"/>
          <w:sz w:val="24"/>
          <w:shd w:val="clear" w:color="auto" w:fill="FFFFFF"/>
          <w:lang w:eastAsia="ru-RU"/>
        </w:rPr>
        <w:t xml:space="preserve"> и </w:t>
      </w:r>
      <w:r w:rsidRPr="0077761F">
        <w:rPr>
          <w:rFonts w:ascii="Inter" w:eastAsia="Times New Roman" w:hAnsi="Inter"/>
          <w:color w:val="101010"/>
          <w:sz w:val="24"/>
          <w:shd w:val="clear" w:color="auto" w:fill="FFFFFF"/>
          <w:lang w:eastAsia="ru-RU"/>
        </w:rPr>
        <w:lastRenderedPageBreak/>
        <w:t>инфекции; сдать отпечатки пальцев и сделать фотографию для миграционного учета. Если мигрант не пройдет медкомиссию в течение 30 дней после въезда, он не сможет работать и может быть депортирован. Тестирование на знание русского языка Иностранцы, работающие в сферах образования, торговли, услуг, строительства, должны подтвердить знание русского языка. Без сертификата о сдаче теста работодатель не сможет оформить разрешение на работу.</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3.</w:t>
      </w:r>
      <w:proofErr w:type="gramStart"/>
      <w:r w:rsidRPr="0077761F">
        <w:rPr>
          <w:rFonts w:ascii="Inter" w:eastAsia="Times New Roman" w:hAnsi="Inter"/>
          <w:color w:val="101010"/>
          <w:sz w:val="24"/>
          <w:shd w:val="clear" w:color="auto" w:fill="FFFFFF"/>
          <w:lang w:eastAsia="ru-RU"/>
        </w:rPr>
        <w:t>Контроль за</w:t>
      </w:r>
      <w:proofErr w:type="gramEnd"/>
      <w:r w:rsidRPr="0077761F">
        <w:rPr>
          <w:rFonts w:ascii="Inter" w:eastAsia="Times New Roman" w:hAnsi="Inter"/>
          <w:color w:val="101010"/>
          <w:sz w:val="24"/>
          <w:shd w:val="clear" w:color="auto" w:fill="FFFFFF"/>
          <w:lang w:eastAsia="ru-RU"/>
        </w:rPr>
        <w:t xml:space="preserve"> переводами зарплаты иностранцам.</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С 2025 года ФНС ужесточила контроль за переводами денежных сре</w:t>
      </w:r>
      <w:proofErr w:type="gramStart"/>
      <w:r w:rsidRPr="0077761F">
        <w:rPr>
          <w:rFonts w:ascii="Inter" w:eastAsia="Times New Roman" w:hAnsi="Inter"/>
          <w:color w:val="101010"/>
          <w:sz w:val="24"/>
          <w:shd w:val="clear" w:color="auto" w:fill="FFFFFF"/>
          <w:lang w:eastAsia="ru-RU"/>
        </w:rPr>
        <w:t>дств в п</w:t>
      </w:r>
      <w:proofErr w:type="gramEnd"/>
      <w:r w:rsidRPr="0077761F">
        <w:rPr>
          <w:rFonts w:ascii="Inter" w:eastAsia="Times New Roman" w:hAnsi="Inter"/>
          <w:color w:val="101010"/>
          <w:sz w:val="24"/>
          <w:shd w:val="clear" w:color="auto" w:fill="FFFFFF"/>
          <w:lang w:eastAsia="ru-RU"/>
        </w:rPr>
        <w:t xml:space="preserve">ользу иностранных сотрудников. Основные изменения: Все выплаты должны проходить через банковские счета, наличные расчеты запрещены. Банки передают в налоговую информацию о переводах мигрантам, что помогает отслеживать теневые схемы выплаты зарплат. Работодатели обязаны ежеквартально подавать отчеты о выплатах иностранным сотрудникам. Особенно это касается патентных работников. Если фиксированные платежи за патент не были уплачены вовремя, </w:t>
      </w:r>
      <w:proofErr w:type="gramStart"/>
      <w:r w:rsidRPr="0077761F">
        <w:rPr>
          <w:rFonts w:ascii="Inter" w:eastAsia="Times New Roman" w:hAnsi="Inter"/>
          <w:color w:val="101010"/>
          <w:sz w:val="24"/>
          <w:shd w:val="clear" w:color="auto" w:fill="FFFFFF"/>
          <w:lang w:eastAsia="ru-RU"/>
        </w:rPr>
        <w:t>налоговая</w:t>
      </w:r>
      <w:proofErr w:type="gramEnd"/>
      <w:r w:rsidRPr="0077761F">
        <w:rPr>
          <w:rFonts w:ascii="Inter" w:eastAsia="Times New Roman" w:hAnsi="Inter"/>
          <w:color w:val="101010"/>
          <w:sz w:val="24"/>
          <w:shd w:val="clear" w:color="auto" w:fill="FFFFFF"/>
          <w:lang w:eastAsia="ru-RU"/>
        </w:rPr>
        <w:t xml:space="preserve"> может потребовать доначисления налогов и страховых взносов по стандартной ставке.</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4. Изменения в статусе иностранных работников, если статус иностранного работника меняется, работодатель должен внести корректировки в отчетность.</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Какие ситуации влияют на статус:</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-Иностранец получил ВНЖ — он больше не нуждается в патенте, но теперь должен платить налоги по ставке 13%/15% вместо фиксированных платежей;</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-Утрата временного разрешения — если срок патента истек и не был продлен, работник теряет право на легальное трудоустройство.</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Изменение вида деятельности — при переходе на другую должность необходимо оформить новый трудовой договор и уведомить МВД. Если работодатель не учтет изменения в статусе мигранта, его могут оштрафовать.</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5. Особенности найма граждан ЕАЭС.</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Граждане Армении, Беларуси, Казахстана и Киргизии работают в России без патента и разрешения, но у работодателей все равно есть обязанности по их оформлению: Трудовой договор необходимо зарегистрировать в МВД в течение 3 рабочих дней. Такие работники платят НДФЛ по ставке 13% независимо от срока пребывания в России. Работодатель обязан начислять все страховые взносы: в ПФР, ФСС и ОМС.</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lastRenderedPageBreak/>
        <w:t>Уведомление МВД о приеме и увольнении иностранцев Работодатели обязаны в течение трех рабочих дней после приема или увольнения иностранца уведомлять МВД.</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 xml:space="preserve">Новые требования 2025 года касаются подачи уведомлений в электронном виде. Теперь работодатели могут передавать сведения через </w:t>
      </w:r>
      <w:proofErr w:type="spellStart"/>
      <w:r w:rsidRPr="0077761F">
        <w:rPr>
          <w:rFonts w:ascii="Inter" w:eastAsia="Times New Roman" w:hAnsi="Inter"/>
          <w:color w:val="101010"/>
          <w:sz w:val="24"/>
          <w:shd w:val="clear" w:color="auto" w:fill="FFFFFF"/>
          <w:lang w:eastAsia="ru-RU"/>
        </w:rPr>
        <w:t>госуслуги</w:t>
      </w:r>
      <w:proofErr w:type="spellEnd"/>
      <w:r w:rsidRPr="0077761F">
        <w:rPr>
          <w:rFonts w:ascii="Inter" w:eastAsia="Times New Roman" w:hAnsi="Inter"/>
          <w:color w:val="101010"/>
          <w:sz w:val="24"/>
          <w:shd w:val="clear" w:color="auto" w:fill="FFFFFF"/>
          <w:lang w:eastAsia="ru-RU"/>
        </w:rPr>
        <w:t xml:space="preserve"> или специализированные сервисы МВД.</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 xml:space="preserve">Изменения 2025 года в регулировании труда иностранцев направлены на усиление </w:t>
      </w:r>
      <w:proofErr w:type="gramStart"/>
      <w:r w:rsidRPr="0077761F">
        <w:rPr>
          <w:rFonts w:ascii="Inter" w:eastAsia="Times New Roman" w:hAnsi="Inter"/>
          <w:color w:val="101010"/>
          <w:sz w:val="24"/>
          <w:shd w:val="clear" w:color="auto" w:fill="FFFFFF"/>
          <w:lang w:eastAsia="ru-RU"/>
        </w:rPr>
        <w:t>контроля за</w:t>
      </w:r>
      <w:proofErr w:type="gramEnd"/>
      <w:r w:rsidRPr="0077761F">
        <w:rPr>
          <w:rFonts w:ascii="Inter" w:eastAsia="Times New Roman" w:hAnsi="Inter"/>
          <w:color w:val="101010"/>
          <w:sz w:val="24"/>
          <w:shd w:val="clear" w:color="auto" w:fill="FFFFFF"/>
          <w:lang w:eastAsia="ru-RU"/>
        </w:rPr>
        <w:t xml:space="preserve"> миграционными потоками и защиту российского рынка труда. Для работодателей это означает необходимость:</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-Следить за квотами и долей иностранцев в штате;</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-Правильно оформлять патенты и разрешения для сотрудников;</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 xml:space="preserve">-Уведомлять МВД </w:t>
      </w:r>
      <w:proofErr w:type="gramStart"/>
      <w:r w:rsidRPr="0077761F">
        <w:rPr>
          <w:rFonts w:ascii="Inter" w:eastAsia="Times New Roman" w:hAnsi="Inter"/>
          <w:color w:val="101010"/>
          <w:sz w:val="24"/>
          <w:shd w:val="clear" w:color="auto" w:fill="FFFFFF"/>
          <w:lang w:eastAsia="ru-RU"/>
        </w:rPr>
        <w:t>о</w:t>
      </w:r>
      <w:proofErr w:type="gramEnd"/>
      <w:r w:rsidRPr="0077761F">
        <w:rPr>
          <w:rFonts w:ascii="Inter" w:eastAsia="Times New Roman" w:hAnsi="Inter"/>
          <w:color w:val="101010"/>
          <w:sz w:val="24"/>
          <w:shd w:val="clear" w:color="auto" w:fill="FFFFFF"/>
          <w:lang w:eastAsia="ru-RU"/>
        </w:rPr>
        <w:t xml:space="preserve"> всех изменениях в трудоустройстве мигрантов</w:t>
      </w:r>
    </w:p>
    <w:p w:rsidR="0077761F" w:rsidRPr="0077761F" w:rsidRDefault="0077761F" w:rsidP="0077761F">
      <w:pPr>
        <w:shd w:val="clear" w:color="auto" w:fill="FFFFFF"/>
        <w:spacing w:after="100"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-Соблюдать налоговый режим, чтобы избежать штрафов.</w:t>
      </w:r>
    </w:p>
    <w:p w:rsidR="0077761F" w:rsidRPr="0077761F" w:rsidRDefault="0077761F" w:rsidP="0077761F">
      <w:pPr>
        <w:shd w:val="clear" w:color="auto" w:fill="FFFFFF"/>
        <w:spacing w:afterAutospacing="1" w:line="360" w:lineRule="atLeast"/>
        <w:ind w:firstLine="0"/>
        <w:rPr>
          <w:rFonts w:ascii="Inter" w:eastAsia="Times New Roman" w:hAnsi="Inter"/>
          <w:color w:val="101010"/>
          <w:sz w:val="24"/>
          <w:lang w:eastAsia="ru-RU"/>
        </w:rPr>
      </w:pPr>
      <w:r w:rsidRPr="0077761F">
        <w:rPr>
          <w:rFonts w:ascii="Inter" w:eastAsia="Times New Roman" w:hAnsi="Inter"/>
          <w:color w:val="101010"/>
          <w:sz w:val="24"/>
          <w:shd w:val="clear" w:color="auto" w:fill="FFFFFF"/>
          <w:lang w:eastAsia="ru-RU"/>
        </w:rPr>
        <w:t>При этом, несмотря на ужесточение норм, Россия остается привлекательной для трудовой миграции, особенно для граждан стран ЕАЭС. Грамотное соблюдение законодательства позволит компаниям продолжать успешно использовать иностранную рабочую силу без рисков для бизнеса.</w:t>
      </w:r>
    </w:p>
    <w:p w:rsidR="00231508" w:rsidRDefault="00231508"/>
    <w:sectPr w:rsidR="00231508" w:rsidSect="002315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te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61F"/>
    <w:rsid w:val="00231508"/>
    <w:rsid w:val="00351DD9"/>
    <w:rsid w:val="00777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508"/>
  </w:style>
  <w:style w:type="paragraph" w:styleId="1">
    <w:name w:val="heading 1"/>
    <w:basedOn w:val="a"/>
    <w:link w:val="10"/>
    <w:uiPriority w:val="9"/>
    <w:qFormat/>
    <w:rsid w:val="0077761F"/>
    <w:pPr>
      <w:spacing w:before="100" w:beforeAutospacing="1" w:after="100" w:afterAutospacing="1"/>
      <w:ind w:firstLine="0"/>
      <w:jc w:val="left"/>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61F"/>
    <w:rPr>
      <w:rFonts w:eastAsia="Times New Roman"/>
      <w:b/>
      <w:bCs/>
      <w:kern w:val="36"/>
      <w:sz w:val="48"/>
      <w:szCs w:val="48"/>
      <w:lang w:eastAsia="ru-RU"/>
    </w:rPr>
  </w:style>
  <w:style w:type="paragraph" w:styleId="a3">
    <w:name w:val="Normal (Web)"/>
    <w:basedOn w:val="a"/>
    <w:uiPriority w:val="99"/>
    <w:semiHidden/>
    <w:unhideWhenUsed/>
    <w:rsid w:val="0077761F"/>
    <w:pPr>
      <w:spacing w:before="100" w:beforeAutospacing="1" w:after="100" w:afterAutospacing="1"/>
      <w:ind w:firstLine="0"/>
      <w:jc w:val="left"/>
    </w:pPr>
    <w:rPr>
      <w:rFonts w:eastAsia="Times New Roman"/>
      <w:sz w:val="24"/>
      <w:lang w:eastAsia="ru-RU"/>
    </w:rPr>
  </w:style>
</w:styles>
</file>

<file path=word/webSettings.xml><?xml version="1.0" encoding="utf-8"?>
<w:webSettings xmlns:r="http://schemas.openxmlformats.org/officeDocument/2006/relationships" xmlns:w="http://schemas.openxmlformats.org/wordprocessingml/2006/main">
  <w:divs>
    <w:div w:id="603420326">
      <w:bodyDiv w:val="1"/>
      <w:marLeft w:val="0"/>
      <w:marRight w:val="0"/>
      <w:marTop w:val="0"/>
      <w:marBottom w:val="0"/>
      <w:divBdr>
        <w:top w:val="none" w:sz="0" w:space="0" w:color="auto"/>
        <w:left w:val="none" w:sz="0" w:space="0" w:color="auto"/>
        <w:bottom w:val="none" w:sz="0" w:space="0" w:color="auto"/>
        <w:right w:val="none" w:sz="0" w:space="0" w:color="auto"/>
      </w:divBdr>
      <w:divsChild>
        <w:div w:id="1845893721">
          <w:marLeft w:val="0"/>
          <w:marRight w:val="0"/>
          <w:marTop w:val="0"/>
          <w:marBottom w:val="0"/>
          <w:divBdr>
            <w:top w:val="none" w:sz="0" w:space="0" w:color="auto"/>
            <w:left w:val="none" w:sz="0" w:space="0" w:color="auto"/>
            <w:bottom w:val="none" w:sz="0" w:space="0" w:color="auto"/>
            <w:right w:val="none" w:sz="0" w:space="0" w:color="auto"/>
          </w:divBdr>
          <w:divsChild>
            <w:div w:id="1433352719">
              <w:marLeft w:val="0"/>
              <w:marRight w:val="0"/>
              <w:marTop w:val="100"/>
              <w:marBottom w:val="100"/>
              <w:divBdr>
                <w:top w:val="none" w:sz="0" w:space="0" w:color="auto"/>
                <w:left w:val="none" w:sz="0" w:space="0" w:color="auto"/>
                <w:bottom w:val="none" w:sz="0" w:space="0" w:color="auto"/>
                <w:right w:val="none" w:sz="0" w:space="0" w:color="auto"/>
              </w:divBdr>
              <w:divsChild>
                <w:div w:id="50417625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22660291">
          <w:marLeft w:val="0"/>
          <w:marRight w:val="0"/>
          <w:marTop w:val="0"/>
          <w:marBottom w:val="0"/>
          <w:divBdr>
            <w:top w:val="none" w:sz="0" w:space="0" w:color="auto"/>
            <w:left w:val="none" w:sz="0" w:space="0" w:color="auto"/>
            <w:bottom w:val="none" w:sz="0" w:space="0" w:color="auto"/>
            <w:right w:val="none" w:sz="0" w:space="0" w:color="auto"/>
          </w:divBdr>
          <w:divsChild>
            <w:div w:id="540241639">
              <w:marLeft w:val="0"/>
              <w:marRight w:val="0"/>
              <w:marTop w:val="100"/>
              <w:marBottom w:val="100"/>
              <w:divBdr>
                <w:top w:val="none" w:sz="0" w:space="0" w:color="auto"/>
                <w:left w:val="none" w:sz="0" w:space="0" w:color="auto"/>
                <w:bottom w:val="none" w:sz="0" w:space="0" w:color="auto"/>
                <w:right w:val="none" w:sz="0" w:space="0" w:color="auto"/>
              </w:divBdr>
              <w:divsChild>
                <w:div w:id="168003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economica</dc:creator>
  <cp:lastModifiedBy>economica</cp:lastModifiedBy>
  <cp:revision>1</cp:revision>
  <cp:lastPrinted>2025-03-31T11:37:00Z</cp:lastPrinted>
  <dcterms:created xsi:type="dcterms:W3CDTF">2025-03-31T11:37:00Z</dcterms:created>
  <dcterms:modified xsi:type="dcterms:W3CDTF">2025-03-31T11:38:00Z</dcterms:modified>
</cp:coreProperties>
</file>