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9E" w:rsidRDefault="00A52D9E" w:rsidP="00A52D9E">
      <w:pPr>
        <w:jc w:val="center"/>
        <w:rPr>
          <w:b/>
          <w:color w:val="414141"/>
          <w:szCs w:val="28"/>
          <w:shd w:val="clear" w:color="auto" w:fill="FFFFFF"/>
        </w:rPr>
      </w:pPr>
      <w:r w:rsidRPr="00A52D9E">
        <w:rPr>
          <w:b/>
          <w:color w:val="414141"/>
          <w:szCs w:val="28"/>
          <w:shd w:val="clear" w:color="auto" w:fill="FFFFFF"/>
        </w:rPr>
        <w:t>С 1 сентября оплата сверхурочной работы по новым правилам</w:t>
      </w:r>
    </w:p>
    <w:p w:rsidR="00A52D9E" w:rsidRPr="00A52D9E" w:rsidRDefault="00A52D9E" w:rsidP="00A52D9E">
      <w:pPr>
        <w:jc w:val="center"/>
        <w:rPr>
          <w:b/>
          <w:color w:val="414141"/>
          <w:sz w:val="24"/>
          <w:shd w:val="clear" w:color="auto" w:fill="FFFFFF"/>
        </w:rPr>
      </w:pPr>
    </w:p>
    <w:p w:rsidR="00A52D9E" w:rsidRDefault="00A52D9E">
      <w:pPr>
        <w:rPr>
          <w:color w:val="414141"/>
          <w:sz w:val="24"/>
          <w:shd w:val="clear" w:color="auto" w:fill="FFFFFF"/>
        </w:rPr>
      </w:pPr>
      <w:r w:rsidRPr="00A52D9E">
        <w:rPr>
          <w:color w:val="414141"/>
          <w:sz w:val="24"/>
          <w:shd w:val="clear" w:color="auto" w:fill="FFFFFF"/>
        </w:rPr>
        <w:t xml:space="preserve">В апреле 2024 года опубликовали закон, по которому доплата за сверхурочную работу должна включать выплаты компенсационного и стимулирующего характера. Новое правило будет применяться с 01.09.2024 г. </w:t>
      </w:r>
    </w:p>
    <w:p w:rsidR="00A52D9E" w:rsidRPr="00A52D9E" w:rsidRDefault="00A52D9E" w:rsidP="00A52D9E">
      <w:pPr>
        <w:jc w:val="center"/>
        <w:rPr>
          <w:b/>
          <w:color w:val="414141"/>
          <w:sz w:val="24"/>
          <w:shd w:val="clear" w:color="auto" w:fill="FFFFFF"/>
        </w:rPr>
      </w:pPr>
      <w:r w:rsidRPr="00A52D9E">
        <w:rPr>
          <w:b/>
          <w:color w:val="414141"/>
          <w:sz w:val="24"/>
          <w:shd w:val="clear" w:color="auto" w:fill="FFFFFF"/>
        </w:rPr>
        <w:t>Что такое сверхурочная работа</w:t>
      </w:r>
    </w:p>
    <w:p w:rsidR="00A52D9E" w:rsidRDefault="00A52D9E">
      <w:pPr>
        <w:rPr>
          <w:color w:val="414141"/>
          <w:sz w:val="24"/>
          <w:shd w:val="clear" w:color="auto" w:fill="FFFFFF"/>
        </w:rPr>
      </w:pPr>
      <w:r w:rsidRPr="00A52D9E">
        <w:rPr>
          <w:color w:val="414141"/>
          <w:sz w:val="24"/>
          <w:shd w:val="clear" w:color="auto" w:fill="FFFFFF"/>
        </w:rPr>
        <w:t xml:space="preserve"> Это зависит от того, какой график работы у сотрудника. Сверхурочным временем является выход на работу за пределы рабочего дня или смены работающего человека. Когда установлен суммированный учет рабочего времени — выход на работу за пределами нормальной длительности рабочих часов в отчетном периоде. Такое правило применяется вне зависимости от режима работы. Будь то полное, неполное или сокращенное время работы, учет по неделям или дням. Основание для проведения сверхурочной работы — приказ или распоряжение директора в письменном виде. Но также основанием для проведения сверхурочной работы является и устное распоряжение директора. Сверхурочной является только работа, которая проводится по инициативе работодателя, а не сотрудника. Не считается </w:t>
      </w:r>
      <w:proofErr w:type="spellStart"/>
      <w:r w:rsidRPr="00A52D9E">
        <w:rPr>
          <w:color w:val="414141"/>
          <w:sz w:val="24"/>
          <w:shd w:val="clear" w:color="auto" w:fill="FFFFFF"/>
        </w:rPr>
        <w:t>сверхурочкой</w:t>
      </w:r>
      <w:proofErr w:type="spellEnd"/>
      <w:r w:rsidRPr="00A52D9E">
        <w:rPr>
          <w:color w:val="414141"/>
          <w:sz w:val="24"/>
          <w:shd w:val="clear" w:color="auto" w:fill="FFFFFF"/>
        </w:rPr>
        <w:t xml:space="preserve"> трудовая деятельность в режиме ненормированного времени работы при условии, что надлежащим образом оформлены эпизоды привлечения сотрудников к этой работе. </w:t>
      </w:r>
    </w:p>
    <w:p w:rsidR="00A52D9E" w:rsidRPr="00A52D9E" w:rsidRDefault="00A52D9E">
      <w:pPr>
        <w:rPr>
          <w:b/>
          <w:color w:val="414141"/>
          <w:sz w:val="24"/>
          <w:shd w:val="clear" w:color="auto" w:fill="FFFFFF"/>
        </w:rPr>
      </w:pPr>
      <w:r w:rsidRPr="00A52D9E">
        <w:rPr>
          <w:b/>
          <w:color w:val="414141"/>
          <w:sz w:val="24"/>
          <w:shd w:val="clear" w:color="auto" w:fill="FFFFFF"/>
        </w:rPr>
        <w:t>1С</w:t>
      </w:r>
      <w:proofErr w:type="gramStart"/>
      <w:r w:rsidRPr="00A52D9E">
        <w:rPr>
          <w:b/>
          <w:color w:val="414141"/>
          <w:sz w:val="24"/>
          <w:shd w:val="clear" w:color="auto" w:fill="FFFFFF"/>
        </w:rPr>
        <w:t>:К</w:t>
      </w:r>
      <w:proofErr w:type="gramEnd"/>
      <w:r w:rsidRPr="00A52D9E">
        <w:rPr>
          <w:b/>
          <w:color w:val="414141"/>
          <w:sz w:val="24"/>
          <w:shd w:val="clear" w:color="auto" w:fill="FFFFFF"/>
        </w:rPr>
        <w:t xml:space="preserve">абинет сотрудника решит задачи по организации КЭДО </w:t>
      </w:r>
    </w:p>
    <w:p w:rsidR="00A52D9E" w:rsidRDefault="00A52D9E">
      <w:pPr>
        <w:rPr>
          <w:color w:val="414141"/>
          <w:sz w:val="24"/>
          <w:shd w:val="clear" w:color="auto" w:fill="FFFFFF"/>
        </w:rPr>
      </w:pPr>
      <w:r w:rsidRPr="00A52D9E">
        <w:rPr>
          <w:color w:val="414141"/>
          <w:sz w:val="24"/>
          <w:shd w:val="clear" w:color="auto" w:fill="FFFFFF"/>
        </w:rPr>
        <w:t xml:space="preserve">Удобный сервис для сотрудников, который экономит время бухгалтера и кадровика </w:t>
      </w:r>
      <w:proofErr w:type="gramStart"/>
      <w:r>
        <w:rPr>
          <w:color w:val="414141"/>
          <w:sz w:val="24"/>
          <w:shd w:val="clear" w:color="auto" w:fill="FFFFFF"/>
        </w:rPr>
        <w:t>-</w:t>
      </w:r>
      <w:r w:rsidRPr="00A52D9E">
        <w:rPr>
          <w:color w:val="414141"/>
          <w:sz w:val="24"/>
          <w:shd w:val="clear" w:color="auto" w:fill="FFFFFF"/>
        </w:rPr>
        <w:t>У</w:t>
      </w:r>
      <w:proofErr w:type="gramEnd"/>
      <w:r w:rsidRPr="00A52D9E">
        <w:rPr>
          <w:color w:val="414141"/>
          <w:sz w:val="24"/>
          <w:shd w:val="clear" w:color="auto" w:fill="FFFFFF"/>
        </w:rPr>
        <w:t xml:space="preserve">скорение кадрового документооборота; </w:t>
      </w:r>
    </w:p>
    <w:p w:rsidR="00A52D9E" w:rsidRDefault="00A52D9E" w:rsidP="00A52D9E">
      <w:pPr>
        <w:ind w:firstLine="0"/>
        <w:rPr>
          <w:color w:val="414141"/>
          <w:sz w:val="24"/>
          <w:shd w:val="clear" w:color="auto" w:fill="FFFFFF"/>
        </w:rPr>
      </w:pPr>
      <w:r>
        <w:rPr>
          <w:color w:val="414141"/>
          <w:sz w:val="24"/>
          <w:shd w:val="clear" w:color="auto" w:fill="FFFFFF"/>
        </w:rPr>
        <w:t>-</w:t>
      </w:r>
      <w:r w:rsidRPr="00A52D9E">
        <w:rPr>
          <w:color w:val="414141"/>
          <w:sz w:val="24"/>
          <w:shd w:val="clear" w:color="auto" w:fill="FFFFFF"/>
        </w:rPr>
        <w:t xml:space="preserve">Улучшение условий труда; </w:t>
      </w:r>
    </w:p>
    <w:p w:rsidR="00A52D9E" w:rsidRDefault="00A52D9E" w:rsidP="00A52D9E">
      <w:pPr>
        <w:ind w:firstLine="0"/>
        <w:rPr>
          <w:color w:val="414141"/>
          <w:sz w:val="24"/>
          <w:shd w:val="clear" w:color="auto" w:fill="FFFFFF"/>
        </w:rPr>
      </w:pPr>
      <w:r>
        <w:rPr>
          <w:color w:val="414141"/>
          <w:sz w:val="24"/>
          <w:shd w:val="clear" w:color="auto" w:fill="FFFFFF"/>
        </w:rPr>
        <w:t>-</w:t>
      </w:r>
      <w:r w:rsidRPr="00A52D9E">
        <w:rPr>
          <w:color w:val="414141"/>
          <w:sz w:val="24"/>
          <w:shd w:val="clear" w:color="auto" w:fill="FFFFFF"/>
        </w:rPr>
        <w:t xml:space="preserve">Экономия времени при взаимодействии сотрудников и бухгалтерии. </w:t>
      </w:r>
    </w:p>
    <w:p w:rsidR="00A52D9E" w:rsidRDefault="00A52D9E" w:rsidP="00A52D9E">
      <w:pPr>
        <w:ind w:firstLine="0"/>
        <w:rPr>
          <w:color w:val="414141"/>
          <w:sz w:val="24"/>
          <w:shd w:val="clear" w:color="auto" w:fill="FFFFFF"/>
        </w:rPr>
      </w:pPr>
    </w:p>
    <w:p w:rsidR="00A52D9E" w:rsidRDefault="00A52D9E" w:rsidP="00A52D9E">
      <w:pPr>
        <w:ind w:firstLine="0"/>
        <w:jc w:val="center"/>
        <w:rPr>
          <w:color w:val="414141"/>
          <w:sz w:val="24"/>
          <w:shd w:val="clear" w:color="auto" w:fill="FFFFFF"/>
        </w:rPr>
      </w:pPr>
      <w:r w:rsidRPr="00A52D9E">
        <w:rPr>
          <w:b/>
          <w:color w:val="414141"/>
          <w:sz w:val="24"/>
          <w:shd w:val="clear" w:color="auto" w:fill="FFFFFF"/>
        </w:rPr>
        <w:t>Длительность сверхурочной работы</w:t>
      </w:r>
    </w:p>
    <w:p w:rsidR="00A52D9E" w:rsidRDefault="00A52D9E" w:rsidP="00A52D9E">
      <w:pPr>
        <w:ind w:firstLine="0"/>
        <w:rPr>
          <w:color w:val="414141"/>
          <w:sz w:val="24"/>
          <w:shd w:val="clear" w:color="auto" w:fill="FFFFFF"/>
        </w:rPr>
      </w:pPr>
      <w:r w:rsidRPr="00A52D9E">
        <w:rPr>
          <w:color w:val="414141"/>
          <w:sz w:val="24"/>
          <w:shd w:val="clear" w:color="auto" w:fill="FFFFFF"/>
        </w:rPr>
        <w:t xml:space="preserve">По ТК РФ сотрудник не должен работать сверхурочно больше 4-х часов в течение двух дней подряд и не больше 120 часов в год. При нарушении работодателем данного </w:t>
      </w:r>
      <w:proofErr w:type="gramStart"/>
      <w:r w:rsidRPr="00A52D9E">
        <w:rPr>
          <w:color w:val="414141"/>
          <w:sz w:val="24"/>
          <w:shd w:val="clear" w:color="auto" w:fill="FFFFFF"/>
        </w:rPr>
        <w:t>правила</w:t>
      </w:r>
      <w:proofErr w:type="gramEnd"/>
      <w:r w:rsidRPr="00A52D9E">
        <w:rPr>
          <w:color w:val="414141"/>
          <w:sz w:val="24"/>
          <w:shd w:val="clear" w:color="auto" w:fill="FFFFFF"/>
        </w:rPr>
        <w:t xml:space="preserve"> он все равно обязан оплатить все сверхурочные часы трудовой деятельности. В 120 часов включаются часы работы в выходные дни, но оплачиваются </w:t>
      </w:r>
      <w:proofErr w:type="spellStart"/>
      <w:r w:rsidRPr="00A52D9E">
        <w:rPr>
          <w:color w:val="414141"/>
          <w:sz w:val="24"/>
          <w:shd w:val="clear" w:color="auto" w:fill="FFFFFF"/>
        </w:rPr>
        <w:t>сверхурочка</w:t>
      </w:r>
      <w:proofErr w:type="spellEnd"/>
      <w:r w:rsidRPr="00A52D9E">
        <w:rPr>
          <w:color w:val="414141"/>
          <w:sz w:val="24"/>
          <w:shd w:val="clear" w:color="auto" w:fill="FFFFFF"/>
        </w:rPr>
        <w:t xml:space="preserve"> и работа в выходные дни по отдельности. При исчислении доплаты не учитываются сверхурочные дни, выпавшие в выходные. </w:t>
      </w:r>
    </w:p>
    <w:p w:rsidR="00A52D9E" w:rsidRDefault="00A52D9E" w:rsidP="00A52D9E">
      <w:pPr>
        <w:ind w:firstLine="0"/>
        <w:jc w:val="center"/>
        <w:rPr>
          <w:color w:val="414141"/>
          <w:sz w:val="24"/>
          <w:shd w:val="clear" w:color="auto" w:fill="FFFFFF"/>
        </w:rPr>
      </w:pPr>
      <w:r w:rsidRPr="00A52D9E">
        <w:rPr>
          <w:b/>
          <w:color w:val="414141"/>
          <w:sz w:val="24"/>
          <w:shd w:val="clear" w:color="auto" w:fill="FFFFFF"/>
        </w:rPr>
        <w:t>Оплата сверхурочной работы</w:t>
      </w:r>
    </w:p>
    <w:p w:rsidR="00A52D9E" w:rsidRDefault="00A52D9E" w:rsidP="00A52D9E">
      <w:pPr>
        <w:ind w:firstLine="0"/>
        <w:rPr>
          <w:color w:val="414141"/>
          <w:sz w:val="24"/>
          <w:shd w:val="clear" w:color="auto" w:fill="FFFFFF"/>
        </w:rPr>
      </w:pPr>
      <w:r w:rsidRPr="00A52D9E">
        <w:rPr>
          <w:color w:val="414141"/>
          <w:sz w:val="24"/>
          <w:shd w:val="clear" w:color="auto" w:fill="FFFFFF"/>
        </w:rPr>
        <w:t xml:space="preserve">По ТК РФ первые два часа сверхурочной трудовой деятельности нужно оплачивать минимально в полуторном размере, а последующие часы — минимально в двойном размере. Работодатель вправе заплатить и больше, а в некоторых случаях даже должен — к примеру, когда он присоединен к отраслевому или региональному соглашению, по которому сверхурочная трудовая деятельность оплачивается в большем размере. </w:t>
      </w:r>
      <w:r>
        <w:rPr>
          <w:color w:val="414141"/>
          <w:sz w:val="24"/>
          <w:shd w:val="clear" w:color="auto" w:fill="FFFFFF"/>
        </w:rPr>
        <w:t xml:space="preserve">      </w:t>
      </w:r>
      <w:r w:rsidRPr="00A52D9E">
        <w:rPr>
          <w:color w:val="414141"/>
          <w:sz w:val="24"/>
          <w:shd w:val="clear" w:color="auto" w:fill="FFFFFF"/>
        </w:rPr>
        <w:t xml:space="preserve">Конкретные размеры оплаты </w:t>
      </w:r>
      <w:proofErr w:type="spellStart"/>
      <w:r w:rsidRPr="00A52D9E">
        <w:rPr>
          <w:color w:val="414141"/>
          <w:sz w:val="24"/>
          <w:shd w:val="clear" w:color="auto" w:fill="FFFFFF"/>
        </w:rPr>
        <w:t>сверхурочки</w:t>
      </w:r>
      <w:proofErr w:type="spellEnd"/>
      <w:r w:rsidRPr="00A52D9E">
        <w:rPr>
          <w:color w:val="414141"/>
          <w:sz w:val="24"/>
          <w:shd w:val="clear" w:color="auto" w:fill="FFFFFF"/>
        </w:rPr>
        <w:t xml:space="preserve"> устанавливаются трудовым договором, </w:t>
      </w:r>
      <w:proofErr w:type="spellStart"/>
      <w:r w:rsidRPr="00A52D9E">
        <w:rPr>
          <w:color w:val="414141"/>
          <w:sz w:val="24"/>
          <w:shd w:val="clear" w:color="auto" w:fill="FFFFFF"/>
        </w:rPr>
        <w:t>колдоговором</w:t>
      </w:r>
      <w:proofErr w:type="spellEnd"/>
      <w:r w:rsidRPr="00A52D9E">
        <w:rPr>
          <w:color w:val="414141"/>
          <w:sz w:val="24"/>
          <w:shd w:val="clear" w:color="auto" w:fill="FFFFFF"/>
        </w:rPr>
        <w:t xml:space="preserve"> или внутренним документом, к примеру, положением об оплате труда. Когда человек работал в ночное время, оплачивают все отклонения от нормальных условий — ночные и сверхурочные часы. Если в субъекте РФ применяется районный коэффициент, он также учитывается при расчете. С 01.09.2024 г. когда в оплату труда включаются компенсационные и стимулирующие выплаты, они также используются в исчислениях оплаты сверхурочной работы. Иными словами, надбавки за квалификацию, сложность, особые условия работы обязательно нужно учитывать. Основанием является ст. 152 ТК РФ. До указанной даты к выплатам компенсационного и стимулирующего характера применяют коэффициент 1. А с 01.09.2024 г. должен будет применяться 1,5 или 2 в зависимости от условий. Имеются рекомендации, по которым уже на данный момент стоит исчислять доплату согласно новым правилам. </w:t>
      </w:r>
    </w:p>
    <w:p w:rsidR="00A52D9E" w:rsidRDefault="00A52D9E" w:rsidP="00A52D9E">
      <w:pPr>
        <w:ind w:firstLine="0"/>
        <w:rPr>
          <w:color w:val="414141"/>
          <w:sz w:val="24"/>
          <w:shd w:val="clear" w:color="auto" w:fill="FFFFFF"/>
        </w:rPr>
      </w:pPr>
    </w:p>
    <w:p w:rsidR="00A52D9E" w:rsidRDefault="00A52D9E" w:rsidP="00A52D9E">
      <w:pPr>
        <w:ind w:firstLine="0"/>
        <w:rPr>
          <w:color w:val="414141"/>
          <w:sz w:val="24"/>
          <w:shd w:val="clear" w:color="auto" w:fill="FFFFFF"/>
        </w:rPr>
      </w:pPr>
      <w:r w:rsidRPr="00A52D9E">
        <w:rPr>
          <w:color w:val="414141"/>
          <w:sz w:val="24"/>
          <w:shd w:val="clear" w:color="auto" w:fill="FFFFFF"/>
        </w:rPr>
        <w:t xml:space="preserve">Правила исчисления зависят от системы оплаты труда — повременной или сдельной. </w:t>
      </w:r>
    </w:p>
    <w:p w:rsidR="00A52D9E" w:rsidRDefault="00A52D9E" w:rsidP="00A52D9E">
      <w:pPr>
        <w:ind w:firstLine="0"/>
        <w:rPr>
          <w:color w:val="414141"/>
          <w:sz w:val="24"/>
          <w:shd w:val="clear" w:color="auto" w:fill="FFFFFF"/>
        </w:rPr>
      </w:pPr>
      <w:r w:rsidRPr="00A52D9E">
        <w:rPr>
          <w:color w:val="414141"/>
          <w:sz w:val="24"/>
          <w:shd w:val="clear" w:color="auto" w:fill="FFFFFF"/>
        </w:rPr>
        <w:t xml:space="preserve">Если установлена повременная система оплаты труда и часовая ставка </w:t>
      </w:r>
    </w:p>
    <w:p w:rsidR="00A52D9E" w:rsidRDefault="00A52D9E" w:rsidP="00A52D9E">
      <w:pPr>
        <w:ind w:firstLine="0"/>
        <w:rPr>
          <w:color w:val="414141"/>
          <w:sz w:val="24"/>
          <w:shd w:val="clear" w:color="auto" w:fill="FFFFFF"/>
        </w:rPr>
      </w:pPr>
      <w:r w:rsidRPr="00A52D9E">
        <w:rPr>
          <w:color w:val="414141"/>
          <w:sz w:val="24"/>
          <w:shd w:val="clear" w:color="auto" w:fill="FFFFFF"/>
        </w:rPr>
        <w:lastRenderedPageBreak/>
        <w:t xml:space="preserve">Доплата за первые два часа </w:t>
      </w:r>
      <w:proofErr w:type="spellStart"/>
      <w:r w:rsidRPr="00A52D9E">
        <w:rPr>
          <w:color w:val="414141"/>
          <w:sz w:val="24"/>
          <w:shd w:val="clear" w:color="auto" w:fill="FFFFFF"/>
        </w:rPr>
        <w:t>сверхурочки</w:t>
      </w:r>
      <w:proofErr w:type="spellEnd"/>
      <w:r w:rsidRPr="00A52D9E">
        <w:rPr>
          <w:color w:val="414141"/>
          <w:sz w:val="24"/>
          <w:shd w:val="clear" w:color="auto" w:fill="FFFFFF"/>
        </w:rPr>
        <w:t xml:space="preserve"> считается так: Доплата = Часовая ставка (с выплатами компенсационного и стимулирующего характера) * 1,5 * 2 ч. </w:t>
      </w:r>
    </w:p>
    <w:p w:rsidR="00A52D9E" w:rsidRDefault="00A52D9E" w:rsidP="00A52D9E">
      <w:pPr>
        <w:ind w:firstLine="0"/>
        <w:rPr>
          <w:color w:val="414141"/>
          <w:sz w:val="24"/>
          <w:shd w:val="clear" w:color="auto" w:fill="FFFFFF"/>
        </w:rPr>
      </w:pPr>
    </w:p>
    <w:p w:rsidR="00A52D9E" w:rsidRDefault="00A52D9E" w:rsidP="00A52D9E">
      <w:pPr>
        <w:ind w:firstLine="0"/>
        <w:rPr>
          <w:color w:val="414141"/>
          <w:sz w:val="24"/>
          <w:shd w:val="clear" w:color="auto" w:fill="FFFFFF"/>
        </w:rPr>
      </w:pPr>
      <w:r w:rsidRPr="00A52D9E">
        <w:rPr>
          <w:color w:val="414141"/>
          <w:sz w:val="24"/>
          <w:shd w:val="clear" w:color="auto" w:fill="FFFFFF"/>
        </w:rPr>
        <w:t xml:space="preserve">Доплата за последующие часы </w:t>
      </w:r>
      <w:proofErr w:type="spellStart"/>
      <w:r w:rsidRPr="00A52D9E">
        <w:rPr>
          <w:color w:val="414141"/>
          <w:sz w:val="24"/>
          <w:shd w:val="clear" w:color="auto" w:fill="FFFFFF"/>
        </w:rPr>
        <w:t>сверхурочки</w:t>
      </w:r>
      <w:proofErr w:type="spellEnd"/>
      <w:r w:rsidRPr="00A52D9E">
        <w:rPr>
          <w:color w:val="414141"/>
          <w:sz w:val="24"/>
          <w:shd w:val="clear" w:color="auto" w:fill="FFFFFF"/>
        </w:rPr>
        <w:t xml:space="preserve"> считается так: Доплата = Часовая ставка (с выплатами компенсационного и стимулирующего характера) * 2 * (Часы, выработанные сверхурочно за смену или день - 2 ч.) Если установлена повременная система оплаты труда и дневная ставка </w:t>
      </w:r>
    </w:p>
    <w:p w:rsidR="00A52D9E" w:rsidRDefault="00A52D9E" w:rsidP="00A52D9E">
      <w:pPr>
        <w:ind w:firstLine="0"/>
        <w:rPr>
          <w:color w:val="414141"/>
          <w:sz w:val="24"/>
          <w:shd w:val="clear" w:color="auto" w:fill="FFFFFF"/>
        </w:rPr>
      </w:pPr>
    </w:p>
    <w:p w:rsidR="00A52D9E" w:rsidRDefault="00A52D9E" w:rsidP="00A52D9E">
      <w:pPr>
        <w:ind w:firstLine="0"/>
        <w:rPr>
          <w:color w:val="414141"/>
          <w:sz w:val="24"/>
          <w:shd w:val="clear" w:color="auto" w:fill="FFFFFF"/>
        </w:rPr>
      </w:pPr>
      <w:r w:rsidRPr="00A52D9E">
        <w:rPr>
          <w:color w:val="414141"/>
          <w:sz w:val="24"/>
          <w:shd w:val="clear" w:color="auto" w:fill="FFFFFF"/>
        </w:rPr>
        <w:t xml:space="preserve">Доплата за первые два часа </w:t>
      </w:r>
      <w:proofErr w:type="spellStart"/>
      <w:r w:rsidRPr="00A52D9E">
        <w:rPr>
          <w:color w:val="414141"/>
          <w:sz w:val="24"/>
          <w:shd w:val="clear" w:color="auto" w:fill="FFFFFF"/>
        </w:rPr>
        <w:t>сверхурочки</w:t>
      </w:r>
      <w:proofErr w:type="spellEnd"/>
      <w:r w:rsidRPr="00A52D9E">
        <w:rPr>
          <w:color w:val="414141"/>
          <w:sz w:val="24"/>
          <w:shd w:val="clear" w:color="auto" w:fill="FFFFFF"/>
        </w:rPr>
        <w:t xml:space="preserve"> считается так: Доплата = Дневная ставка (с выплатами компенсационного и стимулирующего характера) / Рабочие часы за день * 1,5 * 2 ч. </w:t>
      </w:r>
    </w:p>
    <w:p w:rsidR="00A52D9E" w:rsidRDefault="00A52D9E" w:rsidP="00A52D9E">
      <w:pPr>
        <w:ind w:firstLine="0"/>
        <w:rPr>
          <w:color w:val="414141"/>
          <w:sz w:val="24"/>
          <w:shd w:val="clear" w:color="auto" w:fill="FFFFFF"/>
        </w:rPr>
      </w:pPr>
      <w:r w:rsidRPr="00A52D9E">
        <w:rPr>
          <w:color w:val="414141"/>
          <w:sz w:val="24"/>
          <w:shd w:val="clear" w:color="auto" w:fill="FFFFFF"/>
        </w:rPr>
        <w:t xml:space="preserve">Доплата за последующие часы </w:t>
      </w:r>
      <w:proofErr w:type="spellStart"/>
      <w:r w:rsidRPr="00A52D9E">
        <w:rPr>
          <w:color w:val="414141"/>
          <w:sz w:val="24"/>
          <w:shd w:val="clear" w:color="auto" w:fill="FFFFFF"/>
        </w:rPr>
        <w:t>сверхурочки</w:t>
      </w:r>
      <w:proofErr w:type="spellEnd"/>
      <w:r w:rsidRPr="00A52D9E">
        <w:rPr>
          <w:color w:val="414141"/>
          <w:sz w:val="24"/>
          <w:shd w:val="clear" w:color="auto" w:fill="FFFFFF"/>
        </w:rPr>
        <w:t xml:space="preserve"> считается так: Доплата = Дневная ставка (с выплатами компенсационного и стимулирующего характера) / Рабочие часы за день * 2 * (Часы, выработанные сверхурочно за смену или день - 2 ч.) Если установлена повременная система оплаты труда и оклад </w:t>
      </w:r>
    </w:p>
    <w:p w:rsidR="005F2192" w:rsidRDefault="005F2192" w:rsidP="00A52D9E">
      <w:pPr>
        <w:ind w:firstLine="0"/>
        <w:rPr>
          <w:color w:val="414141"/>
          <w:sz w:val="24"/>
          <w:shd w:val="clear" w:color="auto" w:fill="FFFFFF"/>
        </w:rPr>
      </w:pPr>
    </w:p>
    <w:p w:rsidR="005F2192" w:rsidRDefault="00A52D9E" w:rsidP="00A52D9E">
      <w:pPr>
        <w:ind w:firstLine="0"/>
        <w:rPr>
          <w:color w:val="414141"/>
          <w:sz w:val="24"/>
          <w:shd w:val="clear" w:color="auto" w:fill="FFFFFF"/>
        </w:rPr>
      </w:pPr>
      <w:r w:rsidRPr="00A52D9E">
        <w:rPr>
          <w:color w:val="414141"/>
          <w:sz w:val="24"/>
          <w:shd w:val="clear" w:color="auto" w:fill="FFFFFF"/>
        </w:rPr>
        <w:t xml:space="preserve">Доплата за первые два часа </w:t>
      </w:r>
      <w:proofErr w:type="spellStart"/>
      <w:r w:rsidRPr="00A52D9E">
        <w:rPr>
          <w:color w:val="414141"/>
          <w:sz w:val="24"/>
          <w:shd w:val="clear" w:color="auto" w:fill="FFFFFF"/>
        </w:rPr>
        <w:t>сверхурочки</w:t>
      </w:r>
      <w:proofErr w:type="spellEnd"/>
      <w:r w:rsidRPr="00A52D9E">
        <w:rPr>
          <w:color w:val="414141"/>
          <w:sz w:val="24"/>
          <w:shd w:val="clear" w:color="auto" w:fill="FFFFFF"/>
        </w:rPr>
        <w:t xml:space="preserve"> считается так: Доплата = Оклад (с выплатами компенсационного и стимулирующего характера) / Рабочие часы за месяц * 1,5 * 2 ч. </w:t>
      </w:r>
    </w:p>
    <w:p w:rsidR="005F2192" w:rsidRDefault="005F2192" w:rsidP="00A52D9E">
      <w:pPr>
        <w:ind w:firstLine="0"/>
        <w:rPr>
          <w:color w:val="414141"/>
          <w:sz w:val="24"/>
          <w:shd w:val="clear" w:color="auto" w:fill="FFFFFF"/>
        </w:rPr>
      </w:pPr>
    </w:p>
    <w:p w:rsidR="005F2192" w:rsidRDefault="00A52D9E" w:rsidP="00A52D9E">
      <w:pPr>
        <w:ind w:firstLine="0"/>
        <w:rPr>
          <w:color w:val="414141"/>
          <w:sz w:val="24"/>
          <w:shd w:val="clear" w:color="auto" w:fill="FFFFFF"/>
        </w:rPr>
      </w:pPr>
      <w:r w:rsidRPr="00A52D9E">
        <w:rPr>
          <w:color w:val="414141"/>
          <w:sz w:val="24"/>
          <w:shd w:val="clear" w:color="auto" w:fill="FFFFFF"/>
        </w:rPr>
        <w:t xml:space="preserve">Доплата за последующие часы </w:t>
      </w:r>
      <w:proofErr w:type="spellStart"/>
      <w:r w:rsidRPr="00A52D9E">
        <w:rPr>
          <w:color w:val="414141"/>
          <w:sz w:val="24"/>
          <w:shd w:val="clear" w:color="auto" w:fill="FFFFFF"/>
        </w:rPr>
        <w:t>сверхурочки</w:t>
      </w:r>
      <w:proofErr w:type="spellEnd"/>
      <w:r w:rsidRPr="00A52D9E">
        <w:rPr>
          <w:color w:val="414141"/>
          <w:sz w:val="24"/>
          <w:shd w:val="clear" w:color="auto" w:fill="FFFFFF"/>
        </w:rPr>
        <w:t xml:space="preserve"> считается так: Доплата = Оклад (с выплатами компенсационного и стимулирующего характера) / Рабочие часы за день * 2 * (Часы, выработанные сверхурочно за смену или день - 2 ч.) </w:t>
      </w:r>
    </w:p>
    <w:p w:rsidR="005F2192" w:rsidRDefault="005F2192" w:rsidP="00A52D9E">
      <w:pPr>
        <w:ind w:firstLine="0"/>
        <w:rPr>
          <w:color w:val="414141"/>
          <w:sz w:val="24"/>
          <w:shd w:val="clear" w:color="auto" w:fill="FFFFFF"/>
        </w:rPr>
      </w:pPr>
    </w:p>
    <w:p w:rsidR="005F2192" w:rsidRDefault="00A52D9E" w:rsidP="00A52D9E">
      <w:pPr>
        <w:ind w:firstLine="0"/>
        <w:rPr>
          <w:color w:val="414141"/>
          <w:sz w:val="24"/>
          <w:shd w:val="clear" w:color="auto" w:fill="FFFFFF"/>
        </w:rPr>
      </w:pPr>
      <w:r w:rsidRPr="00A52D9E">
        <w:rPr>
          <w:color w:val="414141"/>
          <w:sz w:val="24"/>
          <w:shd w:val="clear" w:color="auto" w:fill="FFFFFF"/>
        </w:rPr>
        <w:t xml:space="preserve">Правила исчисления месячного количества рабочих часов работодатель указывает во внутренней документации. Желательно применять среднемесячное число рабочих часов в зависимости от зафиксированной длительности рабочей недели в часах. Использование такого механизма исчисления части оклада за час работы для оплаты </w:t>
      </w:r>
      <w:proofErr w:type="spellStart"/>
      <w:r w:rsidRPr="00A52D9E">
        <w:rPr>
          <w:color w:val="414141"/>
          <w:sz w:val="24"/>
          <w:shd w:val="clear" w:color="auto" w:fill="FFFFFF"/>
        </w:rPr>
        <w:t>сверхурочки</w:t>
      </w:r>
      <w:proofErr w:type="spellEnd"/>
      <w:r w:rsidRPr="00A52D9E">
        <w:rPr>
          <w:color w:val="414141"/>
          <w:sz w:val="24"/>
          <w:shd w:val="clear" w:color="auto" w:fill="FFFFFF"/>
        </w:rPr>
        <w:t xml:space="preserve"> дает возможность за равное количество часов, которые отработаны в разных месяцах, начислять одинаковую оплату. </w:t>
      </w:r>
    </w:p>
    <w:p w:rsidR="005F2192" w:rsidRDefault="005F2192" w:rsidP="00A52D9E">
      <w:pPr>
        <w:ind w:firstLine="0"/>
        <w:rPr>
          <w:color w:val="414141"/>
          <w:sz w:val="24"/>
          <w:shd w:val="clear" w:color="auto" w:fill="FFFFFF"/>
        </w:rPr>
      </w:pPr>
    </w:p>
    <w:p w:rsidR="005F2192" w:rsidRDefault="00A52D9E" w:rsidP="00A52D9E">
      <w:pPr>
        <w:ind w:firstLine="0"/>
        <w:rPr>
          <w:color w:val="414141"/>
          <w:sz w:val="24"/>
          <w:shd w:val="clear" w:color="auto" w:fill="FFFFFF"/>
        </w:rPr>
      </w:pPr>
      <w:r w:rsidRPr="00A52D9E">
        <w:rPr>
          <w:color w:val="414141"/>
          <w:sz w:val="24"/>
          <w:shd w:val="clear" w:color="auto" w:fill="FFFFFF"/>
        </w:rPr>
        <w:t xml:space="preserve">Среднемесячное количество часов считается так: Среднемесячное кол-во рабочих часов = Годовое кол-во рабочих часов по календарю / 12 мес. Заказать помощь специалиста Пример подсчета среднего количества рабочих часов Оно исчисляется на основании установленной длительности рабочей недели в часах. В текущем году при рабочей неделе в 40 часов количество рабочих часов — 1979. Получается, что среднемесячное число этих рабочих часов — 164,92 ч. (1979 ч. / 12 мес.). Если сотруднику установлена сдельная система оплаты труда Доплата за первые два часа </w:t>
      </w:r>
      <w:proofErr w:type="spellStart"/>
      <w:r w:rsidRPr="00A52D9E">
        <w:rPr>
          <w:color w:val="414141"/>
          <w:sz w:val="24"/>
          <w:shd w:val="clear" w:color="auto" w:fill="FFFFFF"/>
        </w:rPr>
        <w:t>сверхурочки</w:t>
      </w:r>
      <w:proofErr w:type="spellEnd"/>
      <w:r w:rsidRPr="00A52D9E">
        <w:rPr>
          <w:color w:val="414141"/>
          <w:sz w:val="24"/>
          <w:shd w:val="clear" w:color="auto" w:fill="FFFFFF"/>
        </w:rPr>
        <w:t xml:space="preserve"> считается так: Доплата = Сдельные расценки (с выплатами компенсационного и стимулирующего характера) * 1,5 * Фактическая выработка (кол-во продукции, объем сделанной работы) за первые 2 ч. </w:t>
      </w:r>
      <w:proofErr w:type="spellStart"/>
      <w:r w:rsidRPr="00A52D9E">
        <w:rPr>
          <w:color w:val="414141"/>
          <w:sz w:val="24"/>
          <w:shd w:val="clear" w:color="auto" w:fill="FFFFFF"/>
        </w:rPr>
        <w:t>сверхурочки</w:t>
      </w:r>
      <w:proofErr w:type="spellEnd"/>
      <w:r w:rsidRPr="00A52D9E">
        <w:rPr>
          <w:color w:val="414141"/>
          <w:sz w:val="24"/>
          <w:shd w:val="clear" w:color="auto" w:fill="FFFFFF"/>
        </w:rPr>
        <w:t xml:space="preserve"> </w:t>
      </w:r>
    </w:p>
    <w:p w:rsidR="005F2192" w:rsidRDefault="00A52D9E" w:rsidP="00A52D9E">
      <w:pPr>
        <w:ind w:firstLine="0"/>
        <w:rPr>
          <w:color w:val="414141"/>
          <w:sz w:val="24"/>
          <w:shd w:val="clear" w:color="auto" w:fill="FFFFFF"/>
        </w:rPr>
      </w:pPr>
      <w:r w:rsidRPr="00A52D9E">
        <w:rPr>
          <w:color w:val="414141"/>
          <w:sz w:val="24"/>
          <w:shd w:val="clear" w:color="auto" w:fill="FFFFFF"/>
        </w:rPr>
        <w:t xml:space="preserve">Доплата за последующие часы </w:t>
      </w:r>
      <w:proofErr w:type="spellStart"/>
      <w:r w:rsidRPr="00A52D9E">
        <w:rPr>
          <w:color w:val="414141"/>
          <w:sz w:val="24"/>
          <w:shd w:val="clear" w:color="auto" w:fill="FFFFFF"/>
        </w:rPr>
        <w:t>сверхурочки</w:t>
      </w:r>
      <w:proofErr w:type="spellEnd"/>
      <w:r w:rsidRPr="00A52D9E">
        <w:rPr>
          <w:color w:val="414141"/>
          <w:sz w:val="24"/>
          <w:shd w:val="clear" w:color="auto" w:fill="FFFFFF"/>
        </w:rPr>
        <w:t xml:space="preserve"> считается так: Доплата = Сдельные расценки (с выплатами компенсационного и стимулирующего характера) * 2 * Фактическая выработка (кол-во продукции, объем сделанной работы) за третий и последующие часы </w:t>
      </w:r>
      <w:proofErr w:type="spellStart"/>
      <w:r w:rsidRPr="00A52D9E">
        <w:rPr>
          <w:color w:val="414141"/>
          <w:sz w:val="24"/>
          <w:shd w:val="clear" w:color="auto" w:fill="FFFFFF"/>
        </w:rPr>
        <w:t>сверхурочки</w:t>
      </w:r>
      <w:proofErr w:type="spellEnd"/>
      <w:proofErr w:type="gramStart"/>
      <w:r w:rsidRPr="00A52D9E">
        <w:rPr>
          <w:color w:val="414141"/>
          <w:sz w:val="24"/>
          <w:shd w:val="clear" w:color="auto" w:fill="FFFFFF"/>
        </w:rPr>
        <w:t xml:space="preserve"> Е</w:t>
      </w:r>
      <w:proofErr w:type="gramEnd"/>
      <w:r w:rsidRPr="00A52D9E">
        <w:rPr>
          <w:color w:val="414141"/>
          <w:sz w:val="24"/>
          <w:shd w:val="clear" w:color="auto" w:fill="FFFFFF"/>
        </w:rPr>
        <w:t xml:space="preserve">сли сотруднику установлен суммированный учет рабочего времени </w:t>
      </w:r>
    </w:p>
    <w:p w:rsidR="005F2192" w:rsidRDefault="00A52D9E" w:rsidP="00A52D9E">
      <w:pPr>
        <w:ind w:firstLine="0"/>
        <w:rPr>
          <w:color w:val="414141"/>
          <w:sz w:val="24"/>
          <w:shd w:val="clear" w:color="auto" w:fill="FFFFFF"/>
        </w:rPr>
      </w:pPr>
      <w:r w:rsidRPr="00A52D9E">
        <w:rPr>
          <w:color w:val="414141"/>
          <w:sz w:val="24"/>
          <w:shd w:val="clear" w:color="auto" w:fill="FFFFFF"/>
        </w:rPr>
        <w:t xml:space="preserve">Число сверхурочных часов работы при суммированном учете рассчитывают, проводя сравнение стандартной длительности рабочего времени и по факту отработанного сотрудником времени по результатам учетного периода. Когда вторых большее количество — это часы сверхурочной трудовой деятельности. Суммированный учет устанавливают, если проведение поденного или недельного учета является нецелесообразным или невозможным. К примеру, при вахтовом способе работы. </w:t>
      </w:r>
      <w:proofErr w:type="spellStart"/>
      <w:r w:rsidRPr="00A52D9E">
        <w:rPr>
          <w:color w:val="414141"/>
          <w:sz w:val="24"/>
          <w:shd w:val="clear" w:color="auto" w:fill="FFFFFF"/>
        </w:rPr>
        <w:t>Сверхурочку</w:t>
      </w:r>
      <w:proofErr w:type="spellEnd"/>
      <w:r w:rsidRPr="00A52D9E">
        <w:rPr>
          <w:color w:val="414141"/>
          <w:sz w:val="24"/>
          <w:shd w:val="clear" w:color="auto" w:fill="FFFFFF"/>
        </w:rPr>
        <w:t xml:space="preserve"> при суммированном учете оплачивают по общим правилам. Стандартную длительность рабочего времени устанавливают трудовым договором, графиком работы </w:t>
      </w:r>
      <w:r w:rsidRPr="00A52D9E">
        <w:rPr>
          <w:color w:val="414141"/>
          <w:sz w:val="24"/>
          <w:shd w:val="clear" w:color="auto" w:fill="FFFFFF"/>
        </w:rPr>
        <w:lastRenderedPageBreak/>
        <w:t xml:space="preserve">или внутренним документом. При этом сверхурочную работу нельзя запланировать. По факту отработанное время устанавливают по табелю учета рабочего времени по результатам рабочего периода. В фактически выработанное время не входят часы отпускного периода и болезни сотрудника. Когда по результатам учетного периода обнаружили переработку, она компенсируется как </w:t>
      </w:r>
      <w:proofErr w:type="spellStart"/>
      <w:r w:rsidRPr="00A52D9E">
        <w:rPr>
          <w:color w:val="414141"/>
          <w:sz w:val="24"/>
          <w:shd w:val="clear" w:color="auto" w:fill="FFFFFF"/>
        </w:rPr>
        <w:t>сверхурочка</w:t>
      </w:r>
      <w:proofErr w:type="spellEnd"/>
      <w:r w:rsidRPr="00A52D9E">
        <w:rPr>
          <w:color w:val="414141"/>
          <w:sz w:val="24"/>
          <w:shd w:val="clear" w:color="auto" w:fill="FFFFFF"/>
        </w:rPr>
        <w:t xml:space="preserve">. Здесь также при исчислении доплаты не учитывается работа в выходные и праздники, которая уже оплачена в большем размере. </w:t>
      </w:r>
    </w:p>
    <w:p w:rsidR="005F2192" w:rsidRPr="005F2192" w:rsidRDefault="00A52D9E" w:rsidP="005F2192">
      <w:pPr>
        <w:ind w:firstLine="0"/>
        <w:jc w:val="center"/>
        <w:rPr>
          <w:b/>
          <w:color w:val="414141"/>
          <w:sz w:val="24"/>
          <w:shd w:val="clear" w:color="auto" w:fill="FFFFFF"/>
        </w:rPr>
      </w:pPr>
      <w:r w:rsidRPr="005F2192">
        <w:rPr>
          <w:b/>
          <w:color w:val="414141"/>
          <w:sz w:val="24"/>
          <w:shd w:val="clear" w:color="auto" w:fill="FFFFFF"/>
        </w:rPr>
        <w:t>Ответственность работодателя</w:t>
      </w:r>
    </w:p>
    <w:p w:rsidR="005F2192" w:rsidRDefault="00A52D9E" w:rsidP="005F2192">
      <w:pPr>
        <w:ind w:firstLine="0"/>
        <w:rPr>
          <w:color w:val="414141"/>
          <w:sz w:val="24"/>
          <w:shd w:val="clear" w:color="auto" w:fill="FFFFFF"/>
        </w:rPr>
      </w:pPr>
      <w:r w:rsidRPr="00A52D9E">
        <w:rPr>
          <w:color w:val="414141"/>
          <w:sz w:val="24"/>
          <w:shd w:val="clear" w:color="auto" w:fill="FFFFFF"/>
        </w:rPr>
        <w:t xml:space="preserve">Когда работодатель не выполняет гарантии, установленные ст. 152 ТК РФ по оплате сверхурочной трудовой деятельности, сотрудник вправе подать жалобу в трудовую инспекцию. Она может стать причиной привлечения работодателя к ответственности. </w:t>
      </w:r>
      <w:r w:rsidR="005F2192">
        <w:rPr>
          <w:color w:val="414141"/>
          <w:sz w:val="24"/>
          <w:shd w:val="clear" w:color="auto" w:fill="FFFFFF"/>
        </w:rPr>
        <w:t xml:space="preserve">      </w:t>
      </w:r>
    </w:p>
    <w:p w:rsidR="005F2192" w:rsidRDefault="005F2192" w:rsidP="005F2192">
      <w:pPr>
        <w:ind w:firstLine="0"/>
        <w:rPr>
          <w:color w:val="414141"/>
          <w:sz w:val="24"/>
          <w:shd w:val="clear" w:color="auto" w:fill="FFFFFF"/>
        </w:rPr>
      </w:pPr>
      <w:r>
        <w:rPr>
          <w:color w:val="414141"/>
          <w:sz w:val="24"/>
          <w:shd w:val="clear" w:color="auto" w:fill="FFFFFF"/>
        </w:rPr>
        <w:t xml:space="preserve">                                                   </w:t>
      </w:r>
      <w:r w:rsidR="00A52D9E" w:rsidRPr="005F2192">
        <w:rPr>
          <w:b/>
          <w:color w:val="414141"/>
          <w:sz w:val="24"/>
          <w:shd w:val="clear" w:color="auto" w:fill="FFFFFF"/>
        </w:rPr>
        <w:t>Отгул взамен доплаты</w:t>
      </w:r>
    </w:p>
    <w:p w:rsidR="00231508" w:rsidRDefault="00A52D9E" w:rsidP="00A52D9E">
      <w:pPr>
        <w:ind w:firstLine="0"/>
      </w:pPr>
      <w:r w:rsidRPr="00A52D9E">
        <w:rPr>
          <w:color w:val="414141"/>
          <w:sz w:val="24"/>
          <w:shd w:val="clear" w:color="auto" w:fill="FFFFFF"/>
        </w:rPr>
        <w:t xml:space="preserve">Сотрудник может взять отгул вместо доплаты либо уйти с работы пораньше. Часы отгула или отдыха должны быть не меньше отработанных сверхурочных часов. Дата предоставления отгулов согласуется с работодателем. Использовать эти часы сотрудник может только с </w:t>
      </w:r>
      <w:proofErr w:type="gramStart"/>
      <w:r w:rsidRPr="00A52D9E">
        <w:rPr>
          <w:color w:val="414141"/>
          <w:sz w:val="24"/>
          <w:shd w:val="clear" w:color="auto" w:fill="FFFFFF"/>
        </w:rPr>
        <w:t>ведома</w:t>
      </w:r>
      <w:proofErr w:type="gramEnd"/>
      <w:r w:rsidRPr="00A52D9E">
        <w:rPr>
          <w:color w:val="414141"/>
          <w:sz w:val="24"/>
          <w:shd w:val="clear" w:color="auto" w:fill="FFFFFF"/>
        </w:rPr>
        <w:t xml:space="preserve"> и по распоряжению работодателя. К примеру, сотрудник подает заявление с просьбой предоставления ему выходного дня, а работодатель оформляет приказ.</w:t>
      </w:r>
      <w:r w:rsidRPr="00A52D9E">
        <w:rPr>
          <w:color w:val="414141"/>
          <w:sz w:val="24"/>
        </w:rPr>
        <w:br/>
      </w:r>
    </w:p>
    <w:sectPr w:rsidR="00231508" w:rsidSect="002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2D9E"/>
    <w:rsid w:val="00231508"/>
    <w:rsid w:val="005F2192"/>
    <w:rsid w:val="00A52D9E"/>
    <w:rsid w:val="00DC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1</cp:revision>
  <cp:lastPrinted>2024-10-31T12:01:00Z</cp:lastPrinted>
  <dcterms:created xsi:type="dcterms:W3CDTF">2024-10-31T11:47:00Z</dcterms:created>
  <dcterms:modified xsi:type="dcterms:W3CDTF">2024-10-31T12:01:00Z</dcterms:modified>
</cp:coreProperties>
</file>