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D4" w:rsidRDefault="005F22D4" w:rsidP="005F22D4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F22D4" w:rsidRDefault="005F22D4" w:rsidP="005F22D4">
      <w:pPr>
        <w:autoSpaceDE w:val="0"/>
        <w:ind w:right="-82"/>
        <w:jc w:val="center"/>
        <w:rPr>
          <w:b/>
          <w:color w:val="000000"/>
          <w:sz w:val="28"/>
          <w:szCs w:val="28"/>
        </w:rPr>
      </w:pPr>
    </w:p>
    <w:p w:rsidR="005F22D4" w:rsidRDefault="005F22D4" w:rsidP="005F22D4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ТУЖИНСКОГО МУНИЦИПАЛЬНОГО РАЙОНА</w:t>
      </w:r>
    </w:p>
    <w:p w:rsidR="005F22D4" w:rsidRDefault="005F22D4" w:rsidP="005F22D4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КИРОВСКОЙ ОБЛАСТИ</w:t>
      </w:r>
    </w:p>
    <w:p w:rsidR="005F22D4" w:rsidRDefault="005F22D4" w:rsidP="00321066">
      <w:pPr>
        <w:pStyle w:val="ConsPlusTitle"/>
        <w:tabs>
          <w:tab w:val="left" w:pos="9214"/>
        </w:tabs>
        <w:spacing w:before="36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РАСПОРЯЖЕНИЕ</w:t>
      </w:r>
    </w:p>
    <w:tbl>
      <w:tblPr>
        <w:tblW w:w="9600" w:type="dxa"/>
        <w:tblLayout w:type="fixed"/>
        <w:tblLook w:val="04A0"/>
      </w:tblPr>
      <w:tblGrid>
        <w:gridCol w:w="1907"/>
        <w:gridCol w:w="2751"/>
        <w:gridCol w:w="3383"/>
        <w:gridCol w:w="1559"/>
      </w:tblGrid>
      <w:tr w:rsidR="005F22D4" w:rsidTr="005F22D4"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22D4" w:rsidRDefault="005B67A2" w:rsidP="005B67A2">
            <w:pPr>
              <w:tabs>
                <w:tab w:val="center" w:pos="846"/>
              </w:tabs>
              <w:autoSpaceDE w:val="0"/>
              <w:snapToGrid w:val="0"/>
              <w:spacing w:befor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16.11.2020</w:t>
            </w:r>
          </w:p>
        </w:tc>
        <w:tc>
          <w:tcPr>
            <w:tcW w:w="2753" w:type="dxa"/>
          </w:tcPr>
          <w:p w:rsidR="005F22D4" w:rsidRDefault="005F22D4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hideMark/>
          </w:tcPr>
          <w:p w:rsidR="005F22D4" w:rsidRDefault="005F22D4">
            <w:pPr>
              <w:autoSpaceDE w:val="0"/>
              <w:snapToGrid w:val="0"/>
              <w:spacing w:before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67A2" w:rsidRDefault="005B67A2">
            <w:pPr>
              <w:rPr>
                <w:sz w:val="28"/>
                <w:szCs w:val="28"/>
              </w:rPr>
            </w:pPr>
          </w:p>
          <w:p w:rsidR="005F22D4" w:rsidRPr="005B67A2" w:rsidRDefault="0045327F" w:rsidP="005B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5F22D4" w:rsidTr="005F22D4">
        <w:tc>
          <w:tcPr>
            <w:tcW w:w="9606" w:type="dxa"/>
            <w:gridSpan w:val="4"/>
          </w:tcPr>
          <w:p w:rsidR="005F22D4" w:rsidRDefault="005F22D4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 xml:space="preserve">       пгт Тужа</w:t>
            </w:r>
          </w:p>
          <w:p w:rsidR="005F22D4" w:rsidRDefault="005F22D4">
            <w:pPr>
              <w:autoSpaceDE w:val="0"/>
              <w:snapToGrid w:val="0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5F22D4" w:rsidRPr="005F22D4" w:rsidRDefault="006C10E9" w:rsidP="00321066">
      <w:pPr>
        <w:pStyle w:val="ConsPlusTitle"/>
        <w:spacing w:before="480" w:after="48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</w:t>
      </w:r>
      <w:r w:rsidR="002C3889">
        <w:rPr>
          <w:rFonts w:ascii="Times New Roman" w:hAnsi="Times New Roman"/>
          <w:sz w:val="28"/>
          <w:szCs w:val="28"/>
        </w:rPr>
        <w:t xml:space="preserve"> </w:t>
      </w:r>
      <w:r w:rsidR="00321BEF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</w:t>
      </w:r>
      <w:r w:rsidR="00C73CDF">
        <w:rPr>
          <w:rFonts w:ascii="Times New Roman" w:hAnsi="Times New Roman"/>
          <w:sz w:val="28"/>
          <w:szCs w:val="28"/>
        </w:rPr>
        <w:t xml:space="preserve"> администрации Тужинского муниципального района</w:t>
      </w:r>
      <w:r w:rsidR="00321BEF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</w:p>
    <w:p w:rsidR="001D18F2" w:rsidRPr="00DA3DEF" w:rsidRDefault="00C73CDF" w:rsidP="006C10E9">
      <w:pPr>
        <w:pStyle w:val="ConsPlusTitle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321BEF">
        <w:rPr>
          <w:rFonts w:ascii="Times New Roman" w:hAnsi="Times New Roman"/>
          <w:b w:val="0"/>
          <w:sz w:val="28"/>
          <w:szCs w:val="28"/>
        </w:rPr>
        <w:t xml:space="preserve">с Федеральным законом от 25.12.2008 № 273-ФЗ </w:t>
      </w:r>
      <w:r w:rsidR="005C5BFC">
        <w:rPr>
          <w:rFonts w:ascii="Times New Roman" w:hAnsi="Times New Roman"/>
          <w:b w:val="0"/>
          <w:sz w:val="28"/>
          <w:szCs w:val="28"/>
        </w:rPr>
        <w:br/>
      </w:r>
      <w:r w:rsidR="00321BEF">
        <w:rPr>
          <w:rFonts w:ascii="Times New Roman" w:hAnsi="Times New Roman"/>
          <w:b w:val="0"/>
          <w:sz w:val="28"/>
          <w:szCs w:val="28"/>
        </w:rPr>
        <w:t>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DA3DEF" w:rsidRPr="005F22D4" w:rsidRDefault="00DA3DEF" w:rsidP="00DA3DEF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3DEF">
        <w:rPr>
          <w:sz w:val="28"/>
          <w:szCs w:val="28"/>
        </w:rPr>
        <w:t xml:space="preserve"> Утвердить </w:t>
      </w:r>
      <w:r w:rsidR="009508E0" w:rsidRPr="00DA3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комиссии по соблюдению требований </w:t>
      </w:r>
      <w:r w:rsidR="005C5BFC">
        <w:rPr>
          <w:sz w:val="28"/>
          <w:szCs w:val="28"/>
        </w:rPr>
        <w:br/>
      </w:r>
      <w:r>
        <w:rPr>
          <w:sz w:val="28"/>
          <w:szCs w:val="28"/>
        </w:rPr>
        <w:t xml:space="preserve">к служебному поведению муниципальных служащих администрации Тужинского муниципального района и урегулированию конфликта интересов (далее – Положение) </w:t>
      </w:r>
      <w:r w:rsidR="006C10E9">
        <w:rPr>
          <w:sz w:val="28"/>
          <w:szCs w:val="28"/>
        </w:rPr>
        <w:t>согласно приложению</w:t>
      </w:r>
      <w:r w:rsidRPr="005F22D4">
        <w:rPr>
          <w:sz w:val="28"/>
          <w:szCs w:val="28"/>
        </w:rPr>
        <w:t>.</w:t>
      </w:r>
    </w:p>
    <w:p w:rsidR="00152171" w:rsidRDefault="00321066" w:rsidP="00DA3DEF">
      <w:pPr>
        <w:pStyle w:val="ad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171">
        <w:rPr>
          <w:sz w:val="28"/>
          <w:szCs w:val="28"/>
        </w:rPr>
        <w:t xml:space="preserve"> </w:t>
      </w:r>
      <w:r w:rsidR="009508E0" w:rsidRPr="00152171">
        <w:rPr>
          <w:sz w:val="28"/>
          <w:szCs w:val="28"/>
        </w:rPr>
        <w:t>Признать утратившим</w:t>
      </w:r>
      <w:r w:rsidR="00DA3DEF" w:rsidRPr="00152171">
        <w:rPr>
          <w:sz w:val="28"/>
          <w:szCs w:val="28"/>
        </w:rPr>
        <w:t>и</w:t>
      </w:r>
      <w:r w:rsidR="009508E0" w:rsidRPr="00152171">
        <w:rPr>
          <w:sz w:val="28"/>
          <w:szCs w:val="28"/>
        </w:rPr>
        <w:t xml:space="preserve"> силу</w:t>
      </w:r>
      <w:r w:rsidR="00152171">
        <w:rPr>
          <w:sz w:val="28"/>
          <w:szCs w:val="28"/>
        </w:rPr>
        <w:t xml:space="preserve"> р</w:t>
      </w:r>
      <w:r w:rsidR="00C43BCC" w:rsidRPr="00152171">
        <w:rPr>
          <w:sz w:val="28"/>
          <w:szCs w:val="28"/>
        </w:rPr>
        <w:t>аспоряжени</w:t>
      </w:r>
      <w:r w:rsidR="00152171">
        <w:rPr>
          <w:sz w:val="28"/>
          <w:szCs w:val="28"/>
        </w:rPr>
        <w:t>я</w:t>
      </w:r>
      <w:r w:rsidR="00C43BCC" w:rsidRPr="00152171">
        <w:rPr>
          <w:sz w:val="28"/>
          <w:szCs w:val="28"/>
        </w:rPr>
        <w:t xml:space="preserve"> админис</w:t>
      </w:r>
      <w:r w:rsidR="00DA3DEF" w:rsidRPr="00152171">
        <w:rPr>
          <w:sz w:val="28"/>
          <w:szCs w:val="28"/>
        </w:rPr>
        <w:t>трации Тужинского муниципального района</w:t>
      </w:r>
      <w:r w:rsidR="00152171">
        <w:rPr>
          <w:sz w:val="28"/>
          <w:szCs w:val="28"/>
        </w:rPr>
        <w:t>:</w:t>
      </w:r>
    </w:p>
    <w:p w:rsidR="009508E0" w:rsidRPr="00152171" w:rsidRDefault="003C45A4" w:rsidP="003C45A4">
      <w:pPr>
        <w:pStyle w:val="ad"/>
        <w:numPr>
          <w:ilvl w:val="1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A3DEF" w:rsidRPr="00152171">
        <w:rPr>
          <w:sz w:val="28"/>
          <w:szCs w:val="28"/>
        </w:rPr>
        <w:t xml:space="preserve">т 11.09.2015 № 63 «О комиссии по соблюдению требований </w:t>
      </w:r>
      <w:r>
        <w:rPr>
          <w:sz w:val="28"/>
          <w:szCs w:val="28"/>
        </w:rPr>
        <w:br/>
      </w:r>
      <w:r w:rsidR="00DA3DEF" w:rsidRPr="00152171">
        <w:rPr>
          <w:sz w:val="28"/>
          <w:szCs w:val="28"/>
        </w:rPr>
        <w:t>к служебному поведению муниципальных служащих администрации Тужинского муниципального района и урег</w:t>
      </w:r>
      <w:r>
        <w:rPr>
          <w:sz w:val="28"/>
          <w:szCs w:val="28"/>
        </w:rPr>
        <w:t>улированию конфликта интересов».</w:t>
      </w:r>
    </w:p>
    <w:p w:rsidR="00DA3DEF" w:rsidRDefault="006C10E9" w:rsidP="00DA3DEF">
      <w:pPr>
        <w:pStyle w:val="ad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DA3DEF">
        <w:rPr>
          <w:sz w:val="28"/>
          <w:szCs w:val="28"/>
        </w:rPr>
        <w:t xml:space="preserve">.2. </w:t>
      </w:r>
      <w:r w:rsidR="003C45A4">
        <w:rPr>
          <w:sz w:val="28"/>
          <w:szCs w:val="28"/>
        </w:rPr>
        <w:t>О</w:t>
      </w:r>
      <w:r w:rsidR="00DA3DEF">
        <w:rPr>
          <w:sz w:val="28"/>
          <w:szCs w:val="28"/>
        </w:rPr>
        <w:t>т 21.03.2016 № 23 «О внесении изменений в распоряжение администрации Тужинского муниципаль</w:t>
      </w:r>
      <w:r w:rsidR="003C45A4">
        <w:rPr>
          <w:sz w:val="28"/>
          <w:szCs w:val="28"/>
        </w:rPr>
        <w:t>ного района от 11.09.2015 № 63».</w:t>
      </w:r>
    </w:p>
    <w:p w:rsidR="00DA3DEF" w:rsidRDefault="006C10E9" w:rsidP="00DA3DEF">
      <w:pPr>
        <w:pStyle w:val="ad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="00DA3DEF">
        <w:rPr>
          <w:sz w:val="28"/>
          <w:szCs w:val="28"/>
        </w:rPr>
        <w:t xml:space="preserve">.3. </w:t>
      </w:r>
      <w:r w:rsidR="003C45A4">
        <w:rPr>
          <w:sz w:val="28"/>
          <w:szCs w:val="28"/>
        </w:rPr>
        <w:t>О</w:t>
      </w:r>
      <w:r w:rsidR="00334A42">
        <w:rPr>
          <w:sz w:val="28"/>
          <w:szCs w:val="28"/>
        </w:rPr>
        <w:t>т 18.04.2016 № 29</w:t>
      </w:r>
      <w:r w:rsidR="00DA3DEF">
        <w:rPr>
          <w:sz w:val="28"/>
          <w:szCs w:val="28"/>
        </w:rPr>
        <w:t xml:space="preserve"> «О внесении изменений в распоряжение администрации Тужинского муниципаль</w:t>
      </w:r>
      <w:r w:rsidR="003C45A4">
        <w:rPr>
          <w:sz w:val="28"/>
          <w:szCs w:val="28"/>
        </w:rPr>
        <w:t>ного района от 11.09.2015 № 63».</w:t>
      </w:r>
    </w:p>
    <w:p w:rsidR="00334A42" w:rsidRDefault="006C10E9" w:rsidP="00334A42">
      <w:pPr>
        <w:pStyle w:val="ad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34A42">
        <w:rPr>
          <w:sz w:val="28"/>
          <w:szCs w:val="28"/>
        </w:rPr>
        <w:t xml:space="preserve">.4. </w:t>
      </w:r>
      <w:r w:rsidR="003C45A4">
        <w:rPr>
          <w:sz w:val="28"/>
          <w:szCs w:val="28"/>
        </w:rPr>
        <w:t>О</w:t>
      </w:r>
      <w:r w:rsidR="00334A42">
        <w:rPr>
          <w:sz w:val="28"/>
          <w:szCs w:val="28"/>
        </w:rPr>
        <w:t>т 01.11.2016 № 74 «О внесении изменений в распоряжение администрации Тужинского муниципального рай</w:t>
      </w:r>
      <w:r w:rsidR="003C45A4">
        <w:rPr>
          <w:sz w:val="28"/>
          <w:szCs w:val="28"/>
        </w:rPr>
        <w:t>она от 11.09.2015 № 63».</w:t>
      </w:r>
    </w:p>
    <w:p w:rsidR="00334A42" w:rsidRDefault="006C10E9" w:rsidP="00334A42">
      <w:pPr>
        <w:pStyle w:val="ad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34A42">
        <w:rPr>
          <w:sz w:val="28"/>
          <w:szCs w:val="28"/>
        </w:rPr>
        <w:t xml:space="preserve">.5. </w:t>
      </w:r>
      <w:r w:rsidR="003C45A4">
        <w:rPr>
          <w:sz w:val="28"/>
          <w:szCs w:val="28"/>
        </w:rPr>
        <w:t>О</w:t>
      </w:r>
      <w:r w:rsidR="00334A42">
        <w:rPr>
          <w:sz w:val="28"/>
          <w:szCs w:val="28"/>
        </w:rPr>
        <w:t>т 10.04.2017 № 28 «О внесении изменений в распоряжение администрации Тужинского муниципаль</w:t>
      </w:r>
      <w:r w:rsidR="003C45A4">
        <w:rPr>
          <w:sz w:val="28"/>
          <w:szCs w:val="28"/>
        </w:rPr>
        <w:t>ного района от 11.09.2015 № 63».</w:t>
      </w:r>
    </w:p>
    <w:p w:rsidR="00334A42" w:rsidRDefault="006C10E9" w:rsidP="00334A42">
      <w:pPr>
        <w:pStyle w:val="ad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34A42">
        <w:rPr>
          <w:sz w:val="28"/>
          <w:szCs w:val="28"/>
        </w:rPr>
        <w:t xml:space="preserve">.6. </w:t>
      </w:r>
      <w:r w:rsidR="003C45A4">
        <w:rPr>
          <w:sz w:val="28"/>
          <w:szCs w:val="28"/>
        </w:rPr>
        <w:t>О</w:t>
      </w:r>
      <w:r w:rsidR="00334A42">
        <w:rPr>
          <w:sz w:val="28"/>
          <w:szCs w:val="28"/>
        </w:rPr>
        <w:t>т 29.01.2018 № 16 «О внесении изменений в распоряжение администрации Тужинского муниципаль</w:t>
      </w:r>
      <w:r w:rsidR="003C45A4">
        <w:rPr>
          <w:sz w:val="28"/>
          <w:szCs w:val="28"/>
        </w:rPr>
        <w:t>ного района от 11.09.2015 № 63».</w:t>
      </w:r>
    </w:p>
    <w:p w:rsidR="00334A42" w:rsidRDefault="006C10E9" w:rsidP="00334A42">
      <w:pPr>
        <w:pStyle w:val="ad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34A42">
        <w:rPr>
          <w:sz w:val="28"/>
          <w:szCs w:val="28"/>
        </w:rPr>
        <w:t xml:space="preserve">.7. </w:t>
      </w:r>
      <w:r w:rsidR="003C45A4">
        <w:rPr>
          <w:sz w:val="28"/>
          <w:szCs w:val="28"/>
        </w:rPr>
        <w:t>О</w:t>
      </w:r>
      <w:r w:rsidR="00334A42">
        <w:rPr>
          <w:sz w:val="28"/>
          <w:szCs w:val="28"/>
        </w:rPr>
        <w:t>т 01.02.2018 № 18 «О внесении изменений в распоряжение администрации Тужинского муниципаль</w:t>
      </w:r>
      <w:r w:rsidR="003C45A4">
        <w:rPr>
          <w:sz w:val="28"/>
          <w:szCs w:val="28"/>
        </w:rPr>
        <w:t>ного района от 11.09.2015 № 63».</w:t>
      </w:r>
    </w:p>
    <w:p w:rsidR="00334A42" w:rsidRDefault="006C10E9" w:rsidP="00334A42">
      <w:pPr>
        <w:pStyle w:val="ad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34A42">
        <w:rPr>
          <w:sz w:val="28"/>
          <w:szCs w:val="28"/>
        </w:rPr>
        <w:t xml:space="preserve">.8. </w:t>
      </w:r>
      <w:r w:rsidR="003C45A4">
        <w:rPr>
          <w:sz w:val="28"/>
          <w:szCs w:val="28"/>
        </w:rPr>
        <w:t>О</w:t>
      </w:r>
      <w:r w:rsidR="00334A42">
        <w:rPr>
          <w:sz w:val="28"/>
          <w:szCs w:val="28"/>
        </w:rPr>
        <w:t>т 24.06.2019 № 71 «О внесении изменений в распоряжение администрации Тужинского муниципального района от 1</w:t>
      </w:r>
      <w:r w:rsidR="003C45A4">
        <w:rPr>
          <w:sz w:val="28"/>
          <w:szCs w:val="28"/>
        </w:rPr>
        <w:t>1.09.2015 № 63».</w:t>
      </w:r>
    </w:p>
    <w:p w:rsidR="00F5100F" w:rsidRPr="00334A42" w:rsidRDefault="006C10E9" w:rsidP="0040415A">
      <w:pPr>
        <w:pStyle w:val="ad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34A42">
        <w:rPr>
          <w:sz w:val="28"/>
          <w:szCs w:val="28"/>
        </w:rPr>
        <w:t xml:space="preserve">.9. </w:t>
      </w:r>
      <w:r w:rsidR="003C45A4">
        <w:rPr>
          <w:sz w:val="28"/>
          <w:szCs w:val="28"/>
        </w:rPr>
        <w:t>О</w:t>
      </w:r>
      <w:r w:rsidR="00334A42">
        <w:rPr>
          <w:sz w:val="28"/>
          <w:szCs w:val="28"/>
        </w:rPr>
        <w:t>т 04.06.2020 № 40 «О внесении изменений в распоряжение администрации Тужинского муниципального района от 11.09.2015 № 63».</w:t>
      </w:r>
      <w:bookmarkStart w:id="0" w:name="_GoBack"/>
      <w:bookmarkEnd w:id="0"/>
    </w:p>
    <w:p w:rsidR="00334A42" w:rsidRPr="00334A42" w:rsidRDefault="0040415A" w:rsidP="00334A42">
      <w:pPr>
        <w:autoSpaceDE w:val="0"/>
        <w:autoSpaceDN w:val="0"/>
        <w:adjustRightInd w:val="0"/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3</w:t>
      </w:r>
      <w:r w:rsidR="00334A42">
        <w:rPr>
          <w:rStyle w:val="FontStyle13"/>
          <w:sz w:val="28"/>
          <w:szCs w:val="28"/>
        </w:rPr>
        <w:t>.</w:t>
      </w:r>
      <w:r w:rsidR="00812384">
        <w:rPr>
          <w:rStyle w:val="FontStyle13"/>
          <w:sz w:val="28"/>
          <w:szCs w:val="28"/>
        </w:rPr>
        <w:t xml:space="preserve"> </w:t>
      </w:r>
      <w:r w:rsidR="00334A42" w:rsidRPr="00334A42">
        <w:rPr>
          <w:rStyle w:val="FontStyle13"/>
          <w:sz w:val="28"/>
          <w:szCs w:val="28"/>
        </w:rPr>
        <w:t>Опуб</w:t>
      </w:r>
      <w:r w:rsidR="00F95E55">
        <w:rPr>
          <w:rStyle w:val="FontStyle13"/>
          <w:sz w:val="28"/>
          <w:szCs w:val="28"/>
        </w:rPr>
        <w:t xml:space="preserve">ликовать настоящее распоряжение </w:t>
      </w:r>
      <w:r w:rsidR="00334A42" w:rsidRPr="00334A42">
        <w:rPr>
          <w:rStyle w:val="FontStyle13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CA2BA5" w:rsidRPr="005C1C7A" w:rsidRDefault="00CA2BA5" w:rsidP="00CA2BA5">
      <w:pPr>
        <w:spacing w:before="720"/>
        <w:rPr>
          <w:sz w:val="28"/>
          <w:szCs w:val="28"/>
        </w:rPr>
      </w:pPr>
      <w:r w:rsidRPr="005C1C7A">
        <w:rPr>
          <w:sz w:val="28"/>
          <w:szCs w:val="28"/>
        </w:rPr>
        <w:t>Глава Тужинского</w:t>
      </w:r>
    </w:p>
    <w:p w:rsidR="00334A42" w:rsidRPr="005F22D4" w:rsidRDefault="00CA2BA5" w:rsidP="00CA2BA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1C7A">
        <w:rPr>
          <w:sz w:val="28"/>
          <w:szCs w:val="28"/>
        </w:rPr>
        <w:t>униципального района</w:t>
      </w:r>
      <w:r w:rsidR="00334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Л.В. Бледных</w:t>
      </w:r>
    </w:p>
    <w:p w:rsidR="0070024D" w:rsidRDefault="0070024D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CA2BA5" w:rsidRDefault="00CA2BA5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CA2BA5" w:rsidRDefault="00CA2BA5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CA2BA5" w:rsidRDefault="00CA2BA5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0024D" w:rsidRDefault="0070024D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0024D" w:rsidRDefault="0070024D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0024D" w:rsidRDefault="0070024D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0024D" w:rsidRDefault="0070024D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0024D" w:rsidRDefault="0070024D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0024D" w:rsidRDefault="0070024D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0024D" w:rsidRDefault="0070024D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0024D" w:rsidRDefault="0070024D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0024D" w:rsidRDefault="0070024D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0024D" w:rsidRDefault="0070024D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0024D" w:rsidRDefault="0070024D" w:rsidP="005C5BFC">
      <w:pPr>
        <w:pStyle w:val="ConsPlusTitle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72693" w:rsidRDefault="00272693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:rsidR="00BD0839" w:rsidRDefault="00BD0839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D0839">
        <w:rPr>
          <w:rFonts w:ascii="Times New Roman" w:hAnsi="Times New Roman"/>
          <w:b w:val="0"/>
          <w:sz w:val="28"/>
          <w:szCs w:val="28"/>
        </w:rPr>
        <w:t>УТВЕРЖДЕНО</w:t>
      </w:r>
    </w:p>
    <w:p w:rsidR="00BD0839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5C5BFC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распоряжением администрации</w:t>
      </w:r>
    </w:p>
    <w:p w:rsidR="005C5BF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5C5BFC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Тужинского муниципального</w:t>
      </w:r>
    </w:p>
    <w:p w:rsidR="00BD0839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C5BFC">
        <w:rPr>
          <w:rFonts w:ascii="Times New Roman" w:hAnsi="Times New Roman"/>
          <w:b w:val="0"/>
          <w:sz w:val="28"/>
          <w:szCs w:val="28"/>
        </w:rPr>
        <w:tab/>
      </w:r>
      <w:r w:rsidR="005C5BFC">
        <w:rPr>
          <w:rFonts w:ascii="Times New Roman" w:hAnsi="Times New Roman"/>
          <w:b w:val="0"/>
          <w:sz w:val="28"/>
          <w:szCs w:val="28"/>
        </w:rPr>
        <w:tab/>
      </w:r>
      <w:r w:rsidR="005C5BFC">
        <w:rPr>
          <w:rFonts w:ascii="Times New Roman" w:hAnsi="Times New Roman"/>
          <w:b w:val="0"/>
          <w:sz w:val="28"/>
          <w:szCs w:val="28"/>
        </w:rPr>
        <w:tab/>
      </w:r>
      <w:r w:rsidR="005C5BFC">
        <w:rPr>
          <w:rFonts w:ascii="Times New Roman" w:hAnsi="Times New Roman"/>
          <w:b w:val="0"/>
          <w:sz w:val="28"/>
          <w:szCs w:val="28"/>
        </w:rPr>
        <w:tab/>
      </w:r>
      <w:r w:rsidR="005C5BFC">
        <w:rPr>
          <w:rFonts w:ascii="Times New Roman" w:hAnsi="Times New Roman"/>
          <w:b w:val="0"/>
          <w:sz w:val="28"/>
          <w:szCs w:val="28"/>
        </w:rPr>
        <w:tab/>
      </w:r>
      <w:r w:rsidR="005C5BFC">
        <w:rPr>
          <w:rFonts w:ascii="Times New Roman" w:hAnsi="Times New Roman"/>
          <w:b w:val="0"/>
          <w:sz w:val="28"/>
          <w:szCs w:val="28"/>
        </w:rPr>
        <w:tab/>
      </w:r>
      <w:r w:rsidR="005C5BFC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района</w:t>
      </w:r>
    </w:p>
    <w:p w:rsidR="00BD0839" w:rsidRPr="00BD0839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5C5BFC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617026">
        <w:rPr>
          <w:rFonts w:ascii="Times New Roman" w:hAnsi="Times New Roman"/>
          <w:b w:val="0"/>
          <w:sz w:val="28"/>
          <w:szCs w:val="28"/>
        </w:rPr>
        <w:t xml:space="preserve">16.11.2020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617026">
        <w:rPr>
          <w:rFonts w:ascii="Times New Roman" w:hAnsi="Times New Roman"/>
          <w:b w:val="0"/>
          <w:sz w:val="28"/>
          <w:szCs w:val="28"/>
        </w:rPr>
        <w:t xml:space="preserve"> 107</w:t>
      </w:r>
    </w:p>
    <w:p w:rsidR="00BD0839" w:rsidRDefault="00BD0839" w:rsidP="00BD083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BD0839" w:rsidRPr="002A12C8" w:rsidRDefault="00BD0839" w:rsidP="00BD083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ПОЛОЖЕНИЕ</w:t>
      </w:r>
    </w:p>
    <w:p w:rsidR="00BD0839" w:rsidRPr="002A12C8" w:rsidRDefault="00BD0839" w:rsidP="00BD083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</w:t>
      </w:r>
    </w:p>
    <w:p w:rsidR="00BD0839" w:rsidRPr="002A12C8" w:rsidRDefault="00BD0839" w:rsidP="00BD083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пальных служащих администрации Т</w:t>
      </w:r>
      <w:r w:rsidRPr="002A12C8">
        <w:rPr>
          <w:rFonts w:ascii="Times New Roman" w:hAnsi="Times New Roman"/>
          <w:sz w:val="28"/>
          <w:szCs w:val="28"/>
        </w:rPr>
        <w:t>ужинского</w:t>
      </w:r>
    </w:p>
    <w:p w:rsidR="00BD0839" w:rsidRDefault="00BD0839" w:rsidP="00BD0839">
      <w:pPr>
        <w:pStyle w:val="ConsPlusTitle"/>
        <w:jc w:val="center"/>
        <w:rPr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муниципального района и урегулированию конфликта интересов</w:t>
      </w:r>
    </w:p>
    <w:p w:rsidR="00BD0839" w:rsidRDefault="00BD0839" w:rsidP="00BD0839">
      <w:pPr>
        <w:pStyle w:val="ConsPlusNormal0"/>
        <w:ind w:firstLine="540"/>
        <w:jc w:val="both"/>
        <w:rPr>
          <w:sz w:val="28"/>
          <w:szCs w:val="28"/>
        </w:rPr>
      </w:pPr>
    </w:p>
    <w:p w:rsidR="00BD0839" w:rsidRDefault="00680ECA" w:rsidP="00BD0839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</w:t>
      </w:r>
      <w:r w:rsidR="00BD0839" w:rsidRPr="002A12C8">
        <w:rPr>
          <w:sz w:val="28"/>
          <w:szCs w:val="28"/>
        </w:rPr>
        <w:t xml:space="preserve"> порядок формирования </w:t>
      </w:r>
      <w:r w:rsidR="005C5BFC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и деятельности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</w:t>
      </w:r>
      <w:r w:rsidR="005C5BFC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(далее - комиссия)</w:t>
      </w:r>
      <w:r w:rsidR="00BD0839">
        <w:rPr>
          <w:sz w:val="28"/>
          <w:szCs w:val="28"/>
        </w:rPr>
        <w:t>.</w:t>
      </w:r>
    </w:p>
    <w:p w:rsidR="00BD0839" w:rsidRDefault="00BD0839" w:rsidP="00BD0839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2A12C8">
          <w:rPr>
            <w:sz w:val="28"/>
            <w:szCs w:val="28"/>
          </w:rPr>
          <w:t>Конституцией</w:t>
        </w:r>
      </w:hyperlink>
      <w:r w:rsidRPr="002A12C8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</w:t>
      </w:r>
      <w:r w:rsidR="005C5BFC">
        <w:rPr>
          <w:sz w:val="28"/>
          <w:szCs w:val="28"/>
        </w:rPr>
        <w:br/>
      </w:r>
      <w:r w:rsidRPr="002A12C8">
        <w:rPr>
          <w:sz w:val="28"/>
          <w:szCs w:val="28"/>
        </w:rPr>
        <w:t xml:space="preserve">и Правительства Российской Федерации, </w:t>
      </w:r>
      <w:r w:rsidR="00FF43B1">
        <w:rPr>
          <w:sz w:val="28"/>
          <w:szCs w:val="28"/>
        </w:rPr>
        <w:t xml:space="preserve">законами Кировской области, правовыми актами Губернатора Кировской области и Правительства Кировской области, муниципальными правовыми актами, </w:t>
      </w:r>
      <w:r w:rsidRPr="002A12C8">
        <w:rPr>
          <w:sz w:val="28"/>
          <w:szCs w:val="28"/>
        </w:rPr>
        <w:t>настоящим Положением</w:t>
      </w:r>
      <w:r w:rsidR="00FF43B1">
        <w:rPr>
          <w:sz w:val="28"/>
          <w:szCs w:val="28"/>
        </w:rPr>
        <w:t>.</w:t>
      </w:r>
    </w:p>
    <w:p w:rsidR="00FF43B1" w:rsidRDefault="00FF43B1" w:rsidP="00FF43B1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</w:t>
      </w:r>
      <w:r w:rsidR="00BD0839" w:rsidRPr="002A12C8">
        <w:rPr>
          <w:sz w:val="28"/>
          <w:szCs w:val="28"/>
        </w:rPr>
        <w:t xml:space="preserve"> ком</w:t>
      </w:r>
      <w:r>
        <w:rPr>
          <w:sz w:val="28"/>
          <w:szCs w:val="28"/>
        </w:rPr>
        <w:t>иссии являются</w:t>
      </w:r>
      <w:r w:rsidR="00BD0839" w:rsidRPr="002A12C8">
        <w:rPr>
          <w:sz w:val="28"/>
          <w:szCs w:val="28"/>
        </w:rPr>
        <w:t>:</w:t>
      </w:r>
    </w:p>
    <w:p w:rsidR="00FF43B1" w:rsidRDefault="00762C22" w:rsidP="00762C22">
      <w:pPr>
        <w:pStyle w:val="ConsPlusNormal0"/>
        <w:tabs>
          <w:tab w:val="left" w:pos="567"/>
          <w:tab w:val="left" w:pos="156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F43B1">
        <w:rPr>
          <w:sz w:val="28"/>
          <w:szCs w:val="28"/>
        </w:rPr>
        <w:t>Обеспечение</w:t>
      </w:r>
      <w:r w:rsidR="00BD0839" w:rsidRPr="002A12C8">
        <w:rPr>
          <w:sz w:val="28"/>
          <w:szCs w:val="28"/>
        </w:rPr>
        <w:t xml:space="preserve"> соблюдения муниципальными служащими администрации Тужинского муниципального района (далее - муниципальные служащие) ограничений и запретов, требований о предотвращении </w:t>
      </w:r>
      <w:r w:rsidR="005C5BFC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или урегулировании конфликта и</w:t>
      </w:r>
      <w:r w:rsidR="00FF43B1">
        <w:rPr>
          <w:sz w:val="28"/>
          <w:szCs w:val="28"/>
        </w:rPr>
        <w:t xml:space="preserve">нтересов, а также </w:t>
      </w:r>
      <w:r w:rsidR="00BD0839" w:rsidRPr="002A12C8">
        <w:rPr>
          <w:sz w:val="28"/>
          <w:szCs w:val="28"/>
        </w:rPr>
        <w:t xml:space="preserve">исполнения ими обязанностей, установленных Федеральным </w:t>
      </w:r>
      <w:hyperlink r:id="rId10" w:history="1">
        <w:r w:rsidR="00BD0839" w:rsidRPr="002A12C8">
          <w:rPr>
            <w:sz w:val="28"/>
            <w:szCs w:val="28"/>
          </w:rPr>
          <w:t>законом</w:t>
        </w:r>
      </w:hyperlink>
      <w:r w:rsidR="00FF43B1">
        <w:rPr>
          <w:sz w:val="28"/>
          <w:szCs w:val="28"/>
        </w:rPr>
        <w:t xml:space="preserve"> от 25.12.</w:t>
      </w:r>
      <w:r w:rsidR="00BD0839" w:rsidRPr="002A12C8">
        <w:rPr>
          <w:sz w:val="28"/>
          <w:szCs w:val="28"/>
        </w:rPr>
        <w:t>2008</w:t>
      </w:r>
      <w:r w:rsidR="007F1794">
        <w:rPr>
          <w:sz w:val="28"/>
          <w:szCs w:val="28"/>
        </w:rPr>
        <w:t xml:space="preserve"> № </w:t>
      </w:r>
      <w:r w:rsidR="005C5BFC">
        <w:rPr>
          <w:sz w:val="28"/>
          <w:szCs w:val="28"/>
        </w:rPr>
        <w:t>273-ФЗ «О противодействии коррупции»</w:t>
      </w:r>
      <w:r w:rsidR="00BD0839" w:rsidRPr="002A12C8">
        <w:rPr>
          <w:sz w:val="28"/>
          <w:szCs w:val="28"/>
        </w:rPr>
        <w:t>, другими федеральными законами</w:t>
      </w:r>
      <w:r w:rsidR="00FF43B1">
        <w:rPr>
          <w:sz w:val="28"/>
          <w:szCs w:val="28"/>
        </w:rPr>
        <w:t>.</w:t>
      </w:r>
      <w:r w:rsidR="00BD0839" w:rsidRPr="002A12C8">
        <w:rPr>
          <w:sz w:val="28"/>
          <w:szCs w:val="28"/>
        </w:rPr>
        <w:t xml:space="preserve"> </w:t>
      </w:r>
      <w:r w:rsidR="00FF43B1">
        <w:rPr>
          <w:sz w:val="28"/>
          <w:szCs w:val="28"/>
        </w:rPr>
        <w:t xml:space="preserve"> </w:t>
      </w:r>
    </w:p>
    <w:p w:rsidR="00762C22" w:rsidRDefault="00FF43B1" w:rsidP="00762C2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Осуществление</w:t>
      </w:r>
      <w:r w:rsidR="00BD0839" w:rsidRPr="002A12C8">
        <w:rPr>
          <w:sz w:val="28"/>
          <w:szCs w:val="28"/>
        </w:rPr>
        <w:t xml:space="preserve"> в администрации </w:t>
      </w:r>
      <w:r w:rsidR="00762C22">
        <w:rPr>
          <w:sz w:val="28"/>
          <w:szCs w:val="28"/>
        </w:rPr>
        <w:t xml:space="preserve">Тужинского муниципального </w:t>
      </w:r>
      <w:r w:rsidR="00BD0839" w:rsidRPr="002A12C8">
        <w:rPr>
          <w:sz w:val="28"/>
          <w:szCs w:val="28"/>
        </w:rPr>
        <w:t>района</w:t>
      </w:r>
      <w:r w:rsidR="00762C22">
        <w:rPr>
          <w:sz w:val="28"/>
          <w:szCs w:val="28"/>
        </w:rPr>
        <w:t xml:space="preserve"> (далее – администрация района)</w:t>
      </w:r>
      <w:r w:rsidR="00BD0839" w:rsidRPr="002A12C8">
        <w:rPr>
          <w:sz w:val="28"/>
          <w:szCs w:val="28"/>
        </w:rPr>
        <w:t xml:space="preserve"> мер по предупреждению коррупции.</w:t>
      </w:r>
    </w:p>
    <w:p w:rsidR="001A049D" w:rsidRDefault="00BD0839" w:rsidP="001A049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</w:t>
      </w:r>
      <w:r w:rsidR="00762C22">
        <w:rPr>
          <w:sz w:val="28"/>
          <w:szCs w:val="28"/>
        </w:rPr>
        <w:t xml:space="preserve">гулировании конфликта интересов </w:t>
      </w:r>
      <w:r w:rsidRPr="002A12C8">
        <w:rPr>
          <w:sz w:val="28"/>
          <w:szCs w:val="28"/>
        </w:rPr>
        <w:t xml:space="preserve"> в отношении муниципальных служащих, замещающих должности муниципальной службы в администрации района</w:t>
      </w:r>
      <w:r w:rsidR="001A049D">
        <w:rPr>
          <w:sz w:val="28"/>
          <w:szCs w:val="28"/>
        </w:rPr>
        <w:t>.</w:t>
      </w:r>
    </w:p>
    <w:p w:rsidR="001A049D" w:rsidRDefault="00BD0839" w:rsidP="001A049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 xml:space="preserve">5. Комиссия образуется </w:t>
      </w:r>
      <w:r w:rsidR="001A049D">
        <w:rPr>
          <w:sz w:val="28"/>
          <w:szCs w:val="28"/>
        </w:rPr>
        <w:t>по распоряжению</w:t>
      </w:r>
      <w:r w:rsidRPr="002A12C8">
        <w:rPr>
          <w:sz w:val="28"/>
          <w:szCs w:val="28"/>
        </w:rPr>
        <w:t xml:space="preserve"> администрации р</w:t>
      </w:r>
      <w:r w:rsidR="001A049D">
        <w:rPr>
          <w:sz w:val="28"/>
          <w:szCs w:val="28"/>
        </w:rPr>
        <w:t>айона. Указанным актом утверждае</w:t>
      </w:r>
      <w:r w:rsidRPr="002A12C8">
        <w:rPr>
          <w:sz w:val="28"/>
          <w:szCs w:val="28"/>
        </w:rPr>
        <w:t>тся сос</w:t>
      </w:r>
      <w:r w:rsidR="001A049D">
        <w:rPr>
          <w:sz w:val="28"/>
          <w:szCs w:val="28"/>
        </w:rPr>
        <w:t>тав комиссии, Положение о комиссии</w:t>
      </w:r>
      <w:r w:rsidRPr="002A12C8">
        <w:rPr>
          <w:sz w:val="28"/>
          <w:szCs w:val="28"/>
        </w:rPr>
        <w:t>.</w:t>
      </w:r>
    </w:p>
    <w:p w:rsidR="001A049D" w:rsidRDefault="001A049D" w:rsidP="001A049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D0839" w:rsidRPr="002A12C8">
        <w:rPr>
          <w:sz w:val="28"/>
          <w:szCs w:val="28"/>
        </w:rPr>
        <w:t xml:space="preserve">В </w:t>
      </w:r>
      <w:r>
        <w:rPr>
          <w:sz w:val="28"/>
          <w:szCs w:val="28"/>
        </w:rPr>
        <w:t>состав комиссии входят</w:t>
      </w:r>
      <w:r w:rsidR="00BD0839" w:rsidRPr="002A12C8">
        <w:rPr>
          <w:sz w:val="28"/>
          <w:szCs w:val="28"/>
        </w:rPr>
        <w:t>: председатель комиссии, его заместитель,</w:t>
      </w:r>
      <w:r w:rsidR="00121D3E">
        <w:rPr>
          <w:sz w:val="28"/>
          <w:szCs w:val="28"/>
        </w:rPr>
        <w:t xml:space="preserve"> </w:t>
      </w:r>
      <w:r w:rsidR="00121D3E">
        <w:rPr>
          <w:sz w:val="28"/>
          <w:szCs w:val="28"/>
        </w:rPr>
        <w:lastRenderedPageBreak/>
        <w:t>назначаемый главой Тужинского муниципального района (далее – глава района) из числа членов комиссии, замещающих должности муниципальной службы в администрации района,</w:t>
      </w:r>
      <w:r w:rsidR="00BD0839" w:rsidRPr="002A12C8">
        <w:rPr>
          <w:sz w:val="28"/>
          <w:szCs w:val="28"/>
        </w:rPr>
        <w:t xml:space="preserve"> секретарь и члены комиссии. </w:t>
      </w:r>
    </w:p>
    <w:p w:rsidR="001A049D" w:rsidRDefault="001A049D" w:rsidP="001A049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D0839" w:rsidRPr="002A12C8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bookmarkStart w:id="1" w:name="P116"/>
      <w:bookmarkEnd w:id="1"/>
    </w:p>
    <w:p w:rsidR="001A049D" w:rsidRDefault="001A049D" w:rsidP="001A049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0839" w:rsidRPr="002A12C8">
        <w:rPr>
          <w:sz w:val="28"/>
          <w:szCs w:val="28"/>
        </w:rPr>
        <w:t>. В состав комиссии входят:</w:t>
      </w:r>
    </w:p>
    <w:p w:rsidR="00BD0839" w:rsidRDefault="001A049D" w:rsidP="001A049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Заместитель главы администрации района (председатель комиссии);</w:t>
      </w:r>
    </w:p>
    <w:p w:rsidR="001A049D" w:rsidRDefault="001A049D" w:rsidP="001A049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 Д</w:t>
      </w:r>
      <w:r w:rsidRPr="001A049D">
        <w:rPr>
          <w:sz w:val="28"/>
          <w:szCs w:val="28"/>
        </w:rPr>
        <w:t>олжностное лицо кадровой службы  администрации района</w:t>
      </w:r>
      <w:r w:rsidR="00226F93">
        <w:rPr>
          <w:sz w:val="28"/>
          <w:szCs w:val="28"/>
        </w:rPr>
        <w:t>,</w:t>
      </w:r>
      <w:r w:rsidRPr="001A049D">
        <w:rPr>
          <w:sz w:val="28"/>
          <w:szCs w:val="28"/>
        </w:rPr>
        <w:t xml:space="preserve"> ответственное за работу по профилактике коррупционных и иных прав</w:t>
      </w:r>
      <w:r>
        <w:rPr>
          <w:sz w:val="28"/>
          <w:szCs w:val="28"/>
        </w:rPr>
        <w:t>онарушений (секретарь комиссии);</w:t>
      </w:r>
    </w:p>
    <w:p w:rsidR="001A049D" w:rsidRDefault="001A049D" w:rsidP="001A049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Муниципальные служащие администрации района, определяемые главой района;</w:t>
      </w:r>
    </w:p>
    <w:p w:rsidR="00121D3E" w:rsidRDefault="00121D3E" w:rsidP="001A049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8.4.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которого связана с муниципальной службой.</w:t>
      </w:r>
    </w:p>
    <w:p w:rsidR="00226F93" w:rsidRDefault="006F2239" w:rsidP="00226F93">
      <w:pPr>
        <w:pStyle w:val="ConsPlusNormal0"/>
        <w:spacing w:line="276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8.5</w:t>
      </w:r>
      <w:r w:rsidR="001A049D">
        <w:rPr>
          <w:sz w:val="28"/>
          <w:szCs w:val="28"/>
        </w:rPr>
        <w:t xml:space="preserve">. </w:t>
      </w:r>
      <w:r>
        <w:rPr>
          <w:sz w:val="28"/>
          <w:szCs w:val="28"/>
        </w:rPr>
        <w:t>Сотрудник органа исполнительной власти</w:t>
      </w:r>
      <w:r w:rsidR="00226F93">
        <w:rPr>
          <w:bCs/>
          <w:sz w:val="28"/>
          <w:szCs w:val="28"/>
          <w:shd w:val="clear" w:color="auto" w:fill="FFFFFF"/>
        </w:rPr>
        <w:t>.</w:t>
      </w:r>
    </w:p>
    <w:p w:rsidR="00226F93" w:rsidRDefault="00226F93" w:rsidP="00226F93">
      <w:pPr>
        <w:pStyle w:val="ConsPlusNormal0"/>
        <w:spacing w:line="276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9. Глава </w:t>
      </w:r>
      <w:r w:rsidR="00121D3E">
        <w:rPr>
          <w:bCs/>
          <w:sz w:val="28"/>
          <w:szCs w:val="28"/>
          <w:shd w:val="clear" w:color="auto" w:fill="FFFFFF"/>
        </w:rPr>
        <w:t>района</w:t>
      </w:r>
      <w:r>
        <w:rPr>
          <w:bCs/>
          <w:sz w:val="28"/>
          <w:szCs w:val="28"/>
          <w:shd w:val="clear" w:color="auto" w:fill="FFFFFF"/>
        </w:rPr>
        <w:t xml:space="preserve"> может принять решение о включении в состав комиссии:</w:t>
      </w:r>
    </w:p>
    <w:p w:rsidR="00226F93" w:rsidRDefault="00226F93" w:rsidP="00226F93">
      <w:pPr>
        <w:pStyle w:val="ConsPlusNormal0"/>
        <w:spacing w:line="276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представителя Общественного совета, образованного </w:t>
      </w:r>
      <w:r w:rsidR="005C5BFC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</w:rPr>
        <w:t>при администрации района;</w:t>
      </w:r>
    </w:p>
    <w:p w:rsidR="00121D3E" w:rsidRDefault="00121D3E" w:rsidP="00226F93">
      <w:pPr>
        <w:pStyle w:val="ConsPlusNormal0"/>
        <w:spacing w:line="276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представителя общественной организации ветеранов;</w:t>
      </w:r>
    </w:p>
    <w:p w:rsidR="00226F93" w:rsidRDefault="00226F93" w:rsidP="00226F93">
      <w:pPr>
        <w:pStyle w:val="ConsPlusNormal0"/>
        <w:spacing w:line="276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представителя профсоюзной организации, действующей </w:t>
      </w:r>
      <w:r w:rsidR="0081331F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</w:rPr>
        <w:t>в установленном порядке в администрации района;</w:t>
      </w:r>
    </w:p>
    <w:p w:rsidR="00154AED" w:rsidRDefault="00226F93" w:rsidP="00154AED">
      <w:pPr>
        <w:pStyle w:val="ConsPlusNormal0"/>
        <w:spacing w:line="276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депутата Тужинской районной Думы.</w:t>
      </w:r>
    </w:p>
    <w:p w:rsidR="006F2239" w:rsidRDefault="006F2239" w:rsidP="00154AED">
      <w:pPr>
        <w:pStyle w:val="ConsPlusNormal0"/>
        <w:spacing w:line="276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10.</w:t>
      </w:r>
      <w:r w:rsidR="00D24E04">
        <w:rPr>
          <w:bCs/>
          <w:sz w:val="28"/>
          <w:szCs w:val="28"/>
          <w:shd w:val="clear" w:color="auto" w:fill="FFFFFF"/>
        </w:rPr>
        <w:t xml:space="preserve"> Лица, указанные в подпункте 8.4</w:t>
      </w:r>
      <w:r>
        <w:rPr>
          <w:bCs/>
          <w:sz w:val="28"/>
          <w:szCs w:val="28"/>
          <w:shd w:val="clear" w:color="auto" w:fill="FFFFFF"/>
        </w:rPr>
        <w:t xml:space="preserve"> пункта 8 и пункте 9, включаются в состав комиссии в установленном порядке по согласованию.</w:t>
      </w:r>
    </w:p>
    <w:p w:rsidR="00154AED" w:rsidRDefault="006F2239" w:rsidP="00154AE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D0839" w:rsidRPr="002A12C8">
        <w:rPr>
          <w:sz w:val="28"/>
          <w:szCs w:val="28"/>
        </w:rPr>
        <w:t xml:space="preserve">. </w:t>
      </w:r>
      <w:bookmarkStart w:id="2" w:name="P120"/>
      <w:bookmarkEnd w:id="2"/>
      <w:r w:rsidR="00154AED" w:rsidRPr="00154AED">
        <w:rPr>
          <w:sz w:val="28"/>
          <w:szCs w:val="28"/>
        </w:rPr>
        <w:t xml:space="preserve">Число членов комиссии, не замещающих должности муниципальной службы </w:t>
      </w:r>
      <w:r w:rsidR="00154AED">
        <w:rPr>
          <w:sz w:val="28"/>
          <w:szCs w:val="28"/>
        </w:rPr>
        <w:t>в администрации района</w:t>
      </w:r>
      <w:r w:rsidR="00154AED" w:rsidRPr="00154AED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154AED" w:rsidRDefault="006F2239" w:rsidP="00154AE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D0839" w:rsidRPr="002A12C8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3" w:name="P122"/>
      <w:bookmarkEnd w:id="3"/>
    </w:p>
    <w:p w:rsidR="00154AED" w:rsidRDefault="006F2239" w:rsidP="00154AE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D0839" w:rsidRPr="002A12C8">
        <w:rPr>
          <w:sz w:val="28"/>
          <w:szCs w:val="28"/>
        </w:rPr>
        <w:t>. В заседаниях комиссии с правом</w:t>
      </w:r>
      <w:r w:rsidR="00154AED">
        <w:rPr>
          <w:sz w:val="28"/>
          <w:szCs w:val="28"/>
        </w:rPr>
        <w:t xml:space="preserve"> совещательного голоса принимают участие</w:t>
      </w:r>
      <w:r w:rsidR="00BD0839" w:rsidRPr="002A12C8">
        <w:rPr>
          <w:sz w:val="28"/>
          <w:szCs w:val="28"/>
        </w:rPr>
        <w:t>:</w:t>
      </w:r>
    </w:p>
    <w:p w:rsidR="00154AED" w:rsidRDefault="006F2239" w:rsidP="00154AE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54AED">
        <w:rPr>
          <w:sz w:val="28"/>
          <w:szCs w:val="28"/>
        </w:rPr>
        <w:t>.1. Н</w:t>
      </w:r>
      <w:r w:rsidR="00BD0839" w:rsidRPr="002A12C8">
        <w:rPr>
          <w:sz w:val="28"/>
          <w:szCs w:val="28"/>
        </w:rPr>
        <w:t xml:space="preserve">епосредственный руководитель муниципального служащего,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района </w:t>
      </w:r>
      <w:r w:rsidR="00BD0839" w:rsidRPr="002A12C8">
        <w:rPr>
          <w:sz w:val="28"/>
          <w:szCs w:val="28"/>
        </w:rPr>
        <w:lastRenderedPageBreak/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bookmarkStart w:id="4" w:name="P124"/>
      <w:bookmarkEnd w:id="4"/>
    </w:p>
    <w:p w:rsidR="00154AED" w:rsidRDefault="006F2239" w:rsidP="00154AE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54AED">
        <w:rPr>
          <w:sz w:val="28"/>
          <w:szCs w:val="28"/>
        </w:rPr>
        <w:t>.2. Д</w:t>
      </w:r>
      <w:r w:rsidR="00BD0839" w:rsidRPr="002A12C8">
        <w:rPr>
          <w:sz w:val="28"/>
          <w:szCs w:val="28"/>
        </w:rPr>
        <w:t xml:space="preserve">ругие муниципальные служащие, замещающие должности муниципальной службы в администрации района;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</w:t>
      </w:r>
      <w:r w:rsidR="00154AED">
        <w:rPr>
          <w:sz w:val="28"/>
          <w:szCs w:val="28"/>
        </w:rPr>
        <w:t>органов местного самоуправления,</w:t>
      </w:r>
      <w:r w:rsidR="00BD0839" w:rsidRPr="002A12C8">
        <w:rPr>
          <w:sz w:val="28"/>
          <w:szCs w:val="28"/>
        </w:rPr>
        <w:t xml:space="preserve"> представите</w:t>
      </w:r>
      <w:r w:rsidR="00154AED">
        <w:rPr>
          <w:sz w:val="28"/>
          <w:szCs w:val="28"/>
        </w:rPr>
        <w:t>ли заинтересованных организаций,</w:t>
      </w:r>
      <w:r w:rsidR="00BD0839" w:rsidRPr="002A12C8">
        <w:rPr>
          <w:sz w:val="28"/>
          <w:szCs w:val="28"/>
        </w:rPr>
        <w:t xml:space="preserve"> представитель муниципального служащего, в отношении которого комиссией рассматривается вопрос о соблюдении требований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:rsidR="00154AED" w:rsidRDefault="006F2239" w:rsidP="00154AE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D0839" w:rsidRPr="002A12C8">
        <w:rPr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 w:rsidR="00154AED" w:rsidRDefault="006F2239" w:rsidP="00154AE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D0839" w:rsidRPr="002A12C8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5" w:name="P127"/>
      <w:bookmarkEnd w:id="5"/>
    </w:p>
    <w:p w:rsidR="00154AED" w:rsidRDefault="006F2239" w:rsidP="00154AE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D0839" w:rsidRPr="002A12C8">
        <w:rPr>
          <w:sz w:val="28"/>
          <w:szCs w:val="28"/>
        </w:rPr>
        <w:t>. Основаниями для проведения заседания комиссии являются:</w:t>
      </w:r>
      <w:bookmarkStart w:id="6" w:name="P128"/>
      <w:bookmarkEnd w:id="6"/>
    </w:p>
    <w:p w:rsidR="00887F3A" w:rsidRPr="00887F3A" w:rsidRDefault="00154AED" w:rsidP="00887F3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15.1. П</w:t>
      </w:r>
      <w:r w:rsidR="00BD0839" w:rsidRPr="002A12C8">
        <w:rPr>
          <w:sz w:val="28"/>
          <w:szCs w:val="28"/>
        </w:rPr>
        <w:t xml:space="preserve">редставление </w:t>
      </w:r>
      <w:bookmarkStart w:id="7" w:name="P130"/>
      <w:bookmarkEnd w:id="7"/>
      <w:r w:rsidR="00097805">
        <w:rPr>
          <w:sz w:val="28"/>
          <w:szCs w:val="28"/>
        </w:rPr>
        <w:t xml:space="preserve">главой </w:t>
      </w:r>
      <w:r w:rsidR="00887F3A" w:rsidRPr="00887F3A">
        <w:rPr>
          <w:sz w:val="28"/>
          <w:szCs w:val="28"/>
        </w:rPr>
        <w:t>района материалов проверки, свидетельствующих:</w:t>
      </w:r>
    </w:p>
    <w:p w:rsidR="007F1794" w:rsidRDefault="006F2239" w:rsidP="007F1794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87F3A">
        <w:rPr>
          <w:sz w:val="28"/>
          <w:szCs w:val="28"/>
        </w:rPr>
        <w:t>.1.1</w:t>
      </w:r>
      <w:r w:rsidR="007F1794">
        <w:rPr>
          <w:sz w:val="28"/>
          <w:szCs w:val="28"/>
        </w:rPr>
        <w:t xml:space="preserve">. </w:t>
      </w:r>
      <w:r w:rsidR="00887F3A">
        <w:rPr>
          <w:sz w:val="28"/>
          <w:szCs w:val="28"/>
        </w:rPr>
        <w:t>О</w:t>
      </w:r>
      <w:r w:rsidR="00BD0839" w:rsidRPr="002A12C8">
        <w:rPr>
          <w:sz w:val="28"/>
          <w:szCs w:val="28"/>
        </w:rPr>
        <w:t xml:space="preserve"> представлении муниципальным служащим недостоверных </w:t>
      </w:r>
      <w:r w:rsidR="00CE6963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или неполных сведений</w:t>
      </w:r>
      <w:r w:rsidR="007F1794">
        <w:rPr>
          <w:sz w:val="28"/>
          <w:szCs w:val="28"/>
        </w:rPr>
        <w:t xml:space="preserve"> о доходах, расходах, имуществе и обязательствах имущественного характера;</w:t>
      </w:r>
      <w:bookmarkStart w:id="8" w:name="P131"/>
      <w:bookmarkEnd w:id="8"/>
    </w:p>
    <w:p w:rsidR="007F1794" w:rsidRDefault="006F2239" w:rsidP="007F1794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F1794">
        <w:rPr>
          <w:sz w:val="28"/>
          <w:szCs w:val="28"/>
        </w:rPr>
        <w:t>.1.2. О</w:t>
      </w:r>
      <w:r w:rsidR="00BD0839" w:rsidRPr="002A12C8">
        <w:rPr>
          <w:sz w:val="28"/>
          <w:szCs w:val="28"/>
        </w:rPr>
        <w:t xml:space="preserve"> несоблюдении муниципальным служащим требований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к служебному поведению и (или) требований об уре</w:t>
      </w:r>
      <w:r w:rsidR="007F1794">
        <w:rPr>
          <w:sz w:val="28"/>
          <w:szCs w:val="28"/>
        </w:rPr>
        <w:t>гулировании конфликта интересов</w:t>
      </w:r>
      <w:bookmarkStart w:id="9" w:name="P132"/>
      <w:bookmarkEnd w:id="9"/>
      <w:r w:rsidR="007F1794">
        <w:rPr>
          <w:sz w:val="28"/>
          <w:szCs w:val="28"/>
        </w:rPr>
        <w:t>;</w:t>
      </w:r>
    </w:p>
    <w:p w:rsidR="007F1794" w:rsidRDefault="006F2239" w:rsidP="007F1794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F1794">
        <w:rPr>
          <w:sz w:val="28"/>
          <w:szCs w:val="28"/>
        </w:rPr>
        <w:t>.2. Поступившее в администрацию</w:t>
      </w:r>
      <w:r w:rsidR="00BD0839" w:rsidRPr="002A12C8">
        <w:rPr>
          <w:sz w:val="28"/>
          <w:szCs w:val="28"/>
        </w:rPr>
        <w:t xml:space="preserve"> района</w:t>
      </w:r>
      <w:r w:rsidR="007F1794">
        <w:rPr>
          <w:sz w:val="28"/>
          <w:szCs w:val="28"/>
        </w:rPr>
        <w:t xml:space="preserve"> в установленном порядке</w:t>
      </w:r>
      <w:r w:rsidR="00BD0839" w:rsidRPr="002A12C8">
        <w:rPr>
          <w:sz w:val="28"/>
          <w:szCs w:val="28"/>
        </w:rPr>
        <w:t>:</w:t>
      </w:r>
      <w:bookmarkStart w:id="10" w:name="P134"/>
      <w:bookmarkEnd w:id="10"/>
    </w:p>
    <w:p w:rsidR="007F1794" w:rsidRDefault="006F2239" w:rsidP="007F1794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F1794">
        <w:rPr>
          <w:sz w:val="28"/>
          <w:szCs w:val="28"/>
        </w:rPr>
        <w:t>.2.1. О</w:t>
      </w:r>
      <w:r w:rsidR="00BD0839" w:rsidRPr="002A12C8">
        <w:rPr>
          <w:sz w:val="28"/>
          <w:szCs w:val="28"/>
        </w:rPr>
        <w:t xml:space="preserve">бращение гражданина, замещавшего в администрации района должность муниципальной службы, включенную в перечень должностей, утвержденный нормативным правовым актом администрации района, о даче </w:t>
      </w:r>
      <w:r w:rsidR="00BD0839" w:rsidRPr="002A12C8">
        <w:rPr>
          <w:sz w:val="28"/>
          <w:szCs w:val="28"/>
        </w:rPr>
        <w:lastRenderedPageBreak/>
        <w:t xml:space="preserve">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с муниципальной службы;</w:t>
      </w:r>
      <w:bookmarkStart w:id="11" w:name="P135"/>
      <w:bookmarkEnd w:id="11"/>
    </w:p>
    <w:p w:rsidR="007F1794" w:rsidRDefault="006F2239" w:rsidP="007F1794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F1794">
        <w:rPr>
          <w:sz w:val="28"/>
          <w:szCs w:val="28"/>
        </w:rPr>
        <w:t>.2.2. З</w:t>
      </w:r>
      <w:r w:rsidR="00BD0839" w:rsidRPr="002A12C8">
        <w:rPr>
          <w:sz w:val="28"/>
          <w:szCs w:val="28"/>
        </w:rPr>
        <w:t xml:space="preserve">аявление муниципального служащего о невозможности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по объективным причинам представить сведения о доходах,</w:t>
      </w:r>
      <w:r w:rsidR="007F1794">
        <w:rPr>
          <w:sz w:val="28"/>
          <w:szCs w:val="28"/>
        </w:rPr>
        <w:t xml:space="preserve"> расходах,</w:t>
      </w:r>
      <w:r w:rsidR="00BD0839" w:rsidRPr="002A12C8">
        <w:rPr>
          <w:sz w:val="28"/>
          <w:szCs w:val="28"/>
        </w:rPr>
        <w:t xml:space="preserve">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детей;</w:t>
      </w:r>
      <w:bookmarkStart w:id="12" w:name="P136"/>
      <w:bookmarkEnd w:id="12"/>
    </w:p>
    <w:p w:rsidR="00B1647D" w:rsidRDefault="006F2239" w:rsidP="00B1647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F1794">
        <w:rPr>
          <w:sz w:val="28"/>
          <w:szCs w:val="28"/>
        </w:rPr>
        <w:t xml:space="preserve">.2.3. Заявление муниципального служащего </w:t>
      </w:r>
      <w:r w:rsidR="00BD0839" w:rsidRPr="002A12C8">
        <w:rPr>
          <w:sz w:val="28"/>
          <w:szCs w:val="28"/>
        </w:rPr>
        <w:t xml:space="preserve">о невозможности выполнить требования Федерального </w:t>
      </w:r>
      <w:hyperlink r:id="rId11" w:history="1">
        <w:r w:rsidR="00BD0839" w:rsidRPr="002A12C8">
          <w:rPr>
            <w:sz w:val="28"/>
            <w:szCs w:val="28"/>
          </w:rPr>
          <w:t>закона</w:t>
        </w:r>
      </w:hyperlink>
      <w:r w:rsidR="007F1794">
        <w:rPr>
          <w:sz w:val="28"/>
          <w:szCs w:val="28"/>
        </w:rPr>
        <w:t xml:space="preserve"> от 07.05.2013 № </w:t>
      </w:r>
      <w:r w:rsidR="00D82769">
        <w:rPr>
          <w:sz w:val="28"/>
          <w:szCs w:val="28"/>
        </w:rPr>
        <w:t xml:space="preserve">79-ФЗ </w:t>
      </w:r>
      <w:r w:rsidR="0081331F">
        <w:rPr>
          <w:sz w:val="28"/>
          <w:szCs w:val="28"/>
        </w:rPr>
        <w:br/>
      </w:r>
      <w:r w:rsidR="00D82769">
        <w:rPr>
          <w:sz w:val="28"/>
          <w:szCs w:val="28"/>
        </w:rPr>
        <w:t>«</w:t>
      </w:r>
      <w:r w:rsidR="00BD0839" w:rsidRPr="002A12C8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и (или) пользоваться иностранными финансовыми инструмента</w:t>
      </w:r>
      <w:r w:rsidR="00D82769">
        <w:rPr>
          <w:sz w:val="28"/>
          <w:szCs w:val="28"/>
        </w:rPr>
        <w:t>ми» (далее - Федеральный закон  «</w:t>
      </w:r>
      <w:r w:rsidR="00BD0839" w:rsidRPr="002A12C8">
        <w:rPr>
          <w:sz w:val="28"/>
          <w:szCs w:val="28"/>
        </w:rPr>
        <w:t xml:space="preserve">О запрете отдельным категориям лиц открывать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и иметь счета (вклады), хранить наличные денежные средства и ценности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</w:t>
      </w:r>
      <w:r w:rsidR="00D82769">
        <w:rPr>
          <w:sz w:val="28"/>
          <w:szCs w:val="28"/>
        </w:rPr>
        <w:t>нными финансовыми инструментами»</w:t>
      </w:r>
      <w:r w:rsidR="00BD0839" w:rsidRPr="002A12C8">
        <w:rPr>
          <w:sz w:val="28"/>
          <w:szCs w:val="28"/>
        </w:rPr>
        <w:t xml:space="preserve">) в связи с арестом, запретом распоряжения, наложенными компетентными органами иностранного государства в соответствии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bookmarkStart w:id="13" w:name="P138"/>
      <w:bookmarkEnd w:id="13"/>
    </w:p>
    <w:p w:rsidR="00B1647D" w:rsidRDefault="006F2239" w:rsidP="00B1647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1647D">
        <w:rPr>
          <w:sz w:val="28"/>
          <w:szCs w:val="28"/>
        </w:rPr>
        <w:t>.2.4. У</w:t>
      </w:r>
      <w:r w:rsidR="00BD0839" w:rsidRPr="002A12C8">
        <w:rPr>
          <w:sz w:val="28"/>
          <w:szCs w:val="28"/>
        </w:rPr>
        <w:t>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Start w:id="14" w:name="P142"/>
      <w:bookmarkEnd w:id="14"/>
      <w:r w:rsidR="005143F4">
        <w:rPr>
          <w:sz w:val="28"/>
          <w:szCs w:val="28"/>
        </w:rPr>
        <w:t>.</w:t>
      </w:r>
    </w:p>
    <w:p w:rsidR="005143F4" w:rsidRDefault="006F2239" w:rsidP="005143F4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1647D">
        <w:rPr>
          <w:sz w:val="28"/>
          <w:szCs w:val="28"/>
        </w:rPr>
        <w:t>.3. П</w:t>
      </w:r>
      <w:r w:rsidR="00097805">
        <w:rPr>
          <w:sz w:val="28"/>
          <w:szCs w:val="28"/>
        </w:rPr>
        <w:t xml:space="preserve">редставление главы </w:t>
      </w:r>
      <w:r w:rsidR="00BD0839" w:rsidRPr="002A12C8">
        <w:rPr>
          <w:sz w:val="28"/>
          <w:szCs w:val="28"/>
        </w:rPr>
        <w:t xml:space="preserve">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района мер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по предупреждению коррупции</w:t>
      </w:r>
      <w:bookmarkStart w:id="15" w:name="P143"/>
      <w:bookmarkEnd w:id="15"/>
      <w:r w:rsidR="005143F4">
        <w:rPr>
          <w:sz w:val="28"/>
          <w:szCs w:val="28"/>
        </w:rPr>
        <w:t>.</w:t>
      </w:r>
    </w:p>
    <w:p w:rsidR="005143F4" w:rsidRDefault="006F2239" w:rsidP="005143F4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143F4">
        <w:rPr>
          <w:sz w:val="28"/>
          <w:szCs w:val="28"/>
        </w:rPr>
        <w:t>.4. П</w:t>
      </w:r>
      <w:r w:rsidR="00BD0839" w:rsidRPr="002A12C8">
        <w:rPr>
          <w:sz w:val="28"/>
          <w:szCs w:val="28"/>
        </w:rPr>
        <w:t>редс</w:t>
      </w:r>
      <w:r w:rsidR="005143F4">
        <w:rPr>
          <w:sz w:val="28"/>
          <w:szCs w:val="28"/>
        </w:rPr>
        <w:t>тавлени</w:t>
      </w:r>
      <w:r w:rsidR="00097805">
        <w:rPr>
          <w:sz w:val="28"/>
          <w:szCs w:val="28"/>
        </w:rPr>
        <w:t xml:space="preserve">е главой </w:t>
      </w:r>
      <w:r w:rsidR="00BD0839" w:rsidRPr="002A12C8">
        <w:rPr>
          <w:sz w:val="28"/>
          <w:szCs w:val="28"/>
        </w:rPr>
        <w:t xml:space="preserve">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="00BD0839" w:rsidRPr="002A12C8">
          <w:rPr>
            <w:sz w:val="28"/>
            <w:szCs w:val="28"/>
          </w:rPr>
          <w:t>частью 1 статьи 3</w:t>
        </w:r>
      </w:hyperlink>
      <w:r w:rsidR="00BD0839" w:rsidRPr="002A12C8">
        <w:rPr>
          <w:sz w:val="28"/>
          <w:szCs w:val="28"/>
        </w:rPr>
        <w:t xml:space="preserve"> </w:t>
      </w:r>
      <w:r w:rsidR="00BD0839" w:rsidRPr="002A12C8">
        <w:rPr>
          <w:sz w:val="28"/>
          <w:szCs w:val="28"/>
        </w:rPr>
        <w:lastRenderedPageBreak/>
        <w:t>Ф</w:t>
      </w:r>
      <w:r w:rsidR="005143F4">
        <w:rPr>
          <w:sz w:val="28"/>
          <w:szCs w:val="28"/>
        </w:rPr>
        <w:t>едерального закона от 03.12.2012 №</w:t>
      </w:r>
      <w:r w:rsidR="00D82769">
        <w:rPr>
          <w:sz w:val="28"/>
          <w:szCs w:val="28"/>
        </w:rPr>
        <w:t xml:space="preserve"> 230-ФЗ «</w:t>
      </w:r>
      <w:r w:rsidR="00BD0839" w:rsidRPr="002A12C8">
        <w:rPr>
          <w:sz w:val="28"/>
          <w:szCs w:val="28"/>
        </w:rPr>
        <w:t>О контроле за соответствием расходов лиц, замещающих государственные до</w:t>
      </w:r>
      <w:r w:rsidR="00D82769">
        <w:rPr>
          <w:sz w:val="28"/>
          <w:szCs w:val="28"/>
        </w:rPr>
        <w:t xml:space="preserve">лжности, и иных лиц </w:t>
      </w:r>
      <w:r w:rsidR="0081331F">
        <w:rPr>
          <w:sz w:val="28"/>
          <w:szCs w:val="28"/>
        </w:rPr>
        <w:br/>
      </w:r>
      <w:r w:rsidR="00D82769">
        <w:rPr>
          <w:sz w:val="28"/>
          <w:szCs w:val="28"/>
        </w:rPr>
        <w:t xml:space="preserve">их доходам» (далее – Федеральный </w:t>
      </w:r>
      <w:r w:rsidR="0045654B">
        <w:rPr>
          <w:sz w:val="28"/>
          <w:szCs w:val="28"/>
        </w:rPr>
        <w:t>закон «</w:t>
      </w:r>
      <w:r w:rsidR="0045654B" w:rsidRPr="002A12C8">
        <w:rPr>
          <w:sz w:val="28"/>
          <w:szCs w:val="28"/>
        </w:rPr>
        <w:t>О контроле за соответствием расходов лиц, замещающих государственные до</w:t>
      </w:r>
      <w:r w:rsidR="0045654B">
        <w:rPr>
          <w:sz w:val="28"/>
          <w:szCs w:val="28"/>
        </w:rPr>
        <w:t xml:space="preserve">лжности, и иных лиц </w:t>
      </w:r>
      <w:r w:rsidR="0081331F">
        <w:rPr>
          <w:sz w:val="28"/>
          <w:szCs w:val="28"/>
        </w:rPr>
        <w:br/>
      </w:r>
      <w:r w:rsidR="0045654B">
        <w:rPr>
          <w:sz w:val="28"/>
          <w:szCs w:val="28"/>
        </w:rPr>
        <w:t>их доходам»</w:t>
      </w:r>
      <w:r w:rsidR="00D82769">
        <w:rPr>
          <w:sz w:val="28"/>
          <w:szCs w:val="28"/>
        </w:rPr>
        <w:t>)</w:t>
      </w:r>
      <w:r w:rsidR="005143F4">
        <w:rPr>
          <w:sz w:val="28"/>
          <w:szCs w:val="28"/>
        </w:rPr>
        <w:t>.</w:t>
      </w:r>
      <w:bookmarkStart w:id="16" w:name="P144"/>
      <w:bookmarkEnd w:id="16"/>
    </w:p>
    <w:p w:rsidR="005143F4" w:rsidRDefault="006F2239" w:rsidP="005143F4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143F4">
        <w:rPr>
          <w:sz w:val="28"/>
          <w:szCs w:val="28"/>
        </w:rPr>
        <w:t>.5. П</w:t>
      </w:r>
      <w:r w:rsidR="00BD0839" w:rsidRPr="002A12C8">
        <w:rPr>
          <w:sz w:val="28"/>
          <w:szCs w:val="28"/>
        </w:rPr>
        <w:t xml:space="preserve">оступившее в соответствии с </w:t>
      </w:r>
      <w:hyperlink r:id="rId13" w:history="1">
        <w:r w:rsidR="00BD0839" w:rsidRPr="002A12C8">
          <w:rPr>
            <w:sz w:val="28"/>
            <w:szCs w:val="28"/>
          </w:rPr>
          <w:t>частью 4 статьи 12</w:t>
        </w:r>
      </w:hyperlink>
      <w:r w:rsidR="00BD0839" w:rsidRPr="002A12C8">
        <w:rPr>
          <w:sz w:val="28"/>
          <w:szCs w:val="28"/>
        </w:rPr>
        <w:t xml:space="preserve"> Ф</w:t>
      </w:r>
      <w:r w:rsidR="005143F4">
        <w:rPr>
          <w:sz w:val="28"/>
          <w:szCs w:val="28"/>
        </w:rPr>
        <w:t>едерального закона от 25.12.2008 №</w:t>
      </w:r>
      <w:r w:rsidR="0081331F">
        <w:rPr>
          <w:sz w:val="28"/>
          <w:szCs w:val="28"/>
        </w:rPr>
        <w:t xml:space="preserve"> 273-ФЗ «О противодействии коррупции»</w:t>
      </w:r>
      <w:r w:rsidR="00BD0839" w:rsidRPr="002A12C8">
        <w:rPr>
          <w:sz w:val="28"/>
          <w:szCs w:val="28"/>
        </w:rPr>
        <w:t xml:space="preserve"> и </w:t>
      </w:r>
      <w:hyperlink r:id="rId14" w:history="1">
        <w:r w:rsidR="00BD0839" w:rsidRPr="002A12C8">
          <w:rPr>
            <w:sz w:val="28"/>
            <w:szCs w:val="28"/>
          </w:rPr>
          <w:t>статьей 64.1</w:t>
        </w:r>
      </w:hyperlink>
      <w:r w:rsidR="00BD0839" w:rsidRPr="002A12C8">
        <w:rPr>
          <w:sz w:val="28"/>
          <w:szCs w:val="28"/>
        </w:rPr>
        <w:t xml:space="preserve"> Трудового кодекса Российской Федерации в администрацию района уведомление коммерческой или некоммерческой организации о заключении с гражданином, замещавшим должность муниципальной службы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в администрации района, трудового или гражданско-правового договора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 района,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при условии, что указанному гражданину комиссией ранее было отказано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во вступлении в трудовые и гражданско-правовые отношения с данной организацией или что вопрос о даче согласия такому гражданину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143F4" w:rsidRDefault="006F2239" w:rsidP="005143F4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D0839" w:rsidRPr="002A12C8">
        <w:rPr>
          <w:sz w:val="28"/>
          <w:szCs w:val="28"/>
        </w:rPr>
        <w:t xml:space="preserve">. Комиссия не рассматривает сообщения о преступлениях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не проводит проверки по фактам нарушения служебной дисциплины.</w:t>
      </w:r>
      <w:bookmarkStart w:id="17" w:name="P146"/>
      <w:bookmarkEnd w:id="17"/>
    </w:p>
    <w:p w:rsidR="001A6FCC" w:rsidRDefault="006F2239" w:rsidP="005143F4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143F4">
        <w:rPr>
          <w:sz w:val="28"/>
          <w:szCs w:val="28"/>
        </w:rPr>
        <w:t>. Обращение</w:t>
      </w:r>
      <w:r w:rsidR="00BD0839" w:rsidRPr="002A12C8">
        <w:rPr>
          <w:sz w:val="28"/>
          <w:szCs w:val="28"/>
        </w:rPr>
        <w:t>, у</w:t>
      </w:r>
      <w:r w:rsidR="007E745C">
        <w:rPr>
          <w:sz w:val="28"/>
          <w:szCs w:val="28"/>
        </w:rPr>
        <w:t>казанное в подпункте</w:t>
      </w:r>
      <w:r>
        <w:rPr>
          <w:sz w:val="28"/>
          <w:szCs w:val="28"/>
        </w:rPr>
        <w:t xml:space="preserve"> 16</w:t>
      </w:r>
      <w:r w:rsidR="005143F4">
        <w:rPr>
          <w:sz w:val="28"/>
          <w:szCs w:val="28"/>
        </w:rPr>
        <w:t xml:space="preserve">.2.1 </w:t>
      </w:r>
      <w:r w:rsidR="00BD0839" w:rsidRPr="002A12C8">
        <w:rPr>
          <w:sz w:val="28"/>
          <w:szCs w:val="28"/>
        </w:rPr>
        <w:t>настоящего Положения,</w:t>
      </w:r>
      <w:r w:rsidR="001A6FCC">
        <w:rPr>
          <w:sz w:val="28"/>
          <w:szCs w:val="28"/>
        </w:rPr>
        <w:t xml:space="preserve"> подается гражданином, замещавшим должность муниципальной службы </w:t>
      </w:r>
      <w:r w:rsidR="0081331F">
        <w:rPr>
          <w:sz w:val="28"/>
          <w:szCs w:val="28"/>
        </w:rPr>
        <w:br/>
      </w:r>
      <w:r w:rsidR="001A6FCC">
        <w:rPr>
          <w:sz w:val="28"/>
          <w:szCs w:val="28"/>
        </w:rPr>
        <w:t>в администрации района, в отдел организационно-правовой и кадровой работы администрации района. В обращении указываются:</w:t>
      </w:r>
      <w:r w:rsidR="00BD0839" w:rsidRPr="002A12C8">
        <w:rPr>
          <w:sz w:val="28"/>
          <w:szCs w:val="28"/>
        </w:rPr>
        <w:t xml:space="preserve"> фамилия, имя, отчество гражданина, дата его рождения, адрес места жительства, замещаемые должности в течение последних двух лет до дня увольнения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с муниципальной службы</w:t>
      </w:r>
      <w:r w:rsidR="001A6FCC">
        <w:rPr>
          <w:sz w:val="28"/>
          <w:szCs w:val="28"/>
        </w:rPr>
        <w:t xml:space="preserve">, наименование, местонахождение </w:t>
      </w:r>
      <w:r w:rsidR="00BD0839" w:rsidRPr="002A12C8">
        <w:rPr>
          <w:sz w:val="28"/>
          <w:szCs w:val="28"/>
        </w:rPr>
        <w:t>организации, характер ее деятел</w:t>
      </w:r>
      <w:r w:rsidR="001A6FCC">
        <w:rPr>
          <w:sz w:val="28"/>
          <w:szCs w:val="28"/>
        </w:rPr>
        <w:t xml:space="preserve">ьности, должностные </w:t>
      </w:r>
      <w:r w:rsidR="00BD0839" w:rsidRPr="002A12C8">
        <w:rPr>
          <w:sz w:val="28"/>
          <w:szCs w:val="28"/>
        </w:rPr>
        <w:t xml:space="preserve">обязанности, исполняемые гражданином во время замещения им должности муниципальной службы, функции по управлению в отношении </w:t>
      </w:r>
      <w:r w:rsidR="001A6FCC">
        <w:rPr>
          <w:sz w:val="28"/>
          <w:szCs w:val="28"/>
        </w:rPr>
        <w:t xml:space="preserve"> </w:t>
      </w:r>
      <w:r w:rsidR="00BD0839" w:rsidRPr="002A12C8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1A6FCC" w:rsidRDefault="001A6FCC" w:rsidP="001A6FC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организационно-правовой и кадровой работы </w:t>
      </w:r>
      <w:r w:rsidR="00BD0839" w:rsidRPr="002A12C8">
        <w:rPr>
          <w:sz w:val="28"/>
          <w:szCs w:val="28"/>
        </w:rPr>
        <w:t xml:space="preserve">администрации района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lastRenderedPageBreak/>
        <w:t xml:space="preserve">с учетом требований </w:t>
      </w:r>
      <w:hyperlink r:id="rId15" w:history="1">
        <w:r w:rsidR="00BD0839" w:rsidRPr="002A12C8">
          <w:rPr>
            <w:sz w:val="28"/>
            <w:szCs w:val="28"/>
          </w:rPr>
          <w:t>статьи 12</w:t>
        </w:r>
      </w:hyperlink>
      <w:r w:rsidR="00BD0839" w:rsidRPr="002A12C8">
        <w:rPr>
          <w:sz w:val="28"/>
          <w:szCs w:val="28"/>
        </w:rPr>
        <w:t xml:space="preserve"> Фе</w:t>
      </w:r>
      <w:r>
        <w:rPr>
          <w:sz w:val="28"/>
          <w:szCs w:val="28"/>
        </w:rPr>
        <w:t>дерального закона от 25.12.2008 №</w:t>
      </w:r>
      <w:r w:rsidR="0081331F">
        <w:rPr>
          <w:sz w:val="28"/>
          <w:szCs w:val="28"/>
        </w:rPr>
        <w:t xml:space="preserve"> 273-ФЗ «О противодействии коррупции»</w:t>
      </w:r>
      <w:r w:rsidR="00BD0839" w:rsidRPr="002A12C8">
        <w:rPr>
          <w:sz w:val="28"/>
          <w:szCs w:val="28"/>
        </w:rPr>
        <w:t>.</w:t>
      </w:r>
    </w:p>
    <w:p w:rsidR="001A6FCC" w:rsidRDefault="00BD0839" w:rsidP="001A6FC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 xml:space="preserve">Обращение, указанное в </w:t>
      </w:r>
      <w:r w:rsidR="007E745C">
        <w:rPr>
          <w:sz w:val="28"/>
          <w:szCs w:val="28"/>
        </w:rPr>
        <w:t>подпункте</w:t>
      </w:r>
      <w:r w:rsidR="006F2239">
        <w:rPr>
          <w:sz w:val="28"/>
          <w:szCs w:val="28"/>
        </w:rPr>
        <w:t xml:space="preserve"> 16</w:t>
      </w:r>
      <w:r w:rsidR="001A6FCC">
        <w:rPr>
          <w:sz w:val="28"/>
          <w:szCs w:val="28"/>
        </w:rPr>
        <w:t xml:space="preserve">.2.1 </w:t>
      </w:r>
      <w:r w:rsidRPr="002A12C8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bookmarkStart w:id="18" w:name="P149"/>
      <w:bookmarkEnd w:id="18"/>
    </w:p>
    <w:p w:rsidR="00FD0E17" w:rsidRDefault="006F2239" w:rsidP="00FD0E17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D0839" w:rsidRPr="002A12C8">
        <w:rPr>
          <w:sz w:val="28"/>
          <w:szCs w:val="28"/>
        </w:rPr>
        <w:t>. Уведомление, ука</w:t>
      </w:r>
      <w:r w:rsidR="007E745C">
        <w:rPr>
          <w:sz w:val="28"/>
          <w:szCs w:val="28"/>
        </w:rPr>
        <w:t>занное в подпункте</w:t>
      </w:r>
      <w:r>
        <w:rPr>
          <w:sz w:val="28"/>
          <w:szCs w:val="28"/>
        </w:rPr>
        <w:t xml:space="preserve"> 16</w:t>
      </w:r>
      <w:r w:rsidR="001A6FCC">
        <w:rPr>
          <w:sz w:val="28"/>
          <w:szCs w:val="28"/>
        </w:rPr>
        <w:t xml:space="preserve">.5 </w:t>
      </w:r>
      <w:r w:rsidR="00BD0839" w:rsidRPr="002A12C8">
        <w:rPr>
          <w:sz w:val="28"/>
          <w:szCs w:val="28"/>
        </w:rPr>
        <w:t>настоящего Положения, ра</w:t>
      </w:r>
      <w:r w:rsidR="001A6FCC">
        <w:rPr>
          <w:sz w:val="28"/>
          <w:szCs w:val="28"/>
        </w:rPr>
        <w:t xml:space="preserve">ссматривается </w:t>
      </w:r>
      <w:r w:rsidR="00FD0E17">
        <w:rPr>
          <w:sz w:val="28"/>
          <w:szCs w:val="28"/>
        </w:rPr>
        <w:t xml:space="preserve">отделом организационно-правовой и кадровой работы </w:t>
      </w:r>
      <w:r w:rsidR="00FD0E17" w:rsidRPr="002A12C8">
        <w:rPr>
          <w:sz w:val="28"/>
          <w:szCs w:val="28"/>
        </w:rPr>
        <w:t>администрации района</w:t>
      </w:r>
      <w:r w:rsidR="00FD0E17">
        <w:rPr>
          <w:sz w:val="28"/>
          <w:szCs w:val="28"/>
        </w:rPr>
        <w:t>, который</w:t>
      </w:r>
      <w:r w:rsidR="00BD0839" w:rsidRPr="002A12C8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 района, требований </w:t>
      </w:r>
      <w:hyperlink r:id="rId16" w:history="1">
        <w:r w:rsidR="00BD0839" w:rsidRPr="002A12C8">
          <w:rPr>
            <w:sz w:val="28"/>
            <w:szCs w:val="28"/>
          </w:rPr>
          <w:t>статьи 12</w:t>
        </w:r>
      </w:hyperlink>
      <w:r w:rsidR="00BD0839" w:rsidRPr="002A12C8">
        <w:rPr>
          <w:sz w:val="28"/>
          <w:szCs w:val="28"/>
        </w:rPr>
        <w:t xml:space="preserve"> Фе</w:t>
      </w:r>
      <w:r w:rsidR="00FD0E17">
        <w:rPr>
          <w:sz w:val="28"/>
          <w:szCs w:val="28"/>
        </w:rPr>
        <w:t xml:space="preserve">дерального закона от 25.12.2008 № </w:t>
      </w:r>
      <w:r w:rsidR="0081331F">
        <w:rPr>
          <w:sz w:val="28"/>
          <w:szCs w:val="28"/>
        </w:rPr>
        <w:t>273-ФЗ «О противодействии коррупции»</w:t>
      </w:r>
      <w:r w:rsidR="00BD0839" w:rsidRPr="002A12C8">
        <w:rPr>
          <w:sz w:val="28"/>
          <w:szCs w:val="28"/>
        </w:rPr>
        <w:t>.</w:t>
      </w:r>
      <w:bookmarkStart w:id="19" w:name="P151"/>
      <w:bookmarkEnd w:id="19"/>
    </w:p>
    <w:p w:rsidR="00FD0E17" w:rsidRDefault="006F2239" w:rsidP="00FD0E17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D0839" w:rsidRPr="002A12C8">
        <w:rPr>
          <w:sz w:val="28"/>
          <w:szCs w:val="28"/>
        </w:rPr>
        <w:t>. Уведомление, указа</w:t>
      </w:r>
      <w:r w:rsidR="007E745C">
        <w:rPr>
          <w:sz w:val="28"/>
          <w:szCs w:val="28"/>
        </w:rPr>
        <w:t>нное в подпункте</w:t>
      </w:r>
      <w:r>
        <w:rPr>
          <w:sz w:val="28"/>
          <w:szCs w:val="28"/>
        </w:rPr>
        <w:t xml:space="preserve"> 16</w:t>
      </w:r>
      <w:r w:rsidR="00FD0E17">
        <w:rPr>
          <w:sz w:val="28"/>
          <w:szCs w:val="28"/>
        </w:rPr>
        <w:t xml:space="preserve">.2.4 </w:t>
      </w:r>
      <w:r w:rsidR="00BD0839" w:rsidRPr="002A12C8">
        <w:rPr>
          <w:sz w:val="28"/>
          <w:szCs w:val="28"/>
        </w:rPr>
        <w:t xml:space="preserve">настоящего Положения, рассматривается </w:t>
      </w:r>
      <w:r w:rsidR="00FD0E17">
        <w:rPr>
          <w:sz w:val="28"/>
          <w:szCs w:val="28"/>
        </w:rPr>
        <w:t xml:space="preserve">отделом организационно-правовой и кадровой работы </w:t>
      </w:r>
      <w:r w:rsidR="00FD0E17" w:rsidRPr="002A12C8">
        <w:rPr>
          <w:sz w:val="28"/>
          <w:szCs w:val="28"/>
        </w:rPr>
        <w:t>администрации района</w:t>
      </w:r>
      <w:r w:rsidR="00FD0E17">
        <w:rPr>
          <w:sz w:val="28"/>
          <w:szCs w:val="28"/>
        </w:rPr>
        <w:t>, который</w:t>
      </w:r>
      <w:r w:rsidR="00BD0839" w:rsidRPr="002A12C8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FD0E17" w:rsidRDefault="006F2239" w:rsidP="00FD0E17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D0839" w:rsidRPr="002A12C8">
        <w:rPr>
          <w:sz w:val="28"/>
          <w:szCs w:val="28"/>
        </w:rPr>
        <w:t>. При подготовке мотивированного заключения по результатам рассмотрения обращения, указанного в</w:t>
      </w:r>
      <w:r w:rsidR="007E745C">
        <w:rPr>
          <w:sz w:val="28"/>
          <w:szCs w:val="28"/>
        </w:rPr>
        <w:t xml:space="preserve"> подпункте </w:t>
      </w:r>
      <w:r>
        <w:rPr>
          <w:sz w:val="28"/>
          <w:szCs w:val="28"/>
        </w:rPr>
        <w:t>16</w:t>
      </w:r>
      <w:r w:rsidR="00FD0E17">
        <w:rPr>
          <w:sz w:val="28"/>
          <w:szCs w:val="28"/>
        </w:rPr>
        <w:t>.2.1</w:t>
      </w:r>
      <w:r w:rsidR="00BD0839" w:rsidRPr="002A12C8">
        <w:rPr>
          <w:sz w:val="28"/>
          <w:szCs w:val="28"/>
        </w:rPr>
        <w:t xml:space="preserve"> </w:t>
      </w:r>
      <w:r w:rsidR="00FD0E17">
        <w:rPr>
          <w:sz w:val="28"/>
          <w:szCs w:val="28"/>
        </w:rPr>
        <w:t>н</w:t>
      </w:r>
      <w:r w:rsidR="00BD0839" w:rsidRPr="002A12C8">
        <w:rPr>
          <w:sz w:val="28"/>
          <w:szCs w:val="28"/>
        </w:rPr>
        <w:t xml:space="preserve">астоящего Положения, или уведомлений, указанных в </w:t>
      </w:r>
      <w:r w:rsidR="00FD0E17">
        <w:t xml:space="preserve"> </w:t>
      </w:r>
      <w:r w:rsidR="00FD0E17" w:rsidRPr="00FD0E17">
        <w:rPr>
          <w:sz w:val="28"/>
          <w:szCs w:val="28"/>
        </w:rPr>
        <w:t>п</w:t>
      </w:r>
      <w:r w:rsidR="007E745C">
        <w:rPr>
          <w:sz w:val="28"/>
          <w:szCs w:val="28"/>
        </w:rPr>
        <w:t>одпунктах</w:t>
      </w:r>
      <w:r w:rsidR="00FD0E17">
        <w:t xml:space="preserve"> </w:t>
      </w:r>
      <w:r>
        <w:rPr>
          <w:sz w:val="28"/>
          <w:szCs w:val="28"/>
        </w:rPr>
        <w:t>16.2.4, 16</w:t>
      </w:r>
      <w:r w:rsidR="00FD0E17" w:rsidRPr="00FD0E17">
        <w:rPr>
          <w:sz w:val="28"/>
          <w:szCs w:val="28"/>
        </w:rPr>
        <w:t>.5</w:t>
      </w:r>
      <w:r w:rsidR="00BD0839" w:rsidRPr="002A12C8">
        <w:rPr>
          <w:sz w:val="28"/>
          <w:szCs w:val="28"/>
        </w:rPr>
        <w:t xml:space="preserve"> настоящего Полож</w:t>
      </w:r>
      <w:r w:rsidR="00FD0E17">
        <w:rPr>
          <w:sz w:val="28"/>
          <w:szCs w:val="28"/>
        </w:rPr>
        <w:t xml:space="preserve">ения, должностные лица отдела организационно-правовой и кадровой работы </w:t>
      </w:r>
      <w:r w:rsidR="00FD0E17" w:rsidRPr="002A12C8">
        <w:rPr>
          <w:sz w:val="28"/>
          <w:szCs w:val="28"/>
        </w:rPr>
        <w:t>администрации района</w:t>
      </w:r>
      <w:r w:rsidR="00FD0E17">
        <w:rPr>
          <w:sz w:val="28"/>
          <w:szCs w:val="28"/>
        </w:rPr>
        <w:t xml:space="preserve"> имею</w:t>
      </w:r>
      <w:r w:rsidR="00BD0839" w:rsidRPr="002A12C8">
        <w:rPr>
          <w:sz w:val="28"/>
          <w:szCs w:val="28"/>
        </w:rPr>
        <w:t xml:space="preserve">т право проводить собеседование с муниципальным служащим, представившим обращение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или уведомление, получать от него письменные п</w:t>
      </w:r>
      <w:r w:rsidR="00FD0E17">
        <w:rPr>
          <w:sz w:val="28"/>
          <w:szCs w:val="28"/>
        </w:rPr>
        <w:t xml:space="preserve">ояснения, а глава </w:t>
      </w:r>
      <w:r w:rsidR="00BD0839" w:rsidRPr="002A12C8">
        <w:rPr>
          <w:sz w:val="28"/>
          <w:szCs w:val="28"/>
        </w:rPr>
        <w:t xml:space="preserve">района или его заместитель, специально на то уполномоченный, может направлять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организации. Обращение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876FF" w:rsidRDefault="006F2239" w:rsidP="004876FF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D0E17">
        <w:rPr>
          <w:sz w:val="28"/>
          <w:szCs w:val="28"/>
        </w:rPr>
        <w:t>.1</w:t>
      </w:r>
      <w:r w:rsidR="00BD0839" w:rsidRPr="002A12C8">
        <w:rPr>
          <w:sz w:val="28"/>
          <w:szCs w:val="28"/>
        </w:rPr>
        <w:t>. Мотивированные заключения, предусмотренные</w:t>
      </w:r>
      <w:r w:rsidR="004876FF">
        <w:rPr>
          <w:sz w:val="28"/>
          <w:szCs w:val="28"/>
        </w:rPr>
        <w:t xml:space="preserve"> пунктами</w:t>
      </w:r>
      <w:r w:rsidR="00BD0839" w:rsidRPr="002A12C8">
        <w:rPr>
          <w:sz w:val="28"/>
          <w:szCs w:val="28"/>
        </w:rPr>
        <w:t xml:space="preserve"> </w:t>
      </w:r>
      <w:hyperlink w:anchor="P146" w:history="1"/>
      <w:r w:rsidR="00BD0839" w:rsidRPr="002A12C8">
        <w:rPr>
          <w:sz w:val="28"/>
          <w:szCs w:val="28"/>
        </w:rPr>
        <w:t xml:space="preserve"> </w:t>
      </w:r>
      <w:hyperlink w:anchor="P149" w:history="1">
        <w:r w:rsidR="00BD0839" w:rsidRPr="006F2239">
          <w:rPr>
            <w:sz w:val="28"/>
            <w:szCs w:val="28"/>
          </w:rPr>
          <w:t>1</w:t>
        </w:r>
      </w:hyperlink>
      <w:r w:rsidRPr="006F2239">
        <w:rPr>
          <w:sz w:val="28"/>
          <w:szCs w:val="28"/>
        </w:rPr>
        <w:t>8</w:t>
      </w:r>
      <w:r w:rsidR="004876FF" w:rsidRPr="006F2239">
        <w:rPr>
          <w:sz w:val="28"/>
          <w:szCs w:val="28"/>
        </w:rPr>
        <w:t>,</w:t>
      </w:r>
      <w:r w:rsidR="004876FF">
        <w:t xml:space="preserve"> </w:t>
      </w:r>
      <w:r w:rsidR="004876FF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BD0839" w:rsidRPr="002A12C8">
        <w:rPr>
          <w:sz w:val="28"/>
          <w:szCs w:val="28"/>
        </w:rPr>
        <w:t xml:space="preserve"> </w:t>
      </w:r>
      <w:r w:rsidR="00CE6963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и </w:t>
      </w:r>
      <w:r>
        <w:rPr>
          <w:sz w:val="28"/>
          <w:szCs w:val="28"/>
        </w:rPr>
        <w:t>20</w:t>
      </w:r>
      <w:r w:rsidR="00BD0839" w:rsidRPr="002A12C8">
        <w:rPr>
          <w:sz w:val="28"/>
          <w:szCs w:val="28"/>
        </w:rPr>
        <w:t xml:space="preserve"> настоящего Положения, должны содержать:</w:t>
      </w:r>
    </w:p>
    <w:p w:rsidR="004876FF" w:rsidRDefault="00BD0839" w:rsidP="004876FF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r w:rsidR="006F2239">
        <w:rPr>
          <w:sz w:val="28"/>
          <w:szCs w:val="28"/>
        </w:rPr>
        <w:t>подпунктах 16</w:t>
      </w:r>
      <w:r w:rsidR="004876FF">
        <w:rPr>
          <w:sz w:val="28"/>
          <w:szCs w:val="28"/>
        </w:rPr>
        <w:t>.2.1</w:t>
      </w:r>
      <w:r w:rsidR="006F2239">
        <w:rPr>
          <w:sz w:val="28"/>
          <w:szCs w:val="28"/>
        </w:rPr>
        <w:t>, 16.2.4 подпункта 16.2  и подпункте 16.5 пункта 16</w:t>
      </w:r>
      <w:r w:rsidR="004876FF">
        <w:rPr>
          <w:sz w:val="28"/>
          <w:szCs w:val="28"/>
        </w:rPr>
        <w:t xml:space="preserve"> настоящег</w:t>
      </w:r>
      <w:r w:rsidRPr="002A12C8">
        <w:rPr>
          <w:sz w:val="28"/>
          <w:szCs w:val="28"/>
        </w:rPr>
        <w:t>о Положения;</w:t>
      </w:r>
    </w:p>
    <w:p w:rsidR="004876FF" w:rsidRDefault="00BD0839" w:rsidP="004876FF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D331D" w:rsidRDefault="00BD0839" w:rsidP="004D331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</w:t>
      </w:r>
      <w:r w:rsidR="004876FF" w:rsidRPr="002A12C8">
        <w:rPr>
          <w:sz w:val="28"/>
          <w:szCs w:val="28"/>
        </w:rPr>
        <w:t xml:space="preserve">в </w:t>
      </w:r>
      <w:r w:rsidR="004876FF">
        <w:rPr>
          <w:sz w:val="28"/>
          <w:szCs w:val="28"/>
        </w:rPr>
        <w:t>подпунктах 1</w:t>
      </w:r>
      <w:r w:rsidR="006F2239">
        <w:rPr>
          <w:sz w:val="28"/>
          <w:szCs w:val="28"/>
        </w:rPr>
        <w:t>6</w:t>
      </w:r>
      <w:r w:rsidR="004876FF">
        <w:rPr>
          <w:sz w:val="28"/>
          <w:szCs w:val="28"/>
        </w:rPr>
        <w:t>.2.1, 1</w:t>
      </w:r>
      <w:r w:rsidR="006F2239">
        <w:rPr>
          <w:sz w:val="28"/>
          <w:szCs w:val="28"/>
        </w:rPr>
        <w:t>6</w:t>
      </w:r>
      <w:r w:rsidR="004876FF">
        <w:rPr>
          <w:sz w:val="28"/>
          <w:szCs w:val="28"/>
        </w:rPr>
        <w:t>.2.4 подпункта 1</w:t>
      </w:r>
      <w:r w:rsidR="006F2239">
        <w:rPr>
          <w:sz w:val="28"/>
          <w:szCs w:val="28"/>
        </w:rPr>
        <w:t>6</w:t>
      </w:r>
      <w:r w:rsidR="004876FF">
        <w:rPr>
          <w:sz w:val="28"/>
          <w:szCs w:val="28"/>
        </w:rPr>
        <w:t>.2  и подпункте 1</w:t>
      </w:r>
      <w:r w:rsidR="006F2239">
        <w:rPr>
          <w:sz w:val="28"/>
          <w:szCs w:val="28"/>
        </w:rPr>
        <w:t>6</w:t>
      </w:r>
      <w:r w:rsidR="004876FF">
        <w:rPr>
          <w:sz w:val="28"/>
          <w:szCs w:val="28"/>
        </w:rPr>
        <w:t>.5 пункта 1</w:t>
      </w:r>
      <w:r w:rsidR="006F2239">
        <w:rPr>
          <w:sz w:val="28"/>
          <w:szCs w:val="28"/>
        </w:rPr>
        <w:t>6</w:t>
      </w:r>
      <w:r w:rsidR="004876FF">
        <w:rPr>
          <w:sz w:val="28"/>
          <w:szCs w:val="28"/>
        </w:rPr>
        <w:t xml:space="preserve"> настоящег</w:t>
      </w:r>
      <w:r w:rsidR="004876FF" w:rsidRPr="002A12C8">
        <w:rPr>
          <w:sz w:val="28"/>
          <w:szCs w:val="28"/>
        </w:rPr>
        <w:t>о Положения</w:t>
      </w:r>
      <w:r w:rsidRPr="002A12C8">
        <w:rPr>
          <w:sz w:val="28"/>
          <w:szCs w:val="28"/>
        </w:rPr>
        <w:t xml:space="preserve">, </w:t>
      </w:r>
      <w:r w:rsidR="0081331F">
        <w:rPr>
          <w:sz w:val="28"/>
          <w:szCs w:val="28"/>
        </w:rPr>
        <w:br/>
      </w:r>
      <w:r w:rsidRPr="002A12C8">
        <w:rPr>
          <w:sz w:val="28"/>
          <w:szCs w:val="28"/>
        </w:rPr>
        <w:t xml:space="preserve">а также рекомендации для принятия одного из решений в соответствии </w:t>
      </w:r>
      <w:r w:rsidR="0081331F">
        <w:rPr>
          <w:sz w:val="28"/>
          <w:szCs w:val="28"/>
        </w:rPr>
        <w:br/>
      </w:r>
      <w:r w:rsidRPr="002A12C8">
        <w:rPr>
          <w:sz w:val="28"/>
          <w:szCs w:val="28"/>
        </w:rPr>
        <w:t>с</w:t>
      </w:r>
      <w:r w:rsidR="004876FF">
        <w:t xml:space="preserve"> </w:t>
      </w:r>
      <w:r w:rsidR="004876FF" w:rsidRPr="004876FF">
        <w:rPr>
          <w:sz w:val="28"/>
          <w:szCs w:val="28"/>
        </w:rPr>
        <w:t>пунктами</w:t>
      </w:r>
      <w:r w:rsidR="006F2239">
        <w:rPr>
          <w:sz w:val="28"/>
          <w:szCs w:val="28"/>
        </w:rPr>
        <w:t xml:space="preserve"> 31, 35</w:t>
      </w:r>
      <w:r w:rsidR="004876FF">
        <w:rPr>
          <w:sz w:val="28"/>
          <w:szCs w:val="28"/>
        </w:rPr>
        <w:t>,</w:t>
      </w:r>
      <w:r w:rsidR="007E745C">
        <w:rPr>
          <w:sz w:val="28"/>
          <w:szCs w:val="28"/>
        </w:rPr>
        <w:t xml:space="preserve"> </w:t>
      </w:r>
      <w:r w:rsidR="006F2239">
        <w:rPr>
          <w:sz w:val="28"/>
          <w:szCs w:val="28"/>
        </w:rPr>
        <w:t>37</w:t>
      </w:r>
      <w:r w:rsidRPr="002A12C8">
        <w:rPr>
          <w:sz w:val="28"/>
          <w:szCs w:val="28"/>
        </w:rPr>
        <w:t xml:space="preserve"> настоящего Положения или иного решения.</w:t>
      </w:r>
    </w:p>
    <w:p w:rsidR="004D331D" w:rsidRDefault="006F2239" w:rsidP="004D331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D0839" w:rsidRPr="002A12C8">
        <w:rPr>
          <w:sz w:val="28"/>
          <w:szCs w:val="28"/>
        </w:rPr>
        <w:t xml:space="preserve">. Председатель </w:t>
      </w:r>
      <w:r w:rsidR="004D331D">
        <w:rPr>
          <w:sz w:val="28"/>
          <w:szCs w:val="28"/>
        </w:rPr>
        <w:t>комиссии при поступлении к нему</w:t>
      </w:r>
      <w:r w:rsidR="00BD0839" w:rsidRPr="002A12C8">
        <w:rPr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:rsidR="004D331D" w:rsidRDefault="006F2239" w:rsidP="004D331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D331D">
        <w:rPr>
          <w:sz w:val="28"/>
          <w:szCs w:val="28"/>
        </w:rPr>
        <w:t>.1. В десяти</w:t>
      </w:r>
      <w:r w:rsidR="00BD0839" w:rsidRPr="002A12C8">
        <w:rPr>
          <w:sz w:val="28"/>
          <w:szCs w:val="28"/>
        </w:rPr>
        <w:t xml:space="preserve">дневный срок назначает дату заседания комиссии.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При этом дата заседания комиссии не</w:t>
      </w:r>
      <w:r w:rsidR="004D331D">
        <w:rPr>
          <w:sz w:val="28"/>
          <w:szCs w:val="28"/>
        </w:rPr>
        <w:t xml:space="preserve"> может быть назначена позднее двадцати</w:t>
      </w:r>
      <w:r w:rsidR="00BD0839" w:rsidRPr="002A12C8">
        <w:rPr>
          <w:sz w:val="28"/>
          <w:szCs w:val="28"/>
        </w:rPr>
        <w:t xml:space="preserve"> дней со дня поступления указанной информации, за исключением случаев, предусмотренных </w:t>
      </w:r>
      <w:r w:rsidR="004D331D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23, 24</w:t>
      </w:r>
      <w:r w:rsidR="00BD0839" w:rsidRPr="002A12C8">
        <w:rPr>
          <w:sz w:val="28"/>
          <w:szCs w:val="28"/>
        </w:rPr>
        <w:t xml:space="preserve"> настоящего Положения;</w:t>
      </w:r>
    </w:p>
    <w:p w:rsidR="004D331D" w:rsidRDefault="006F2239" w:rsidP="004D331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D331D">
        <w:rPr>
          <w:sz w:val="28"/>
          <w:szCs w:val="28"/>
        </w:rPr>
        <w:t>.2. О</w:t>
      </w:r>
      <w:r w:rsidR="00BD0839" w:rsidRPr="002A12C8">
        <w:rPr>
          <w:sz w:val="28"/>
          <w:szCs w:val="28"/>
        </w:rPr>
        <w:t xml:space="preserve">рганизует ознакомление муниципального служащего,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4D331D">
        <w:rPr>
          <w:sz w:val="28"/>
          <w:szCs w:val="28"/>
        </w:rPr>
        <w:t xml:space="preserve">поступившей информацией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и с результатами ее проверки;</w:t>
      </w:r>
    </w:p>
    <w:p w:rsidR="004D331D" w:rsidRDefault="006F2239" w:rsidP="004D331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D331D">
        <w:rPr>
          <w:sz w:val="28"/>
          <w:szCs w:val="28"/>
        </w:rPr>
        <w:t>.3. Р</w:t>
      </w:r>
      <w:r w:rsidR="00BD0839" w:rsidRPr="002A12C8">
        <w:rPr>
          <w:sz w:val="28"/>
          <w:szCs w:val="28"/>
        </w:rPr>
        <w:t xml:space="preserve">ассматривает ходатайства о приглашении на заседание комиссии лиц, указанных в </w:t>
      </w:r>
      <w:r w:rsidR="007E745C">
        <w:rPr>
          <w:sz w:val="28"/>
          <w:szCs w:val="28"/>
        </w:rPr>
        <w:t>под</w:t>
      </w:r>
      <w:hyperlink w:anchor="P124" w:history="1">
        <w:r w:rsidR="00BD0839" w:rsidRPr="004D331D">
          <w:rPr>
            <w:sz w:val="28"/>
            <w:szCs w:val="28"/>
          </w:rPr>
          <w:t>п</w:t>
        </w:r>
      </w:hyperlink>
      <w:r w:rsidR="004D331D" w:rsidRPr="004D331D">
        <w:rPr>
          <w:sz w:val="28"/>
          <w:szCs w:val="28"/>
        </w:rPr>
        <w:t xml:space="preserve">ункте </w:t>
      </w:r>
      <w:r>
        <w:rPr>
          <w:sz w:val="28"/>
          <w:szCs w:val="28"/>
        </w:rPr>
        <w:t>13</w:t>
      </w:r>
      <w:r w:rsidR="004D331D">
        <w:rPr>
          <w:sz w:val="28"/>
          <w:szCs w:val="28"/>
        </w:rPr>
        <w:t>.2</w:t>
      </w:r>
      <w:r w:rsidR="00BD0839" w:rsidRPr="002A12C8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(об отказе в рассмотрении) в ходе заседания комиссии дополнительных материалов.</w:t>
      </w:r>
      <w:bookmarkStart w:id="20" w:name="P165"/>
      <w:bookmarkEnd w:id="20"/>
    </w:p>
    <w:p w:rsidR="004D331D" w:rsidRDefault="006F2239" w:rsidP="004D331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D0839" w:rsidRPr="002A12C8">
        <w:rPr>
          <w:sz w:val="28"/>
          <w:szCs w:val="28"/>
        </w:rPr>
        <w:t xml:space="preserve">. Заседание комиссии по рассмотрению заявлений, указанных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в </w:t>
      </w:r>
      <w:r w:rsidR="004D331D">
        <w:t xml:space="preserve"> </w:t>
      </w:r>
      <w:r w:rsidR="007E745C">
        <w:rPr>
          <w:sz w:val="28"/>
          <w:szCs w:val="28"/>
        </w:rPr>
        <w:t>подпунктах</w:t>
      </w:r>
      <w:r>
        <w:rPr>
          <w:sz w:val="28"/>
          <w:szCs w:val="28"/>
        </w:rPr>
        <w:t xml:space="preserve"> 16.2.2, 16</w:t>
      </w:r>
      <w:r w:rsidR="004D331D">
        <w:rPr>
          <w:sz w:val="28"/>
          <w:szCs w:val="28"/>
        </w:rPr>
        <w:t>.2.3</w:t>
      </w:r>
      <w:r w:rsidR="00BD0839" w:rsidRPr="002A12C8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для представления сведений о доходах, об имуществе и обязательствах имущественного характера.</w:t>
      </w:r>
      <w:bookmarkStart w:id="21" w:name="P167"/>
      <w:bookmarkEnd w:id="21"/>
    </w:p>
    <w:p w:rsidR="004D331D" w:rsidRDefault="006F2239" w:rsidP="004D331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BD0839" w:rsidRPr="002A12C8">
        <w:rPr>
          <w:sz w:val="28"/>
          <w:szCs w:val="28"/>
        </w:rPr>
        <w:t xml:space="preserve">. Уведомление, указанное в </w:t>
      </w:r>
      <w:hyperlink w:anchor="P144" w:history="1"/>
      <w:r w:rsidR="004D331D">
        <w:t xml:space="preserve"> </w:t>
      </w:r>
      <w:r w:rsidR="0045654B">
        <w:rPr>
          <w:sz w:val="28"/>
          <w:szCs w:val="28"/>
        </w:rPr>
        <w:t>п</w:t>
      </w:r>
      <w:r w:rsidR="007E745C">
        <w:rPr>
          <w:sz w:val="28"/>
          <w:szCs w:val="28"/>
        </w:rPr>
        <w:t>одпункте</w:t>
      </w:r>
      <w:r>
        <w:rPr>
          <w:sz w:val="28"/>
          <w:szCs w:val="28"/>
        </w:rPr>
        <w:t xml:space="preserve"> 16</w:t>
      </w:r>
      <w:r w:rsidR="004D331D">
        <w:rPr>
          <w:sz w:val="28"/>
          <w:szCs w:val="28"/>
        </w:rPr>
        <w:t>.5</w:t>
      </w:r>
      <w:r w:rsidR="00BD0839" w:rsidRPr="002A12C8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94498B" w:rsidRDefault="006F2239" w:rsidP="004D331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D0839" w:rsidRPr="002A12C8">
        <w:rPr>
          <w:sz w:val="28"/>
          <w:szCs w:val="28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об урегулировании конфликта интересов, или гражданина, замещавшего должность муниципальной службы в администрации района. </w:t>
      </w:r>
    </w:p>
    <w:p w:rsidR="0094498B" w:rsidRDefault="00BD0839" w:rsidP="0094498B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</w:t>
      </w:r>
      <w:r w:rsidRPr="002A12C8">
        <w:rPr>
          <w:sz w:val="28"/>
          <w:szCs w:val="28"/>
        </w:rPr>
        <w:lastRenderedPageBreak/>
        <w:t xml:space="preserve">или уведомлении, представляемых в соответствии с </w:t>
      </w:r>
      <w:hyperlink w:anchor="P132" w:history="1">
        <w:r w:rsidR="0094498B" w:rsidRPr="0094498B">
          <w:rPr>
            <w:sz w:val="28"/>
            <w:szCs w:val="28"/>
          </w:rPr>
          <w:t xml:space="preserve">подпунктом </w:t>
        </w:r>
        <w:r w:rsidRPr="0094498B">
          <w:rPr>
            <w:sz w:val="28"/>
            <w:szCs w:val="28"/>
          </w:rPr>
          <w:t>1</w:t>
        </w:r>
      </w:hyperlink>
      <w:r w:rsidR="006F2239">
        <w:rPr>
          <w:sz w:val="28"/>
          <w:szCs w:val="28"/>
        </w:rPr>
        <w:t>6</w:t>
      </w:r>
      <w:r w:rsidR="0094498B" w:rsidRPr="0094498B">
        <w:rPr>
          <w:sz w:val="28"/>
          <w:szCs w:val="28"/>
        </w:rPr>
        <w:t>.2</w:t>
      </w:r>
      <w:r w:rsidRPr="002A12C8">
        <w:rPr>
          <w:sz w:val="28"/>
          <w:szCs w:val="28"/>
        </w:rPr>
        <w:t xml:space="preserve"> настоящего Положения.</w:t>
      </w:r>
    </w:p>
    <w:p w:rsidR="0094498B" w:rsidRDefault="006F2239" w:rsidP="0094498B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D0839" w:rsidRPr="002A12C8">
        <w:rPr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:rsidR="0094498B" w:rsidRDefault="006F2239" w:rsidP="0094498B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4498B">
        <w:rPr>
          <w:sz w:val="28"/>
          <w:szCs w:val="28"/>
        </w:rPr>
        <w:t>.1. Е</w:t>
      </w:r>
      <w:r w:rsidR="00BD0839" w:rsidRPr="002A12C8">
        <w:rPr>
          <w:sz w:val="28"/>
          <w:szCs w:val="28"/>
        </w:rPr>
        <w:t>сли в обращении, заявлении или уведомлении, предусмотренн</w:t>
      </w:r>
      <w:r>
        <w:rPr>
          <w:sz w:val="28"/>
          <w:szCs w:val="28"/>
        </w:rPr>
        <w:t>ых подпунктом 16</w:t>
      </w:r>
      <w:r w:rsidR="0094498B">
        <w:rPr>
          <w:sz w:val="28"/>
          <w:szCs w:val="28"/>
        </w:rPr>
        <w:t xml:space="preserve">.2 </w:t>
      </w:r>
      <w:r w:rsidR="00BD0839" w:rsidRPr="002A12C8">
        <w:rPr>
          <w:sz w:val="28"/>
          <w:szCs w:val="28"/>
        </w:rPr>
        <w:t xml:space="preserve">настоящего Положения, не содержится указания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о намерении муниципального служащего или гражданина лично присутствовать на заседании комиссии;</w:t>
      </w:r>
    </w:p>
    <w:p w:rsidR="00E27699" w:rsidRDefault="006F2239" w:rsidP="00E27699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4498B">
        <w:rPr>
          <w:sz w:val="28"/>
          <w:szCs w:val="28"/>
        </w:rPr>
        <w:t>.2. Е</w:t>
      </w:r>
      <w:r w:rsidR="00BD0839" w:rsidRPr="002A12C8">
        <w:rPr>
          <w:sz w:val="28"/>
          <w:szCs w:val="28"/>
        </w:rPr>
        <w:t>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C0BEC" w:rsidRDefault="006F2239" w:rsidP="004C0BE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BD0839" w:rsidRPr="002A12C8">
        <w:rPr>
          <w:sz w:val="28"/>
          <w:szCs w:val="28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C0BEC" w:rsidRDefault="006F2239" w:rsidP="004C0BE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D0839" w:rsidRPr="002A12C8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C0BEC" w:rsidRDefault="006F2239" w:rsidP="004C0BE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D0839" w:rsidRPr="002A12C8">
        <w:rPr>
          <w:sz w:val="28"/>
          <w:szCs w:val="28"/>
        </w:rPr>
        <w:t xml:space="preserve">. По итогам рассмотрения вопроса, указанного в </w:t>
      </w:r>
      <w:r w:rsidR="007E745C">
        <w:rPr>
          <w:sz w:val="28"/>
          <w:szCs w:val="28"/>
        </w:rPr>
        <w:t>под</w:t>
      </w:r>
      <w:r w:rsidR="004C0BEC">
        <w:rPr>
          <w:sz w:val="28"/>
          <w:szCs w:val="28"/>
        </w:rPr>
        <w:t>пункте 1</w:t>
      </w:r>
      <w:hyperlink w:anchor="P130" w:history="1">
        <w:r>
          <w:rPr>
            <w:sz w:val="28"/>
            <w:szCs w:val="28"/>
          </w:rPr>
          <w:t>6</w:t>
        </w:r>
        <w:r w:rsidR="004C0BEC">
          <w:rPr>
            <w:sz w:val="28"/>
            <w:szCs w:val="28"/>
          </w:rPr>
          <w:t>.1.1</w:t>
        </w:r>
      </w:hyperlink>
      <w:r w:rsidR="00BD0839" w:rsidRPr="002A12C8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C0BEC" w:rsidRDefault="006F2239" w:rsidP="004C0BE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C0BEC">
        <w:rPr>
          <w:sz w:val="28"/>
          <w:szCs w:val="28"/>
        </w:rPr>
        <w:t>.1.У</w:t>
      </w:r>
      <w:r w:rsidR="00BD0839" w:rsidRPr="002A12C8">
        <w:rPr>
          <w:sz w:val="28"/>
          <w:szCs w:val="28"/>
        </w:rPr>
        <w:t>становить, что сведения, представленные муниципальным служащим, являются достоверными и полными;</w:t>
      </w:r>
    </w:p>
    <w:p w:rsidR="004C0BEC" w:rsidRDefault="006F2239" w:rsidP="004C0BE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C0BEC">
        <w:rPr>
          <w:sz w:val="28"/>
          <w:szCs w:val="28"/>
        </w:rPr>
        <w:t>.2. У</w:t>
      </w:r>
      <w:r w:rsidR="00BD0839" w:rsidRPr="002A12C8">
        <w:rPr>
          <w:sz w:val="28"/>
          <w:szCs w:val="28"/>
        </w:rPr>
        <w:t xml:space="preserve">становить, что сведения, представленные муниципальным служащим, являются недостоверными и (или) неполными. В этом случае комиссия </w:t>
      </w:r>
      <w:r w:rsidR="004C0BEC">
        <w:rPr>
          <w:sz w:val="28"/>
          <w:szCs w:val="28"/>
        </w:rPr>
        <w:t>рек</w:t>
      </w:r>
      <w:r w:rsidR="00097805">
        <w:rPr>
          <w:sz w:val="28"/>
          <w:szCs w:val="28"/>
        </w:rPr>
        <w:t xml:space="preserve">омендует главе </w:t>
      </w:r>
      <w:r w:rsidR="00BD0839" w:rsidRPr="002A12C8">
        <w:rPr>
          <w:sz w:val="28"/>
          <w:szCs w:val="28"/>
        </w:rPr>
        <w:t>района применить к муниципальному служащему конкретную меру ответственности.</w:t>
      </w:r>
    </w:p>
    <w:p w:rsidR="004C0BEC" w:rsidRDefault="006F2239" w:rsidP="004C0BE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D0839" w:rsidRPr="002A12C8">
        <w:rPr>
          <w:sz w:val="28"/>
          <w:szCs w:val="28"/>
        </w:rPr>
        <w:t>. По итогам рассмотрения вопроса, указанного в</w:t>
      </w:r>
      <w:r w:rsidR="004C0BEC">
        <w:rPr>
          <w:sz w:val="28"/>
          <w:szCs w:val="28"/>
        </w:rPr>
        <w:t xml:space="preserve"> </w:t>
      </w:r>
      <w:r w:rsidR="007E745C">
        <w:rPr>
          <w:sz w:val="28"/>
          <w:szCs w:val="28"/>
        </w:rPr>
        <w:t>под</w:t>
      </w:r>
      <w:r>
        <w:rPr>
          <w:sz w:val="28"/>
          <w:szCs w:val="28"/>
        </w:rPr>
        <w:t>пункте 16</w:t>
      </w:r>
      <w:r w:rsidR="004C0BEC">
        <w:rPr>
          <w:sz w:val="28"/>
          <w:szCs w:val="28"/>
        </w:rPr>
        <w:t>.1.2</w:t>
      </w:r>
      <w:r w:rsidR="00BD0839" w:rsidRPr="002A12C8">
        <w:rPr>
          <w:sz w:val="28"/>
          <w:szCs w:val="28"/>
        </w:rPr>
        <w:t xml:space="preserve"> </w:t>
      </w:r>
      <w:r w:rsidR="004C0BEC">
        <w:rPr>
          <w:sz w:val="28"/>
          <w:szCs w:val="28"/>
        </w:rPr>
        <w:t>настоя</w:t>
      </w:r>
      <w:r w:rsidR="00BD0839" w:rsidRPr="002A12C8">
        <w:rPr>
          <w:sz w:val="28"/>
          <w:szCs w:val="28"/>
        </w:rPr>
        <w:t>щего Положения, комиссия принимает одно из следующих решений:</w:t>
      </w:r>
    </w:p>
    <w:p w:rsidR="004C0BEC" w:rsidRDefault="006F2239" w:rsidP="004C0BE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C0BEC">
        <w:rPr>
          <w:sz w:val="28"/>
          <w:szCs w:val="28"/>
        </w:rPr>
        <w:t>.1. У</w:t>
      </w:r>
      <w:r w:rsidR="00BD0839" w:rsidRPr="002A12C8">
        <w:rPr>
          <w:sz w:val="28"/>
          <w:szCs w:val="28"/>
        </w:rPr>
        <w:t xml:space="preserve">становить, что муниципальный служащий соблюдал требования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:rsidR="004C0BEC" w:rsidRDefault="006F2239" w:rsidP="004C0BE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C0BEC">
        <w:rPr>
          <w:sz w:val="28"/>
          <w:szCs w:val="28"/>
        </w:rPr>
        <w:t>.2. У</w:t>
      </w:r>
      <w:r w:rsidR="00BD0839" w:rsidRPr="002A12C8">
        <w:rPr>
          <w:sz w:val="28"/>
          <w:szCs w:val="28"/>
        </w:rPr>
        <w:t xml:space="preserve">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</w:t>
      </w:r>
      <w:r w:rsidR="00097805">
        <w:rPr>
          <w:sz w:val="28"/>
          <w:szCs w:val="28"/>
        </w:rPr>
        <w:t xml:space="preserve">рекомендует главе </w:t>
      </w:r>
      <w:r w:rsidR="00BD0839" w:rsidRPr="002A12C8">
        <w:rPr>
          <w:sz w:val="28"/>
          <w:szCs w:val="28"/>
        </w:rPr>
        <w:t>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bookmarkStart w:id="22" w:name="P182"/>
      <w:bookmarkEnd w:id="22"/>
    </w:p>
    <w:p w:rsidR="004C0BEC" w:rsidRDefault="006F2239" w:rsidP="004C0BE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BD0839" w:rsidRPr="002A12C8">
        <w:rPr>
          <w:sz w:val="28"/>
          <w:szCs w:val="28"/>
        </w:rPr>
        <w:t>. По итогам рассмотрения вопроса, указанного в</w:t>
      </w:r>
      <w:r w:rsidR="004C0BEC">
        <w:rPr>
          <w:sz w:val="28"/>
          <w:szCs w:val="28"/>
        </w:rPr>
        <w:t xml:space="preserve"> </w:t>
      </w:r>
      <w:r w:rsidR="007E745C">
        <w:rPr>
          <w:sz w:val="28"/>
          <w:szCs w:val="28"/>
        </w:rPr>
        <w:t>под</w:t>
      </w:r>
      <w:r w:rsidR="004C0BEC">
        <w:rPr>
          <w:sz w:val="28"/>
          <w:szCs w:val="28"/>
        </w:rPr>
        <w:t>пункте</w:t>
      </w:r>
      <w:r w:rsidR="00BD0839" w:rsidRPr="002A12C8">
        <w:rPr>
          <w:sz w:val="28"/>
          <w:szCs w:val="28"/>
        </w:rPr>
        <w:t xml:space="preserve"> </w:t>
      </w:r>
      <w:r w:rsidR="004C0BEC">
        <w:rPr>
          <w:sz w:val="28"/>
          <w:szCs w:val="28"/>
        </w:rPr>
        <w:t>1</w:t>
      </w:r>
      <w:hyperlink w:anchor="P134" w:history="1">
        <w:r w:rsidRPr="00D24E04">
          <w:rPr>
            <w:sz w:val="28"/>
            <w:szCs w:val="28"/>
          </w:rPr>
          <w:t>6</w:t>
        </w:r>
      </w:hyperlink>
      <w:r w:rsidR="00D24E04" w:rsidRPr="00D24E04">
        <w:rPr>
          <w:sz w:val="28"/>
          <w:szCs w:val="28"/>
        </w:rPr>
        <w:t>.2.</w:t>
      </w:r>
      <w:r w:rsidR="004C0BEC" w:rsidRPr="00D24E04">
        <w:rPr>
          <w:sz w:val="28"/>
          <w:szCs w:val="28"/>
        </w:rPr>
        <w:t>1</w:t>
      </w:r>
      <w:r w:rsidR="00BD0839" w:rsidRPr="002A12C8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C0BEC" w:rsidRDefault="006F2239" w:rsidP="004C0BE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C0BEC">
        <w:rPr>
          <w:sz w:val="28"/>
          <w:szCs w:val="28"/>
        </w:rPr>
        <w:t>.1. Д</w:t>
      </w:r>
      <w:r w:rsidR="00BD0839" w:rsidRPr="002A12C8">
        <w:rPr>
          <w:sz w:val="28"/>
          <w:szCs w:val="28"/>
        </w:rPr>
        <w:t xml:space="preserve">ать гражданину согласие на замещение должности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в коммерческой или некоммерческой организации либо на выполнение работы на условиях гражданско-правового договора в коммерческой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C0BEC" w:rsidRDefault="006F2239" w:rsidP="004C0BE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C0BEC">
        <w:rPr>
          <w:sz w:val="28"/>
          <w:szCs w:val="28"/>
        </w:rPr>
        <w:t>.2. О</w:t>
      </w:r>
      <w:r w:rsidR="00BD0839" w:rsidRPr="002A12C8">
        <w:rPr>
          <w:sz w:val="28"/>
          <w:szCs w:val="28"/>
        </w:rPr>
        <w:t xml:space="preserve">тказать гражданину в замещении должности в коммерческой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097805" w:rsidRDefault="006F2239" w:rsidP="00097805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BD0839" w:rsidRPr="002A12C8">
        <w:rPr>
          <w:sz w:val="28"/>
          <w:szCs w:val="28"/>
        </w:rPr>
        <w:t>. По итогам рассмотрения вопроса, указанного в</w:t>
      </w:r>
      <w:r w:rsidR="00097805">
        <w:rPr>
          <w:sz w:val="28"/>
          <w:szCs w:val="28"/>
        </w:rPr>
        <w:t xml:space="preserve"> </w:t>
      </w:r>
      <w:r w:rsidR="007E745C">
        <w:rPr>
          <w:sz w:val="28"/>
          <w:szCs w:val="28"/>
        </w:rPr>
        <w:t>под</w:t>
      </w:r>
      <w:r>
        <w:rPr>
          <w:sz w:val="28"/>
          <w:szCs w:val="28"/>
        </w:rPr>
        <w:t>пункте 16</w:t>
      </w:r>
      <w:r w:rsidR="00097805">
        <w:rPr>
          <w:sz w:val="28"/>
          <w:szCs w:val="28"/>
        </w:rPr>
        <w:t xml:space="preserve">.2.2 </w:t>
      </w:r>
      <w:r w:rsidR="00BD0839" w:rsidRPr="002A12C8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97805" w:rsidRDefault="006F2239" w:rsidP="00097805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097805">
        <w:rPr>
          <w:sz w:val="28"/>
          <w:szCs w:val="28"/>
        </w:rPr>
        <w:t>.1. П</w:t>
      </w:r>
      <w:r w:rsidR="00BD0839" w:rsidRPr="002A12C8">
        <w:rPr>
          <w:sz w:val="28"/>
          <w:szCs w:val="28"/>
        </w:rPr>
        <w:t>ризнать, что причина непредставления муниципальным служащим сведений о доходах,</w:t>
      </w:r>
      <w:r w:rsidR="00097805">
        <w:rPr>
          <w:sz w:val="28"/>
          <w:szCs w:val="28"/>
        </w:rPr>
        <w:t xml:space="preserve"> расходах,</w:t>
      </w:r>
      <w:r w:rsidR="00BD0839" w:rsidRPr="002A12C8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7805" w:rsidRDefault="006F2239" w:rsidP="00097805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097805">
        <w:rPr>
          <w:sz w:val="28"/>
          <w:szCs w:val="28"/>
        </w:rPr>
        <w:t>.2. П</w:t>
      </w:r>
      <w:r w:rsidR="00BD0839" w:rsidRPr="002A12C8">
        <w:rPr>
          <w:sz w:val="28"/>
          <w:szCs w:val="28"/>
        </w:rPr>
        <w:t>ризнать, что причина непредставления муниципальным служащим сведений о доходах,</w:t>
      </w:r>
      <w:r w:rsidR="00097805">
        <w:rPr>
          <w:sz w:val="28"/>
          <w:szCs w:val="28"/>
        </w:rPr>
        <w:t xml:space="preserve"> расходах,</w:t>
      </w:r>
      <w:r w:rsidR="00BD0839" w:rsidRPr="002A12C8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8041D" w:rsidRDefault="006F2239" w:rsidP="0068041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097805">
        <w:rPr>
          <w:sz w:val="28"/>
          <w:szCs w:val="28"/>
        </w:rPr>
        <w:t>.3. П</w:t>
      </w:r>
      <w:r w:rsidR="00BD0839" w:rsidRPr="002A12C8">
        <w:rPr>
          <w:sz w:val="28"/>
          <w:szCs w:val="28"/>
        </w:rPr>
        <w:t>ризнать, что причина непредставления муниципальным служащим сведений о доходах,</w:t>
      </w:r>
      <w:r w:rsidR="00097805">
        <w:rPr>
          <w:sz w:val="28"/>
          <w:szCs w:val="28"/>
        </w:rPr>
        <w:t xml:space="preserve"> расходах,</w:t>
      </w:r>
      <w:r w:rsidR="00BD0839" w:rsidRPr="002A12C8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</w:t>
      </w:r>
      <w:r w:rsidR="00097805">
        <w:rPr>
          <w:sz w:val="28"/>
          <w:szCs w:val="28"/>
        </w:rPr>
        <w:t xml:space="preserve">ом случае комиссия рекомендует главе района </w:t>
      </w:r>
      <w:r w:rsidR="00BD0839" w:rsidRPr="002A12C8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68041D" w:rsidRDefault="006F2239" w:rsidP="0068041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BD0839" w:rsidRPr="002A12C8">
        <w:rPr>
          <w:sz w:val="28"/>
          <w:szCs w:val="28"/>
        </w:rPr>
        <w:t xml:space="preserve">. </w:t>
      </w:r>
      <w:r w:rsidR="0068041D">
        <w:rPr>
          <w:sz w:val="28"/>
          <w:szCs w:val="28"/>
        </w:rPr>
        <w:t xml:space="preserve"> </w:t>
      </w:r>
      <w:r w:rsidR="00BD0839" w:rsidRPr="002A12C8">
        <w:rPr>
          <w:sz w:val="28"/>
          <w:szCs w:val="28"/>
        </w:rPr>
        <w:t>По итогам рассмотрения вопроса, указанного в</w:t>
      </w:r>
      <w:r w:rsidR="007E745C">
        <w:rPr>
          <w:sz w:val="28"/>
          <w:szCs w:val="28"/>
        </w:rPr>
        <w:t xml:space="preserve"> подпункте</w:t>
      </w:r>
      <w:r w:rsidR="00BD0839" w:rsidRPr="002A12C8">
        <w:rPr>
          <w:sz w:val="28"/>
          <w:szCs w:val="28"/>
        </w:rPr>
        <w:t xml:space="preserve"> </w:t>
      </w:r>
      <w:r w:rsidR="0068041D">
        <w:rPr>
          <w:sz w:val="28"/>
          <w:szCs w:val="28"/>
        </w:rPr>
        <w:t>1</w:t>
      </w:r>
      <w:hyperlink w:anchor="P143" w:history="1">
        <w:r w:rsidR="009A172B">
          <w:rPr>
            <w:sz w:val="28"/>
            <w:szCs w:val="28"/>
          </w:rPr>
          <w:t>6</w:t>
        </w:r>
        <w:r w:rsidR="0068041D">
          <w:rPr>
            <w:sz w:val="28"/>
            <w:szCs w:val="28"/>
          </w:rPr>
          <w:t>.4</w:t>
        </w:r>
      </w:hyperlink>
      <w:r w:rsidR="00BD0839" w:rsidRPr="002A12C8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041D" w:rsidRDefault="006F2239" w:rsidP="0068041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68041D">
        <w:rPr>
          <w:sz w:val="28"/>
          <w:szCs w:val="28"/>
        </w:rPr>
        <w:t>.1. П</w:t>
      </w:r>
      <w:r w:rsidR="00BD0839" w:rsidRPr="002A12C8">
        <w:rPr>
          <w:sz w:val="28"/>
          <w:szCs w:val="28"/>
        </w:rPr>
        <w:t xml:space="preserve">ризнать, что сведения, представленные муниципальным служащим в соответствии с </w:t>
      </w:r>
      <w:hyperlink r:id="rId17" w:history="1">
        <w:r w:rsidR="00BD0839" w:rsidRPr="002A12C8">
          <w:rPr>
            <w:sz w:val="28"/>
            <w:szCs w:val="28"/>
          </w:rPr>
          <w:t>частью 1 статьи 3</w:t>
        </w:r>
      </w:hyperlink>
      <w:r w:rsidR="0081331F">
        <w:rPr>
          <w:sz w:val="28"/>
          <w:szCs w:val="28"/>
        </w:rPr>
        <w:t xml:space="preserve"> Федерального закона </w:t>
      </w:r>
      <w:r w:rsidR="0081331F">
        <w:rPr>
          <w:sz w:val="28"/>
          <w:szCs w:val="28"/>
        </w:rPr>
        <w:br/>
        <w:t>«</w:t>
      </w:r>
      <w:r w:rsidR="00BD0839" w:rsidRPr="002A12C8">
        <w:rPr>
          <w:sz w:val="28"/>
          <w:szCs w:val="28"/>
        </w:rPr>
        <w:t>О контроле за соответствием расходов лиц, замещающих государственные д</w:t>
      </w:r>
      <w:r w:rsidR="0081331F">
        <w:rPr>
          <w:sz w:val="28"/>
          <w:szCs w:val="28"/>
        </w:rPr>
        <w:t>олжности, и иных лиц их доходам»</w:t>
      </w:r>
      <w:r w:rsidR="00BD0839" w:rsidRPr="002A12C8">
        <w:rPr>
          <w:sz w:val="28"/>
          <w:szCs w:val="28"/>
        </w:rPr>
        <w:t>, являются достоверными и полными;</w:t>
      </w:r>
    </w:p>
    <w:p w:rsidR="0068041D" w:rsidRDefault="006F2239" w:rsidP="0068041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68041D">
        <w:rPr>
          <w:sz w:val="28"/>
          <w:szCs w:val="28"/>
        </w:rPr>
        <w:t>.2. П</w:t>
      </w:r>
      <w:r w:rsidR="00BD0839" w:rsidRPr="002A12C8">
        <w:rPr>
          <w:sz w:val="28"/>
          <w:szCs w:val="28"/>
        </w:rPr>
        <w:t xml:space="preserve">ризнать, что сведения, представленные муниципальным </w:t>
      </w:r>
      <w:r w:rsidR="00BD0839" w:rsidRPr="002A12C8">
        <w:rPr>
          <w:sz w:val="28"/>
          <w:szCs w:val="28"/>
        </w:rPr>
        <w:lastRenderedPageBreak/>
        <w:t xml:space="preserve">служащим в соответствии с </w:t>
      </w:r>
      <w:hyperlink r:id="rId18" w:history="1">
        <w:r w:rsidR="00BD0839" w:rsidRPr="002A12C8">
          <w:rPr>
            <w:sz w:val="28"/>
            <w:szCs w:val="28"/>
          </w:rPr>
          <w:t>частью 1 статьи 3</w:t>
        </w:r>
      </w:hyperlink>
      <w:r w:rsidR="0081331F">
        <w:rPr>
          <w:sz w:val="28"/>
          <w:szCs w:val="28"/>
        </w:rPr>
        <w:t xml:space="preserve"> Федерального закона </w:t>
      </w:r>
      <w:r w:rsidR="0081331F">
        <w:rPr>
          <w:sz w:val="28"/>
          <w:szCs w:val="28"/>
        </w:rPr>
        <w:br/>
        <w:t>«</w:t>
      </w:r>
      <w:r w:rsidR="00BD0839" w:rsidRPr="002A12C8">
        <w:rPr>
          <w:sz w:val="28"/>
          <w:szCs w:val="28"/>
        </w:rPr>
        <w:t>О контроле за соответствием расходов лиц, замещающих государственные д</w:t>
      </w:r>
      <w:r w:rsidR="0081331F">
        <w:rPr>
          <w:sz w:val="28"/>
          <w:szCs w:val="28"/>
        </w:rPr>
        <w:t>олжности, и иных лиц их доходам»</w:t>
      </w:r>
      <w:r w:rsidR="00BD0839" w:rsidRPr="002A12C8">
        <w:rPr>
          <w:sz w:val="28"/>
          <w:szCs w:val="28"/>
        </w:rPr>
        <w:t xml:space="preserve">, являются недостоверными и (или) неполными. В этом случае комиссия рекомендует главе  района применить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к муниципальному служащему конкретную меру ответственности и (или) направить материалы, полученные в результате осуществления контроля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за расходами, в органы прокуратуры и (или) иные государственные органы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в соответствии с их компетенцией.</w:t>
      </w:r>
    </w:p>
    <w:p w:rsidR="0068041D" w:rsidRDefault="009A172B" w:rsidP="0068041D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BD0839" w:rsidRPr="002A12C8">
        <w:rPr>
          <w:sz w:val="28"/>
          <w:szCs w:val="28"/>
        </w:rPr>
        <w:t xml:space="preserve">. По итогам рассмотрения вопроса, указанного в </w:t>
      </w:r>
      <w:r w:rsidR="007E745C">
        <w:rPr>
          <w:sz w:val="28"/>
          <w:szCs w:val="28"/>
        </w:rPr>
        <w:t>подпункте</w:t>
      </w:r>
      <w:r>
        <w:rPr>
          <w:sz w:val="28"/>
          <w:szCs w:val="28"/>
        </w:rPr>
        <w:t xml:space="preserve"> 16</w:t>
      </w:r>
      <w:r w:rsidR="0068041D">
        <w:rPr>
          <w:sz w:val="28"/>
          <w:szCs w:val="28"/>
        </w:rPr>
        <w:t>.2.3 нас</w:t>
      </w:r>
      <w:r w:rsidR="00BD0839" w:rsidRPr="002A12C8">
        <w:rPr>
          <w:sz w:val="28"/>
          <w:szCs w:val="28"/>
        </w:rPr>
        <w:t>тоящего Положения, комиссия принимает одно из следующих решений:</w:t>
      </w:r>
    </w:p>
    <w:p w:rsidR="00290FCC" w:rsidRDefault="009A172B" w:rsidP="00290FC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8041D">
        <w:rPr>
          <w:sz w:val="28"/>
          <w:szCs w:val="28"/>
        </w:rPr>
        <w:t>.1. П</w:t>
      </w:r>
      <w:r w:rsidR="00BD0839" w:rsidRPr="002A12C8">
        <w:rPr>
          <w:sz w:val="28"/>
          <w:szCs w:val="28"/>
        </w:rPr>
        <w:t xml:space="preserve">ризнать, что обстоятельства, препятствующие выполнению требований Федерального </w:t>
      </w:r>
      <w:hyperlink r:id="rId19" w:history="1">
        <w:r w:rsidR="00BD0839" w:rsidRPr="002A12C8">
          <w:rPr>
            <w:sz w:val="28"/>
            <w:szCs w:val="28"/>
          </w:rPr>
          <w:t>закона</w:t>
        </w:r>
      </w:hyperlink>
      <w:r w:rsidR="00C82A92">
        <w:rPr>
          <w:sz w:val="28"/>
          <w:szCs w:val="28"/>
        </w:rPr>
        <w:t xml:space="preserve"> «</w:t>
      </w:r>
      <w:r w:rsidR="00BD0839" w:rsidRPr="002A12C8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C82A92">
        <w:rPr>
          <w:sz w:val="28"/>
          <w:szCs w:val="28"/>
        </w:rPr>
        <w:t>нными финансовыми инструментами»</w:t>
      </w:r>
      <w:r w:rsidR="00BD0839" w:rsidRPr="002A12C8">
        <w:rPr>
          <w:sz w:val="28"/>
          <w:szCs w:val="28"/>
        </w:rPr>
        <w:t>, являются объективными и уважительными;</w:t>
      </w:r>
    </w:p>
    <w:p w:rsidR="00290FCC" w:rsidRDefault="009A172B" w:rsidP="00290FC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290FCC">
        <w:rPr>
          <w:sz w:val="28"/>
          <w:szCs w:val="28"/>
        </w:rPr>
        <w:t>.2. П</w:t>
      </w:r>
      <w:r w:rsidR="00BD0839" w:rsidRPr="002A12C8">
        <w:rPr>
          <w:sz w:val="28"/>
          <w:szCs w:val="28"/>
        </w:rPr>
        <w:t xml:space="preserve">ризнать, что обстоятельства, препятствующие выполнению требований Федерального </w:t>
      </w:r>
      <w:hyperlink r:id="rId20" w:history="1">
        <w:r w:rsidR="00BD0839" w:rsidRPr="002A12C8">
          <w:rPr>
            <w:sz w:val="28"/>
            <w:szCs w:val="28"/>
          </w:rPr>
          <w:t>закона</w:t>
        </w:r>
      </w:hyperlink>
      <w:r w:rsidR="00C82A92">
        <w:rPr>
          <w:sz w:val="28"/>
          <w:szCs w:val="28"/>
        </w:rPr>
        <w:t xml:space="preserve"> «</w:t>
      </w:r>
      <w:r w:rsidR="00BD0839" w:rsidRPr="002A12C8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C82A92">
        <w:rPr>
          <w:sz w:val="28"/>
          <w:szCs w:val="28"/>
        </w:rPr>
        <w:t>нными финансовыми инструментами»</w:t>
      </w:r>
      <w:r w:rsidR="00BD0839" w:rsidRPr="002A12C8">
        <w:rPr>
          <w:sz w:val="28"/>
          <w:szCs w:val="28"/>
        </w:rPr>
        <w:t xml:space="preserve">, не являются объективными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и уважительными. В этом случае комиссия рекомендует </w:t>
      </w:r>
      <w:r w:rsidR="00290FCC">
        <w:rPr>
          <w:sz w:val="28"/>
          <w:szCs w:val="28"/>
        </w:rPr>
        <w:t xml:space="preserve">главе </w:t>
      </w:r>
      <w:r w:rsidR="00BD0839" w:rsidRPr="002A12C8">
        <w:rPr>
          <w:sz w:val="28"/>
          <w:szCs w:val="28"/>
        </w:rPr>
        <w:t>района применить к муниципальному служащему конкретную меру ответственности.</w:t>
      </w:r>
      <w:bookmarkStart w:id="23" w:name="P196"/>
      <w:bookmarkEnd w:id="23"/>
    </w:p>
    <w:p w:rsidR="00290FCC" w:rsidRDefault="00BD0839" w:rsidP="00290FC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>3</w:t>
      </w:r>
      <w:r w:rsidR="009A172B">
        <w:rPr>
          <w:sz w:val="28"/>
          <w:szCs w:val="28"/>
        </w:rPr>
        <w:t>5</w:t>
      </w:r>
      <w:r w:rsidRPr="002A12C8">
        <w:rPr>
          <w:sz w:val="28"/>
          <w:szCs w:val="28"/>
        </w:rPr>
        <w:t xml:space="preserve">. По итогам рассмотрения вопроса, указанного </w:t>
      </w:r>
      <w:hyperlink w:anchor="P138" w:history="1">
        <w:r w:rsidR="00290FCC">
          <w:rPr>
            <w:sz w:val="28"/>
            <w:szCs w:val="28"/>
          </w:rPr>
          <w:t>в подпункте</w:t>
        </w:r>
      </w:hyperlink>
      <w:r w:rsidR="00290FCC">
        <w:t xml:space="preserve"> </w:t>
      </w:r>
      <w:r w:rsidR="009A172B">
        <w:rPr>
          <w:sz w:val="28"/>
          <w:szCs w:val="28"/>
        </w:rPr>
        <w:t>16</w:t>
      </w:r>
      <w:r w:rsidR="00290FCC" w:rsidRPr="00290FCC">
        <w:rPr>
          <w:sz w:val="28"/>
          <w:szCs w:val="28"/>
        </w:rPr>
        <w:t>.2.4</w:t>
      </w:r>
      <w:r w:rsidRPr="002A12C8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90FCC" w:rsidRDefault="009A172B" w:rsidP="00290FC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290FCC">
        <w:rPr>
          <w:sz w:val="28"/>
          <w:szCs w:val="28"/>
        </w:rPr>
        <w:t>.1. П</w:t>
      </w:r>
      <w:r w:rsidR="00BD0839" w:rsidRPr="002A12C8">
        <w:rPr>
          <w:sz w:val="28"/>
          <w:szCs w:val="28"/>
        </w:rPr>
        <w:t>ризнать, что при исполнении муниципальным служащим должностных обязанностей конфликт интересов отсутствует;</w:t>
      </w:r>
    </w:p>
    <w:p w:rsidR="00290FCC" w:rsidRDefault="009A172B" w:rsidP="00290FCC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290FCC">
        <w:rPr>
          <w:sz w:val="28"/>
          <w:szCs w:val="28"/>
        </w:rPr>
        <w:t>.2. П</w:t>
      </w:r>
      <w:r w:rsidR="00BD0839" w:rsidRPr="002A12C8">
        <w:rPr>
          <w:sz w:val="28"/>
          <w:szCs w:val="28"/>
        </w:rPr>
        <w:t xml:space="preserve">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</w:t>
      </w:r>
      <w:r w:rsidR="00290FCC">
        <w:rPr>
          <w:sz w:val="28"/>
          <w:szCs w:val="28"/>
        </w:rPr>
        <w:t xml:space="preserve">служащему и (или) главе </w:t>
      </w:r>
      <w:r w:rsidR="00BD0839" w:rsidRPr="002A12C8">
        <w:rPr>
          <w:sz w:val="28"/>
          <w:szCs w:val="28"/>
        </w:rPr>
        <w:t xml:space="preserve">района принять меры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по урегулированию конфликта интересов или по недопущению его возникновения;</w:t>
      </w:r>
    </w:p>
    <w:p w:rsidR="00222399" w:rsidRDefault="009A172B" w:rsidP="00222399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290FCC">
        <w:rPr>
          <w:sz w:val="28"/>
          <w:szCs w:val="28"/>
        </w:rPr>
        <w:t>.3. П</w:t>
      </w:r>
      <w:r w:rsidR="00BD0839" w:rsidRPr="002A12C8">
        <w:rPr>
          <w:sz w:val="28"/>
          <w:szCs w:val="28"/>
        </w:rPr>
        <w:t>ризнать, что муниципальный служащий не соблюдал требования об урегулировании конфликта интересов. В этом сл</w:t>
      </w:r>
      <w:r w:rsidR="00290FCC">
        <w:rPr>
          <w:sz w:val="28"/>
          <w:szCs w:val="28"/>
        </w:rPr>
        <w:t xml:space="preserve">учае комиссия рекомендует главе </w:t>
      </w:r>
      <w:r w:rsidR="00BD0839" w:rsidRPr="002A12C8">
        <w:rPr>
          <w:sz w:val="28"/>
          <w:szCs w:val="28"/>
        </w:rPr>
        <w:t>района применить к муниципальному служащему конкретную меру ответственности.</w:t>
      </w:r>
    </w:p>
    <w:p w:rsidR="00222399" w:rsidRDefault="009A172B" w:rsidP="00222399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="00BD0839" w:rsidRPr="002A12C8">
        <w:rPr>
          <w:sz w:val="28"/>
          <w:szCs w:val="28"/>
        </w:rPr>
        <w:t xml:space="preserve">. По итогам </w:t>
      </w:r>
      <w:r w:rsidR="00222399">
        <w:rPr>
          <w:sz w:val="28"/>
          <w:szCs w:val="28"/>
        </w:rPr>
        <w:t xml:space="preserve">рассмотрения вопросов, предусмотренных </w:t>
      </w:r>
      <w:r w:rsidR="007E745C">
        <w:rPr>
          <w:sz w:val="28"/>
          <w:szCs w:val="28"/>
        </w:rPr>
        <w:t>под</w:t>
      </w:r>
      <w:r w:rsidR="00222399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16.1, 16.2, 16.4, 16</w:t>
      </w:r>
      <w:r w:rsidR="00222399">
        <w:rPr>
          <w:sz w:val="28"/>
          <w:szCs w:val="28"/>
        </w:rPr>
        <w:t>.5</w:t>
      </w:r>
      <w:r w:rsidR="00BD0839" w:rsidRPr="002A12C8">
        <w:rPr>
          <w:sz w:val="28"/>
          <w:szCs w:val="28"/>
        </w:rPr>
        <w:t xml:space="preserve"> настоящего Положения, и при наличии к тому оснований ком</w:t>
      </w:r>
      <w:r w:rsidR="00222399">
        <w:rPr>
          <w:sz w:val="28"/>
          <w:szCs w:val="28"/>
        </w:rPr>
        <w:t xml:space="preserve">иссия может принять иное, чем </w:t>
      </w:r>
      <w:r w:rsidR="00BD0839" w:rsidRPr="002A12C8">
        <w:rPr>
          <w:sz w:val="28"/>
          <w:szCs w:val="28"/>
        </w:rPr>
        <w:t>предусмотрено</w:t>
      </w:r>
      <w:r w:rsidR="00222399">
        <w:rPr>
          <w:sz w:val="28"/>
          <w:szCs w:val="28"/>
        </w:rPr>
        <w:t xml:space="preserve"> </w:t>
      </w:r>
      <w:r w:rsidR="00BD0839" w:rsidRPr="002A12C8">
        <w:rPr>
          <w:sz w:val="28"/>
          <w:szCs w:val="28"/>
        </w:rPr>
        <w:t xml:space="preserve"> пунктами</w:t>
      </w:r>
      <w:r w:rsidR="00D24E04">
        <w:rPr>
          <w:sz w:val="28"/>
          <w:szCs w:val="28"/>
        </w:rPr>
        <w:t xml:space="preserve"> 29 – 35, 37</w:t>
      </w:r>
      <w:r w:rsidR="00BD0839" w:rsidRPr="002A12C8">
        <w:rPr>
          <w:sz w:val="28"/>
          <w:szCs w:val="28"/>
        </w:rPr>
        <w:t xml:space="preserve"> настоящего Положения</w:t>
      </w:r>
      <w:r w:rsidR="00222399">
        <w:rPr>
          <w:sz w:val="28"/>
          <w:szCs w:val="28"/>
        </w:rPr>
        <w:t>, решение</w:t>
      </w:r>
      <w:r w:rsidR="00BD0839" w:rsidRPr="002A12C8">
        <w:rPr>
          <w:sz w:val="28"/>
          <w:szCs w:val="28"/>
        </w:rPr>
        <w:t>. Основания и мотивы принятия такого решения должны быть отражены в протоколе заседания комиссии.</w:t>
      </w:r>
      <w:bookmarkStart w:id="24" w:name="P202"/>
      <w:bookmarkEnd w:id="24"/>
    </w:p>
    <w:p w:rsidR="00222399" w:rsidRDefault="009A172B" w:rsidP="00222399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BD0839" w:rsidRPr="002A12C8">
        <w:rPr>
          <w:sz w:val="28"/>
          <w:szCs w:val="28"/>
        </w:rPr>
        <w:t xml:space="preserve">. По итогам рассмотрения вопроса, указанного в </w:t>
      </w:r>
      <w:r w:rsidR="007E745C">
        <w:rPr>
          <w:sz w:val="28"/>
          <w:szCs w:val="28"/>
        </w:rPr>
        <w:t>под</w:t>
      </w:r>
      <w:r w:rsidR="00222399">
        <w:rPr>
          <w:sz w:val="28"/>
          <w:szCs w:val="28"/>
        </w:rPr>
        <w:t>пункте 1</w:t>
      </w:r>
      <w:hyperlink w:anchor="P144" w:history="1">
        <w:r>
          <w:rPr>
            <w:sz w:val="28"/>
            <w:szCs w:val="28"/>
          </w:rPr>
          <w:t>6</w:t>
        </w:r>
        <w:r w:rsidR="00222399">
          <w:rPr>
            <w:sz w:val="28"/>
            <w:szCs w:val="28"/>
          </w:rPr>
          <w:t>.5</w:t>
        </w:r>
      </w:hyperlink>
      <w:r w:rsidR="00BD0839" w:rsidRPr="002A12C8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района, одно из следующих решений:</w:t>
      </w:r>
    </w:p>
    <w:p w:rsidR="00222399" w:rsidRDefault="009A172B" w:rsidP="00222399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22399">
        <w:rPr>
          <w:sz w:val="28"/>
          <w:szCs w:val="28"/>
        </w:rPr>
        <w:t>.1. Д</w:t>
      </w:r>
      <w:r w:rsidR="00BD0839" w:rsidRPr="002A12C8">
        <w:rPr>
          <w:sz w:val="28"/>
          <w:szCs w:val="28"/>
        </w:rPr>
        <w:t xml:space="preserve">ать согласие на замещение им должности в коммерческой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22399" w:rsidRDefault="009A172B" w:rsidP="00222399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22399">
        <w:rPr>
          <w:sz w:val="28"/>
          <w:szCs w:val="28"/>
        </w:rPr>
        <w:t>.2. У</w:t>
      </w:r>
      <w:r w:rsidR="00BD0839" w:rsidRPr="002A12C8">
        <w:rPr>
          <w:sz w:val="28"/>
          <w:szCs w:val="28"/>
        </w:rPr>
        <w:t xml:space="preserve"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="00BD0839" w:rsidRPr="002A12C8">
          <w:rPr>
            <w:sz w:val="28"/>
            <w:szCs w:val="28"/>
          </w:rPr>
          <w:t>статьи 12</w:t>
        </w:r>
      </w:hyperlink>
      <w:r w:rsidR="00BD0839" w:rsidRPr="002A12C8">
        <w:rPr>
          <w:sz w:val="28"/>
          <w:szCs w:val="28"/>
        </w:rPr>
        <w:t xml:space="preserve"> Фе</w:t>
      </w:r>
      <w:r w:rsidR="00222399">
        <w:rPr>
          <w:sz w:val="28"/>
          <w:szCs w:val="28"/>
        </w:rPr>
        <w:t xml:space="preserve">дерального закона </w:t>
      </w:r>
      <w:r w:rsidR="0081331F">
        <w:rPr>
          <w:sz w:val="28"/>
          <w:szCs w:val="28"/>
        </w:rPr>
        <w:br/>
      </w:r>
      <w:r w:rsidR="00222399">
        <w:rPr>
          <w:sz w:val="28"/>
          <w:szCs w:val="28"/>
        </w:rPr>
        <w:t xml:space="preserve">от 25.12.2008 № </w:t>
      </w:r>
      <w:r w:rsidR="0081331F">
        <w:rPr>
          <w:sz w:val="28"/>
          <w:szCs w:val="28"/>
        </w:rPr>
        <w:t>273-ФЗ «О противодействии коррупции»</w:t>
      </w:r>
      <w:r w:rsidR="00BD0839" w:rsidRPr="002A12C8">
        <w:rPr>
          <w:sz w:val="28"/>
          <w:szCs w:val="28"/>
        </w:rPr>
        <w:t xml:space="preserve">. В этом случае комиссия рекомендует руководителю администрации района, главе района проинформировать об указанных обстоятельствах органы прокуратуры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и уведомившую организацию.</w:t>
      </w:r>
    </w:p>
    <w:p w:rsidR="00E030A2" w:rsidRDefault="009A172B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BD0839" w:rsidRPr="002A12C8">
        <w:rPr>
          <w:sz w:val="28"/>
          <w:szCs w:val="28"/>
        </w:rPr>
        <w:t xml:space="preserve">. По итогам рассмотрения вопроса, предусмотренного </w:t>
      </w:r>
      <w:r w:rsidR="007E745C">
        <w:rPr>
          <w:sz w:val="28"/>
          <w:szCs w:val="28"/>
        </w:rPr>
        <w:t>под</w:t>
      </w:r>
      <w:hyperlink w:anchor="P142" w:history="1">
        <w:r>
          <w:rPr>
            <w:sz w:val="28"/>
            <w:szCs w:val="28"/>
          </w:rPr>
          <w:t>пунктом 16</w:t>
        </w:r>
        <w:r w:rsidR="00222399">
          <w:rPr>
            <w:sz w:val="28"/>
            <w:szCs w:val="28"/>
          </w:rPr>
          <w:t>.3</w:t>
        </w:r>
      </w:hyperlink>
      <w:r w:rsidR="00BD0839" w:rsidRPr="002A12C8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E030A2" w:rsidRDefault="00E030A2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172B">
        <w:rPr>
          <w:sz w:val="28"/>
          <w:szCs w:val="28"/>
        </w:rPr>
        <w:t>9</w:t>
      </w:r>
      <w:r w:rsidR="00BD0839" w:rsidRPr="002A12C8">
        <w:rPr>
          <w:sz w:val="28"/>
          <w:szCs w:val="28"/>
        </w:rPr>
        <w:t>. Для исполнения решений комиссии могут быть подготовлены проекты нормативных правовых актов администрации района, главы района, решений или</w:t>
      </w:r>
      <w:r>
        <w:rPr>
          <w:sz w:val="28"/>
          <w:szCs w:val="28"/>
        </w:rPr>
        <w:t xml:space="preserve"> поручений </w:t>
      </w:r>
      <w:r w:rsidR="00BD0839" w:rsidRPr="002A12C8">
        <w:rPr>
          <w:sz w:val="28"/>
          <w:szCs w:val="28"/>
        </w:rPr>
        <w:t>главы района, которые в установленном порядке представляются на ра</w:t>
      </w:r>
      <w:r>
        <w:rPr>
          <w:sz w:val="28"/>
          <w:szCs w:val="28"/>
        </w:rPr>
        <w:t xml:space="preserve">ссмотрение </w:t>
      </w:r>
      <w:r w:rsidR="00BD0839" w:rsidRPr="002A12C8">
        <w:rPr>
          <w:sz w:val="28"/>
          <w:szCs w:val="28"/>
        </w:rPr>
        <w:t>главы района.</w:t>
      </w:r>
    </w:p>
    <w:p w:rsidR="00E030A2" w:rsidRDefault="009A172B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BD0839" w:rsidRPr="002A12C8">
        <w:rPr>
          <w:sz w:val="28"/>
          <w:szCs w:val="28"/>
        </w:rPr>
        <w:t>. Решения комиссии по вопросам, указанным в</w:t>
      </w:r>
      <w:r w:rsidR="007E745C">
        <w:rPr>
          <w:sz w:val="28"/>
          <w:szCs w:val="28"/>
        </w:rPr>
        <w:t xml:space="preserve"> пункте</w:t>
      </w:r>
      <w:r w:rsidR="00BD0839" w:rsidRPr="002A12C8">
        <w:rPr>
          <w:sz w:val="28"/>
          <w:szCs w:val="28"/>
        </w:rPr>
        <w:t xml:space="preserve"> </w:t>
      </w:r>
      <w:hyperlink w:anchor="P127" w:history="1">
        <w:r w:rsidR="00E030A2">
          <w:rPr>
            <w:sz w:val="28"/>
            <w:szCs w:val="28"/>
          </w:rPr>
          <w:t>1</w:t>
        </w:r>
      </w:hyperlink>
      <w:r>
        <w:t>6</w:t>
      </w:r>
      <w:r w:rsidR="00BD0839" w:rsidRPr="002A12C8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на заседании членов комиссии.</w:t>
      </w:r>
    </w:p>
    <w:p w:rsidR="00E030A2" w:rsidRDefault="00E030A2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172B">
        <w:rPr>
          <w:sz w:val="28"/>
          <w:szCs w:val="28"/>
        </w:rPr>
        <w:t>1</w:t>
      </w:r>
      <w:r w:rsidR="00BD0839" w:rsidRPr="002A12C8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34" w:history="1">
        <w:r>
          <w:rPr>
            <w:sz w:val="28"/>
            <w:szCs w:val="28"/>
          </w:rPr>
          <w:t xml:space="preserve"> </w:t>
        </w:r>
        <w:r w:rsidR="007E745C">
          <w:rPr>
            <w:sz w:val="28"/>
            <w:szCs w:val="28"/>
          </w:rPr>
          <w:t>под</w:t>
        </w:r>
        <w:r>
          <w:rPr>
            <w:sz w:val="28"/>
            <w:szCs w:val="28"/>
          </w:rPr>
          <w:t xml:space="preserve">пункте </w:t>
        </w:r>
      </w:hyperlink>
      <w:r w:rsidR="009A172B">
        <w:rPr>
          <w:sz w:val="28"/>
          <w:szCs w:val="28"/>
        </w:rPr>
        <w:t>16</w:t>
      </w:r>
      <w:r w:rsidRPr="00E030A2">
        <w:rPr>
          <w:sz w:val="28"/>
          <w:szCs w:val="28"/>
        </w:rPr>
        <w:t>.2.1</w:t>
      </w:r>
      <w:r w:rsidR="00BD0839" w:rsidRPr="002A12C8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 xml:space="preserve">жения, для </w:t>
      </w:r>
      <w:r w:rsidR="00BD0839" w:rsidRPr="002A12C8">
        <w:rPr>
          <w:sz w:val="28"/>
          <w:szCs w:val="28"/>
        </w:rPr>
        <w:t xml:space="preserve">главы района носят рекомендательный характер. Решение, принимаемое по итогам рассмотрения вопроса, указанного в </w:t>
      </w:r>
      <w:hyperlink w:anchor="P134" w:history="1">
        <w:r>
          <w:rPr>
            <w:sz w:val="28"/>
            <w:szCs w:val="28"/>
          </w:rPr>
          <w:t xml:space="preserve"> </w:t>
        </w:r>
        <w:r w:rsidR="007E745C">
          <w:rPr>
            <w:sz w:val="28"/>
            <w:szCs w:val="28"/>
          </w:rPr>
          <w:t>под</w:t>
        </w:r>
        <w:r>
          <w:rPr>
            <w:sz w:val="28"/>
            <w:szCs w:val="28"/>
          </w:rPr>
          <w:t xml:space="preserve">пункте </w:t>
        </w:r>
      </w:hyperlink>
      <w:r w:rsidR="009A172B">
        <w:rPr>
          <w:sz w:val="28"/>
          <w:szCs w:val="28"/>
        </w:rPr>
        <w:t>16</w:t>
      </w:r>
      <w:r w:rsidRPr="00E030A2">
        <w:rPr>
          <w:sz w:val="28"/>
          <w:szCs w:val="28"/>
        </w:rPr>
        <w:t>.2.1</w:t>
      </w:r>
      <w:r w:rsidR="00BD0839" w:rsidRPr="002A12C8">
        <w:rPr>
          <w:sz w:val="28"/>
          <w:szCs w:val="28"/>
        </w:rPr>
        <w:t xml:space="preserve"> настоящего Положения, носит обязательный характер.</w:t>
      </w:r>
    </w:p>
    <w:p w:rsidR="00E030A2" w:rsidRDefault="00E030A2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A172B">
        <w:rPr>
          <w:sz w:val="28"/>
          <w:szCs w:val="28"/>
        </w:rPr>
        <w:t>2</w:t>
      </w:r>
      <w:r w:rsidR="00BD0839" w:rsidRPr="002A12C8">
        <w:rPr>
          <w:sz w:val="28"/>
          <w:szCs w:val="28"/>
        </w:rPr>
        <w:t>. В протоколе заседания комиссии указываются:</w:t>
      </w:r>
    </w:p>
    <w:p w:rsidR="00E030A2" w:rsidRDefault="00BD0839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030A2" w:rsidRDefault="00BD0839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030A2" w:rsidRDefault="00BD0839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030A2" w:rsidRDefault="00BD0839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 xml:space="preserve">г) содержание пояснений муниципального служащего и других лиц </w:t>
      </w:r>
      <w:r w:rsidR="0081331F">
        <w:rPr>
          <w:sz w:val="28"/>
          <w:szCs w:val="28"/>
        </w:rPr>
        <w:br/>
      </w:r>
      <w:r w:rsidRPr="002A12C8">
        <w:rPr>
          <w:sz w:val="28"/>
          <w:szCs w:val="28"/>
        </w:rPr>
        <w:t>по существу предъявляемых претензий;</w:t>
      </w:r>
    </w:p>
    <w:p w:rsidR="00E030A2" w:rsidRDefault="00BD0839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030A2" w:rsidRDefault="00BD0839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>е) источник информации, содержащей основания для проведения заседания комиссии</w:t>
      </w:r>
      <w:r w:rsidR="00E030A2">
        <w:rPr>
          <w:sz w:val="28"/>
          <w:szCs w:val="28"/>
        </w:rPr>
        <w:t>, дата поступления информации в администрацию</w:t>
      </w:r>
      <w:r w:rsidRPr="002A12C8">
        <w:rPr>
          <w:sz w:val="28"/>
          <w:szCs w:val="28"/>
        </w:rPr>
        <w:t xml:space="preserve"> района;</w:t>
      </w:r>
    </w:p>
    <w:p w:rsidR="00E030A2" w:rsidRDefault="00BD0839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>ж) другие сведения;</w:t>
      </w:r>
    </w:p>
    <w:p w:rsidR="00E030A2" w:rsidRDefault="00BD0839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>з) результаты голосования;</w:t>
      </w:r>
    </w:p>
    <w:p w:rsidR="00E030A2" w:rsidRDefault="00BD0839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 w:rsidRPr="002A12C8">
        <w:rPr>
          <w:sz w:val="28"/>
          <w:szCs w:val="28"/>
        </w:rPr>
        <w:t>и) решение и обоснование его принятия.</w:t>
      </w:r>
    </w:p>
    <w:p w:rsidR="00E030A2" w:rsidRDefault="00E030A2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172B">
        <w:rPr>
          <w:sz w:val="28"/>
          <w:szCs w:val="28"/>
        </w:rPr>
        <w:t>3</w:t>
      </w:r>
      <w:r w:rsidR="00BD0839" w:rsidRPr="002A12C8">
        <w:rPr>
          <w:sz w:val="28"/>
          <w:szCs w:val="28"/>
        </w:rPr>
        <w:t>. Член комиссии, не</w:t>
      </w:r>
      <w:r w:rsidR="00E50FEA">
        <w:rPr>
          <w:sz w:val="28"/>
          <w:szCs w:val="28"/>
        </w:rPr>
        <w:t xml:space="preserve"> </w:t>
      </w:r>
      <w:r w:rsidR="00BD0839" w:rsidRPr="002A12C8">
        <w:rPr>
          <w:sz w:val="28"/>
          <w:szCs w:val="28"/>
        </w:rPr>
        <w:t>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030A2" w:rsidRDefault="00E030A2" w:rsidP="00E030A2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172B">
        <w:rPr>
          <w:sz w:val="28"/>
          <w:szCs w:val="28"/>
        </w:rPr>
        <w:t>4</w:t>
      </w:r>
      <w:r w:rsidR="00BD0839" w:rsidRPr="002A12C8">
        <w:rPr>
          <w:sz w:val="28"/>
          <w:szCs w:val="28"/>
        </w:rPr>
        <w:t>. Копии протокола заседания комиссии в 7-дневный сро</w:t>
      </w:r>
      <w:r>
        <w:rPr>
          <w:sz w:val="28"/>
          <w:szCs w:val="28"/>
        </w:rPr>
        <w:t>к со дня заседания направляются</w:t>
      </w:r>
      <w:r w:rsidR="00BD0839" w:rsidRPr="002A12C8">
        <w:rPr>
          <w:sz w:val="28"/>
          <w:szCs w:val="28"/>
        </w:rPr>
        <w:t xml:space="preserve"> главе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474838" w:rsidRDefault="009A172B" w:rsidP="00474838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E030A2">
        <w:rPr>
          <w:sz w:val="28"/>
          <w:szCs w:val="28"/>
        </w:rPr>
        <w:t>. Глава</w:t>
      </w:r>
      <w:r w:rsidR="00BD0839" w:rsidRPr="002A12C8">
        <w:rPr>
          <w:sz w:val="28"/>
          <w:szCs w:val="28"/>
        </w:rPr>
        <w:t xml:space="preserve"> района обязан рассмотреть протокол заседания комиссии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</w:t>
      </w:r>
      <w:r w:rsidR="00474838">
        <w:rPr>
          <w:sz w:val="28"/>
          <w:szCs w:val="28"/>
        </w:rPr>
        <w:t xml:space="preserve"> и Кировской области</w:t>
      </w:r>
      <w:r w:rsidR="00BD0839" w:rsidRPr="002A12C8">
        <w:rPr>
          <w:sz w:val="28"/>
          <w:szCs w:val="28"/>
        </w:rPr>
        <w:t xml:space="preserve">, а также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 xml:space="preserve">по иным вопросам организации противодействия коррупции.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О рассмотрении рекоменда</w:t>
      </w:r>
      <w:r w:rsidR="00474838">
        <w:rPr>
          <w:sz w:val="28"/>
          <w:szCs w:val="28"/>
        </w:rPr>
        <w:t>ций комиссии и принятом решении</w:t>
      </w:r>
      <w:r w:rsidR="00BD0839" w:rsidRPr="002A12C8">
        <w:rPr>
          <w:sz w:val="28"/>
          <w:szCs w:val="28"/>
        </w:rPr>
        <w:t xml:space="preserve"> глава района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в письменной форме уведомляет комиссию в месячный срок со дня поступления к нему проток</w:t>
      </w:r>
      <w:r w:rsidR="00474838">
        <w:rPr>
          <w:sz w:val="28"/>
          <w:szCs w:val="28"/>
        </w:rPr>
        <w:t xml:space="preserve">ола заседания комиссии. Решение </w:t>
      </w:r>
      <w:r w:rsidR="00BD0839" w:rsidRPr="002A12C8">
        <w:rPr>
          <w:sz w:val="28"/>
          <w:szCs w:val="28"/>
        </w:rPr>
        <w:t>главы района оглашается на ближайшем заседании комиссии и принимается к сведению без обсуждения.</w:t>
      </w:r>
    </w:p>
    <w:p w:rsidR="00474838" w:rsidRDefault="00474838" w:rsidP="00474838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A172B">
        <w:rPr>
          <w:sz w:val="28"/>
          <w:szCs w:val="28"/>
        </w:rPr>
        <w:t>6</w:t>
      </w:r>
      <w:r w:rsidR="00BD0839" w:rsidRPr="002A12C8">
        <w:rPr>
          <w:sz w:val="28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</w:t>
      </w:r>
      <w:r>
        <w:rPr>
          <w:sz w:val="28"/>
          <w:szCs w:val="28"/>
        </w:rPr>
        <w:t>формация об этом представляется</w:t>
      </w:r>
      <w:r w:rsidR="00BD0839" w:rsidRPr="002A12C8">
        <w:rPr>
          <w:sz w:val="28"/>
          <w:szCs w:val="28"/>
        </w:rPr>
        <w:t xml:space="preserve"> главе района для решения вопроса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74838" w:rsidRDefault="00474838" w:rsidP="00474838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172B">
        <w:rPr>
          <w:sz w:val="28"/>
          <w:szCs w:val="28"/>
        </w:rPr>
        <w:t>7</w:t>
      </w:r>
      <w:r w:rsidR="00BD0839" w:rsidRPr="002A12C8">
        <w:rPr>
          <w:sz w:val="28"/>
          <w:szCs w:val="28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в правоприменительные органы в 3-дневный срок, а при необходимости - немедленно.</w:t>
      </w:r>
    </w:p>
    <w:p w:rsidR="00474838" w:rsidRDefault="00474838" w:rsidP="00474838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172B">
        <w:rPr>
          <w:sz w:val="28"/>
          <w:szCs w:val="28"/>
        </w:rPr>
        <w:t>8</w:t>
      </w:r>
      <w:r w:rsidR="00BD0839" w:rsidRPr="002A12C8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74838" w:rsidRDefault="009A172B" w:rsidP="00474838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BD0839" w:rsidRPr="002A12C8">
        <w:rPr>
          <w:sz w:val="28"/>
          <w:szCs w:val="28"/>
        </w:rPr>
        <w:t xml:space="preserve">. Выписка из решения комиссии, заверенная подписью секретаря комиссии и печатью администрации района, вручается гражданину, замещавшему должность муниципальной службы в администрации района,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в отношении которого рассматривался вопрос, указанный в</w:t>
      </w:r>
      <w:r w:rsidR="007E745C">
        <w:rPr>
          <w:sz w:val="28"/>
          <w:szCs w:val="28"/>
        </w:rPr>
        <w:t xml:space="preserve"> подпункте</w:t>
      </w:r>
      <w:r>
        <w:rPr>
          <w:sz w:val="28"/>
          <w:szCs w:val="28"/>
        </w:rPr>
        <w:t xml:space="preserve"> 16</w:t>
      </w:r>
      <w:r w:rsidR="00474838">
        <w:rPr>
          <w:sz w:val="28"/>
          <w:szCs w:val="28"/>
        </w:rPr>
        <w:t xml:space="preserve">.2.1 </w:t>
      </w:r>
      <w:r w:rsidR="00BD0839" w:rsidRPr="002A12C8">
        <w:rPr>
          <w:sz w:val="28"/>
          <w:szCs w:val="28"/>
        </w:rPr>
        <w:t xml:space="preserve">настоящего Положения, под роспись или направляется заказным письмом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D0839" w:rsidRPr="002A12C8" w:rsidRDefault="009A172B" w:rsidP="00474838">
      <w:pPr>
        <w:pStyle w:val="ConsPlusNormal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BD0839" w:rsidRPr="002A12C8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81331F">
        <w:rPr>
          <w:sz w:val="28"/>
          <w:szCs w:val="28"/>
        </w:rPr>
        <w:br/>
      </w:r>
      <w:r w:rsidR="00BD0839" w:rsidRPr="002A12C8">
        <w:rPr>
          <w:sz w:val="28"/>
          <w:szCs w:val="28"/>
        </w:rPr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</w:t>
      </w:r>
      <w:r w:rsidR="00474838">
        <w:rPr>
          <w:sz w:val="28"/>
          <w:szCs w:val="28"/>
        </w:rPr>
        <w:t xml:space="preserve"> заседании комиссии, осуществляе</w:t>
      </w:r>
      <w:r w:rsidR="00BD0839" w:rsidRPr="002A12C8">
        <w:rPr>
          <w:sz w:val="28"/>
          <w:szCs w:val="28"/>
        </w:rPr>
        <w:t>тся</w:t>
      </w:r>
      <w:r w:rsidR="00474838">
        <w:rPr>
          <w:sz w:val="28"/>
          <w:szCs w:val="28"/>
        </w:rPr>
        <w:t xml:space="preserve"> секретарем комиссии.</w:t>
      </w:r>
      <w:r w:rsidR="00BD0839" w:rsidRPr="002A12C8">
        <w:rPr>
          <w:sz w:val="28"/>
          <w:szCs w:val="28"/>
        </w:rPr>
        <w:t xml:space="preserve"> </w:t>
      </w:r>
      <w:r w:rsidR="00474838">
        <w:rPr>
          <w:sz w:val="28"/>
          <w:szCs w:val="28"/>
        </w:rPr>
        <w:t xml:space="preserve"> </w:t>
      </w:r>
    </w:p>
    <w:p w:rsidR="00856CC6" w:rsidRPr="00C31330" w:rsidRDefault="00F41936" w:rsidP="00BD0839">
      <w:pPr>
        <w:tabs>
          <w:tab w:val="left" w:pos="1701"/>
        </w:tabs>
        <w:spacing w:before="72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</w:t>
      </w:r>
      <w:r w:rsidR="00474838">
        <w:rPr>
          <w:sz w:val="26"/>
          <w:szCs w:val="26"/>
        </w:rPr>
        <w:t>___________</w:t>
      </w:r>
    </w:p>
    <w:sectPr w:rsidR="00856CC6" w:rsidRPr="00C31330" w:rsidSect="005800A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346" w:rsidRDefault="00653346" w:rsidP="002245F6">
      <w:r>
        <w:separator/>
      </w:r>
    </w:p>
  </w:endnote>
  <w:endnote w:type="continuationSeparator" w:id="1">
    <w:p w:rsidR="00653346" w:rsidRDefault="00653346" w:rsidP="0022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B5" w:rsidRDefault="007859B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B5" w:rsidRDefault="007859B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B5" w:rsidRDefault="007859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346" w:rsidRDefault="00653346" w:rsidP="002245F6">
      <w:r>
        <w:separator/>
      </w:r>
    </w:p>
  </w:footnote>
  <w:footnote w:type="continuationSeparator" w:id="1">
    <w:p w:rsidR="00653346" w:rsidRDefault="00653346" w:rsidP="00224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B5" w:rsidRDefault="007859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B5" w:rsidRDefault="007859B5" w:rsidP="00321066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B5" w:rsidRDefault="007859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3C1"/>
    <w:multiLevelType w:val="multilevel"/>
    <w:tmpl w:val="160C3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7A1F"/>
    <w:multiLevelType w:val="multilevel"/>
    <w:tmpl w:val="8C4A7D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897212"/>
    <w:multiLevelType w:val="multilevel"/>
    <w:tmpl w:val="E1E22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AF15C7"/>
    <w:rsid w:val="00003F3B"/>
    <w:rsid w:val="00015402"/>
    <w:rsid w:val="000179F2"/>
    <w:rsid w:val="000242CB"/>
    <w:rsid w:val="0004581D"/>
    <w:rsid w:val="00046150"/>
    <w:rsid w:val="00047A50"/>
    <w:rsid w:val="00054010"/>
    <w:rsid w:val="00055799"/>
    <w:rsid w:val="00055929"/>
    <w:rsid w:val="00066F0A"/>
    <w:rsid w:val="00074889"/>
    <w:rsid w:val="00085454"/>
    <w:rsid w:val="000902D5"/>
    <w:rsid w:val="00097805"/>
    <w:rsid w:val="000C3856"/>
    <w:rsid w:val="000D03AE"/>
    <w:rsid w:val="000F67AD"/>
    <w:rsid w:val="000F6E70"/>
    <w:rsid w:val="00101D44"/>
    <w:rsid w:val="00102430"/>
    <w:rsid w:val="001142CF"/>
    <w:rsid w:val="00121D3E"/>
    <w:rsid w:val="00125CFD"/>
    <w:rsid w:val="00152171"/>
    <w:rsid w:val="00154AED"/>
    <w:rsid w:val="00160848"/>
    <w:rsid w:val="001649C0"/>
    <w:rsid w:val="0017485B"/>
    <w:rsid w:val="00184C22"/>
    <w:rsid w:val="001873AC"/>
    <w:rsid w:val="00194939"/>
    <w:rsid w:val="001A049D"/>
    <w:rsid w:val="001A58D2"/>
    <w:rsid w:val="001A6FCC"/>
    <w:rsid w:val="001A77EB"/>
    <w:rsid w:val="001B62C7"/>
    <w:rsid w:val="001C0C22"/>
    <w:rsid w:val="001C4B39"/>
    <w:rsid w:val="001D18F2"/>
    <w:rsid w:val="001E075D"/>
    <w:rsid w:val="001F2222"/>
    <w:rsid w:val="001F51AC"/>
    <w:rsid w:val="0020027F"/>
    <w:rsid w:val="002014B5"/>
    <w:rsid w:val="002065A2"/>
    <w:rsid w:val="00212BBE"/>
    <w:rsid w:val="00222399"/>
    <w:rsid w:val="002245F6"/>
    <w:rsid w:val="00226F93"/>
    <w:rsid w:val="00227679"/>
    <w:rsid w:val="00250000"/>
    <w:rsid w:val="00256CB5"/>
    <w:rsid w:val="00272693"/>
    <w:rsid w:val="00277727"/>
    <w:rsid w:val="002873F4"/>
    <w:rsid w:val="00290FCC"/>
    <w:rsid w:val="00294764"/>
    <w:rsid w:val="00296408"/>
    <w:rsid w:val="002B28F0"/>
    <w:rsid w:val="002B2C49"/>
    <w:rsid w:val="002C3889"/>
    <w:rsid w:val="002C3D30"/>
    <w:rsid w:val="002C5F7B"/>
    <w:rsid w:val="002D7E54"/>
    <w:rsid w:val="002E47BB"/>
    <w:rsid w:val="002F5239"/>
    <w:rsid w:val="002F7142"/>
    <w:rsid w:val="002F7F2A"/>
    <w:rsid w:val="00321066"/>
    <w:rsid w:val="00321BEF"/>
    <w:rsid w:val="00324058"/>
    <w:rsid w:val="00324B34"/>
    <w:rsid w:val="00326839"/>
    <w:rsid w:val="00334A42"/>
    <w:rsid w:val="0034218C"/>
    <w:rsid w:val="00346681"/>
    <w:rsid w:val="003602D6"/>
    <w:rsid w:val="00361D0C"/>
    <w:rsid w:val="0036413E"/>
    <w:rsid w:val="00366D5E"/>
    <w:rsid w:val="00367DDA"/>
    <w:rsid w:val="00371104"/>
    <w:rsid w:val="0039137E"/>
    <w:rsid w:val="003B0B1A"/>
    <w:rsid w:val="003B4E7F"/>
    <w:rsid w:val="003C12B8"/>
    <w:rsid w:val="003C3E3F"/>
    <w:rsid w:val="003C45A4"/>
    <w:rsid w:val="003C7615"/>
    <w:rsid w:val="003D093A"/>
    <w:rsid w:val="003D22D2"/>
    <w:rsid w:val="003D70D2"/>
    <w:rsid w:val="003E14B3"/>
    <w:rsid w:val="003E5227"/>
    <w:rsid w:val="003F6771"/>
    <w:rsid w:val="0040415A"/>
    <w:rsid w:val="004233DE"/>
    <w:rsid w:val="0043487B"/>
    <w:rsid w:val="00435EA0"/>
    <w:rsid w:val="0045327F"/>
    <w:rsid w:val="00454598"/>
    <w:rsid w:val="0045654B"/>
    <w:rsid w:val="00473F8B"/>
    <w:rsid w:val="004740B3"/>
    <w:rsid w:val="00474486"/>
    <w:rsid w:val="00474838"/>
    <w:rsid w:val="00474992"/>
    <w:rsid w:val="004876FF"/>
    <w:rsid w:val="00492288"/>
    <w:rsid w:val="004976BE"/>
    <w:rsid w:val="004C0BEC"/>
    <w:rsid w:val="004C3AFF"/>
    <w:rsid w:val="004D331D"/>
    <w:rsid w:val="00500B22"/>
    <w:rsid w:val="005042AC"/>
    <w:rsid w:val="00511EAF"/>
    <w:rsid w:val="005143F4"/>
    <w:rsid w:val="00531455"/>
    <w:rsid w:val="0053288C"/>
    <w:rsid w:val="005379C1"/>
    <w:rsid w:val="00556FD8"/>
    <w:rsid w:val="00560BF4"/>
    <w:rsid w:val="005800A6"/>
    <w:rsid w:val="005A5693"/>
    <w:rsid w:val="005B67A2"/>
    <w:rsid w:val="005B6BF0"/>
    <w:rsid w:val="005B7061"/>
    <w:rsid w:val="005C1C7A"/>
    <w:rsid w:val="005C5BFC"/>
    <w:rsid w:val="005D38EF"/>
    <w:rsid w:val="005E2DA0"/>
    <w:rsid w:val="005E6433"/>
    <w:rsid w:val="005F22D4"/>
    <w:rsid w:val="005F6D3D"/>
    <w:rsid w:val="00617026"/>
    <w:rsid w:val="00637322"/>
    <w:rsid w:val="006430B6"/>
    <w:rsid w:val="00647AF4"/>
    <w:rsid w:val="00653346"/>
    <w:rsid w:val="006653D9"/>
    <w:rsid w:val="0068041D"/>
    <w:rsid w:val="00680ECA"/>
    <w:rsid w:val="0068247C"/>
    <w:rsid w:val="00692C67"/>
    <w:rsid w:val="00694D9F"/>
    <w:rsid w:val="006960E3"/>
    <w:rsid w:val="00696D29"/>
    <w:rsid w:val="00697B6A"/>
    <w:rsid w:val="006B1C73"/>
    <w:rsid w:val="006C10E9"/>
    <w:rsid w:val="006D7432"/>
    <w:rsid w:val="006F2239"/>
    <w:rsid w:val="0070024D"/>
    <w:rsid w:val="00703883"/>
    <w:rsid w:val="00703BBC"/>
    <w:rsid w:val="00704371"/>
    <w:rsid w:val="00741273"/>
    <w:rsid w:val="007431C0"/>
    <w:rsid w:val="00754B8B"/>
    <w:rsid w:val="00762C22"/>
    <w:rsid w:val="00763B72"/>
    <w:rsid w:val="007676F8"/>
    <w:rsid w:val="00770445"/>
    <w:rsid w:val="00783F80"/>
    <w:rsid w:val="00785147"/>
    <w:rsid w:val="007859B5"/>
    <w:rsid w:val="00787357"/>
    <w:rsid w:val="0079226F"/>
    <w:rsid w:val="007970F0"/>
    <w:rsid w:val="007A2576"/>
    <w:rsid w:val="007E1353"/>
    <w:rsid w:val="007E745C"/>
    <w:rsid w:val="007F1794"/>
    <w:rsid w:val="007F3DED"/>
    <w:rsid w:val="00800E87"/>
    <w:rsid w:val="00812384"/>
    <w:rsid w:val="0081331F"/>
    <w:rsid w:val="00825278"/>
    <w:rsid w:val="00832192"/>
    <w:rsid w:val="00845023"/>
    <w:rsid w:val="00856CC6"/>
    <w:rsid w:val="00880ED7"/>
    <w:rsid w:val="00884FDE"/>
    <w:rsid w:val="0088593A"/>
    <w:rsid w:val="00887F3A"/>
    <w:rsid w:val="008A3AAE"/>
    <w:rsid w:val="008A419C"/>
    <w:rsid w:val="008B0AEF"/>
    <w:rsid w:val="008C4104"/>
    <w:rsid w:val="008D0214"/>
    <w:rsid w:val="008D1C66"/>
    <w:rsid w:val="008E4439"/>
    <w:rsid w:val="008F43A2"/>
    <w:rsid w:val="008F559D"/>
    <w:rsid w:val="00900A0F"/>
    <w:rsid w:val="009166A3"/>
    <w:rsid w:val="009220A5"/>
    <w:rsid w:val="00926BD3"/>
    <w:rsid w:val="009356A2"/>
    <w:rsid w:val="00941ABC"/>
    <w:rsid w:val="0094311D"/>
    <w:rsid w:val="0094498B"/>
    <w:rsid w:val="009508E0"/>
    <w:rsid w:val="00983DBE"/>
    <w:rsid w:val="009A172B"/>
    <w:rsid w:val="009A771A"/>
    <w:rsid w:val="009C5108"/>
    <w:rsid w:val="009E43D2"/>
    <w:rsid w:val="009F40FA"/>
    <w:rsid w:val="00A04C02"/>
    <w:rsid w:val="00A208C2"/>
    <w:rsid w:val="00A23B1E"/>
    <w:rsid w:val="00A44AB7"/>
    <w:rsid w:val="00A7780B"/>
    <w:rsid w:val="00A845E2"/>
    <w:rsid w:val="00A85F59"/>
    <w:rsid w:val="00A97D20"/>
    <w:rsid w:val="00AC3EBF"/>
    <w:rsid w:val="00AD4686"/>
    <w:rsid w:val="00AD56B4"/>
    <w:rsid w:val="00AE5470"/>
    <w:rsid w:val="00AF0811"/>
    <w:rsid w:val="00AF15C7"/>
    <w:rsid w:val="00AF57E4"/>
    <w:rsid w:val="00AF7604"/>
    <w:rsid w:val="00B019AD"/>
    <w:rsid w:val="00B03C88"/>
    <w:rsid w:val="00B1406A"/>
    <w:rsid w:val="00B14214"/>
    <w:rsid w:val="00B1647D"/>
    <w:rsid w:val="00B41904"/>
    <w:rsid w:val="00B47694"/>
    <w:rsid w:val="00B567D4"/>
    <w:rsid w:val="00B908C1"/>
    <w:rsid w:val="00BB11DD"/>
    <w:rsid w:val="00BC08D4"/>
    <w:rsid w:val="00BD0839"/>
    <w:rsid w:val="00BD0FDE"/>
    <w:rsid w:val="00BE7ACF"/>
    <w:rsid w:val="00BF3977"/>
    <w:rsid w:val="00C104A9"/>
    <w:rsid w:val="00C31330"/>
    <w:rsid w:val="00C36D12"/>
    <w:rsid w:val="00C42FA4"/>
    <w:rsid w:val="00C43BCC"/>
    <w:rsid w:val="00C45DED"/>
    <w:rsid w:val="00C73CDF"/>
    <w:rsid w:val="00C75252"/>
    <w:rsid w:val="00C82A92"/>
    <w:rsid w:val="00CA2BA5"/>
    <w:rsid w:val="00CA5309"/>
    <w:rsid w:val="00CD5A5D"/>
    <w:rsid w:val="00CE3448"/>
    <w:rsid w:val="00CE6963"/>
    <w:rsid w:val="00CF1E76"/>
    <w:rsid w:val="00D13B70"/>
    <w:rsid w:val="00D23699"/>
    <w:rsid w:val="00D24E04"/>
    <w:rsid w:val="00D33737"/>
    <w:rsid w:val="00D35E8E"/>
    <w:rsid w:val="00D422DB"/>
    <w:rsid w:val="00D44A54"/>
    <w:rsid w:val="00D46E78"/>
    <w:rsid w:val="00D62F6B"/>
    <w:rsid w:val="00D82769"/>
    <w:rsid w:val="00D86BE1"/>
    <w:rsid w:val="00D915B0"/>
    <w:rsid w:val="00D95FFA"/>
    <w:rsid w:val="00DA3DEF"/>
    <w:rsid w:val="00DC1651"/>
    <w:rsid w:val="00DC75C7"/>
    <w:rsid w:val="00DD4343"/>
    <w:rsid w:val="00DF58FF"/>
    <w:rsid w:val="00E028DF"/>
    <w:rsid w:val="00E030A2"/>
    <w:rsid w:val="00E0670A"/>
    <w:rsid w:val="00E177E6"/>
    <w:rsid w:val="00E27699"/>
    <w:rsid w:val="00E50FEA"/>
    <w:rsid w:val="00E67595"/>
    <w:rsid w:val="00E734B6"/>
    <w:rsid w:val="00E77F1C"/>
    <w:rsid w:val="00E84178"/>
    <w:rsid w:val="00E84BF3"/>
    <w:rsid w:val="00E946A4"/>
    <w:rsid w:val="00EA5B5D"/>
    <w:rsid w:val="00EC07BB"/>
    <w:rsid w:val="00EC372C"/>
    <w:rsid w:val="00EC4772"/>
    <w:rsid w:val="00ED3672"/>
    <w:rsid w:val="00EE13CA"/>
    <w:rsid w:val="00F0082A"/>
    <w:rsid w:val="00F073A4"/>
    <w:rsid w:val="00F1084F"/>
    <w:rsid w:val="00F212AD"/>
    <w:rsid w:val="00F21AC7"/>
    <w:rsid w:val="00F21C89"/>
    <w:rsid w:val="00F41936"/>
    <w:rsid w:val="00F5100F"/>
    <w:rsid w:val="00F56DA7"/>
    <w:rsid w:val="00F63E92"/>
    <w:rsid w:val="00F75CFE"/>
    <w:rsid w:val="00F94D13"/>
    <w:rsid w:val="00F958F7"/>
    <w:rsid w:val="00F95E55"/>
    <w:rsid w:val="00F97FF6"/>
    <w:rsid w:val="00FA0B57"/>
    <w:rsid w:val="00FA0F8A"/>
    <w:rsid w:val="00FC1CBE"/>
    <w:rsid w:val="00FC2728"/>
    <w:rsid w:val="00FD0E17"/>
    <w:rsid w:val="00FE58A6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5C7"/>
    <w:rPr>
      <w:sz w:val="24"/>
      <w:szCs w:val="24"/>
    </w:rPr>
  </w:style>
  <w:style w:type="paragraph" w:styleId="2">
    <w:name w:val="heading 2"/>
    <w:basedOn w:val="a"/>
    <w:next w:val="a"/>
    <w:qFormat/>
    <w:rsid w:val="00926BD3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926BD3"/>
    <w:pPr>
      <w:keepNext/>
      <w:spacing w:line="360" w:lineRule="auto"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5C7"/>
    <w:rPr>
      <w:color w:val="0000FF"/>
      <w:u w:val="single"/>
    </w:rPr>
  </w:style>
  <w:style w:type="paragraph" w:styleId="a4">
    <w:name w:val="Balloon Text"/>
    <w:basedOn w:val="a"/>
    <w:link w:val="a5"/>
    <w:rsid w:val="007F3D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2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245F6"/>
    <w:rPr>
      <w:sz w:val="24"/>
      <w:szCs w:val="24"/>
    </w:rPr>
  </w:style>
  <w:style w:type="paragraph" w:styleId="a8">
    <w:name w:val="footer"/>
    <w:basedOn w:val="a"/>
    <w:link w:val="a9"/>
    <w:rsid w:val="0022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45F6"/>
    <w:rPr>
      <w:sz w:val="24"/>
      <w:szCs w:val="24"/>
    </w:rPr>
  </w:style>
  <w:style w:type="paragraph" w:styleId="aa">
    <w:name w:val="Title"/>
    <w:basedOn w:val="a"/>
    <w:qFormat/>
    <w:rsid w:val="00926BD3"/>
    <w:pPr>
      <w:jc w:val="center"/>
    </w:pPr>
    <w:rPr>
      <w:b/>
      <w:sz w:val="28"/>
      <w:szCs w:val="20"/>
    </w:rPr>
  </w:style>
  <w:style w:type="paragraph" w:styleId="ab">
    <w:name w:val="Subtitle"/>
    <w:basedOn w:val="a"/>
    <w:qFormat/>
    <w:rsid w:val="00926BD3"/>
    <w:pPr>
      <w:jc w:val="center"/>
    </w:pPr>
    <w:rPr>
      <w:sz w:val="28"/>
      <w:szCs w:val="20"/>
    </w:rPr>
  </w:style>
  <w:style w:type="paragraph" w:styleId="ac">
    <w:name w:val="Body Text Indent"/>
    <w:basedOn w:val="a"/>
    <w:rsid w:val="00926BD3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066F0A"/>
    <w:pPr>
      <w:widowControl w:val="0"/>
      <w:snapToGrid w:val="0"/>
    </w:pPr>
    <w:rPr>
      <w:rFonts w:ascii="Arial" w:hAnsi="Arial"/>
      <w:b/>
    </w:rPr>
  </w:style>
  <w:style w:type="paragraph" w:styleId="ad">
    <w:name w:val="List Paragraph"/>
    <w:basedOn w:val="a"/>
    <w:uiPriority w:val="34"/>
    <w:qFormat/>
    <w:rsid w:val="00066F0A"/>
    <w:pPr>
      <w:ind w:left="720"/>
      <w:contextualSpacing/>
    </w:pPr>
  </w:style>
  <w:style w:type="table" w:styleId="ae">
    <w:name w:val="Table Grid"/>
    <w:basedOn w:val="a1"/>
    <w:uiPriority w:val="39"/>
    <w:rsid w:val="002F52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"/>
    <w:basedOn w:val="a0"/>
    <w:rsid w:val="005F22D4"/>
  </w:style>
  <w:style w:type="paragraph" w:customStyle="1" w:styleId="ConsPlusNormal0">
    <w:name w:val="ConsPlusNormal"/>
    <w:rsid w:val="00C31330"/>
    <w:pPr>
      <w:widowControl w:val="0"/>
      <w:autoSpaceDE w:val="0"/>
      <w:autoSpaceDN w:val="0"/>
    </w:pPr>
    <w:rPr>
      <w:sz w:val="24"/>
    </w:rPr>
  </w:style>
  <w:style w:type="character" w:customStyle="1" w:styleId="FontStyle13">
    <w:name w:val="Font Style13"/>
    <w:basedOn w:val="a0"/>
    <w:rsid w:val="00334A4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C78C156728A88D1EDF1C4CF4C55FD721F11624C12A6D423EBF5607B95193D473CD622A1a9p9J" TargetMode="External"/><Relationship Id="rId18" Type="http://schemas.openxmlformats.org/officeDocument/2006/relationships/hyperlink" Target="consultantplus://offline/ref=AC78C156728A88D1EDF1C4CF4C55FD721C18634D13A4D423EBF5607B95193D473CD622A39A7A2D6Da4p7J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C78C156728A88D1EDF1C4CF4C55FD721F11624C12A6D423EBF5607B95193D473CD622A0a9p2J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78C156728A88D1EDF1C4CF4C55FD721C18634D13A4D423EBF5607B95193D473CD622A39A7A2D6Da4p7J" TargetMode="External"/><Relationship Id="rId17" Type="http://schemas.openxmlformats.org/officeDocument/2006/relationships/hyperlink" Target="consultantplus://offline/ref=AC78C156728A88D1EDF1C4CF4C55FD721C18634D13A4D423EBF5607B95193D473CD622A39A7A2D6Da4p7J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78C156728A88D1EDF1C4CF4C55FD721F11624C12A6D423EBF5607B95193D473CD622A0a9p2J" TargetMode="External"/><Relationship Id="rId20" Type="http://schemas.openxmlformats.org/officeDocument/2006/relationships/hyperlink" Target="consultantplus://offline/ref=AC78C156728A88D1EDF1C4CF4C55FD721F116B4E10A6D423EBF5607B95a1p9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78C156728A88D1EDF1C4CF4C55FD721F116B4E10A6D423EBF5607B95a1p9J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78C156728A88D1EDF1C4CF4C55FD721F116B4E10A5D423EBF5607B95193D473CD622A0a9p2J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C78C156728A88D1EDF1C4CF4C55FD721F11624C12A6D423EBF5607B95a1p9J" TargetMode="External"/><Relationship Id="rId19" Type="http://schemas.openxmlformats.org/officeDocument/2006/relationships/hyperlink" Target="consultantplus://offline/ref=AC78C156728A88D1EDF1C4CF4C55FD721F116B4E10A6D423EBF5607B95a1p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78C156728A88D1EDF1C4CF4C55FD721F186C4B1FF68321BAA06Ea7pEJ" TargetMode="External"/><Relationship Id="rId14" Type="http://schemas.openxmlformats.org/officeDocument/2006/relationships/hyperlink" Target="consultantplus://offline/ref=AC78C156728A88D1EDF1C4CF4C55FD721F1862461CA7D423EBF5607B95193D473CD622A39D7Ba2pFJ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937E7-E189-4A2A-B392-6A8C8C81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5003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Омской области</vt:lpstr>
    </vt:vector>
  </TitlesOfParts>
  <Company>KDC</Company>
  <LinksUpToDate>false</LinksUpToDate>
  <CharactersWithSpaces>33455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mailto:office@okd-center.ru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Омской области</dc:title>
  <dc:creator>204D_4</dc:creator>
  <cp:lastModifiedBy>Тужинский МФПМП</cp:lastModifiedBy>
  <cp:revision>6</cp:revision>
  <cp:lastPrinted>2020-11-16T10:52:00Z</cp:lastPrinted>
  <dcterms:created xsi:type="dcterms:W3CDTF">2020-11-18T06:21:00Z</dcterms:created>
  <dcterms:modified xsi:type="dcterms:W3CDTF">2020-11-18T06:56:00Z</dcterms:modified>
</cp:coreProperties>
</file>