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000"/>
      </w:tblPr>
      <w:tblGrid>
        <w:gridCol w:w="108"/>
        <w:gridCol w:w="1749"/>
        <w:gridCol w:w="2678"/>
        <w:gridCol w:w="3282"/>
        <w:gridCol w:w="1753"/>
        <w:gridCol w:w="177"/>
      </w:tblGrid>
      <w:tr w:rsidR="002C7CC6" w:rsidRPr="002C7CC6" w:rsidTr="00AC762B">
        <w:trPr>
          <w:gridBefore w:val="1"/>
          <w:wBefore w:w="108" w:type="dxa"/>
          <w:trHeight w:val="263"/>
        </w:trPr>
        <w:tc>
          <w:tcPr>
            <w:tcW w:w="9639" w:type="dxa"/>
            <w:gridSpan w:val="5"/>
          </w:tcPr>
          <w:p w:rsidR="002C7CC6" w:rsidRPr="002C7CC6" w:rsidRDefault="002C7CC6" w:rsidP="002C7CC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C7C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ГЛАВА ТУЖИНСКОГО МУНИЦИПАЛЬНОГО РАЙОНА КИРОВСКОЙ ОБЛАСТИ</w:t>
            </w:r>
          </w:p>
        </w:tc>
      </w:tr>
      <w:tr w:rsidR="002C7CC6" w:rsidRPr="002C7CC6" w:rsidTr="00AC762B">
        <w:trPr>
          <w:gridBefore w:val="1"/>
          <w:wBefore w:w="108" w:type="dxa"/>
          <w:trHeight w:val="172"/>
        </w:trPr>
        <w:tc>
          <w:tcPr>
            <w:tcW w:w="9639" w:type="dxa"/>
            <w:gridSpan w:val="5"/>
          </w:tcPr>
          <w:p w:rsidR="002C7CC6" w:rsidRPr="002C7CC6" w:rsidRDefault="002C7CC6" w:rsidP="002C7CC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ar-SA"/>
              </w:rPr>
            </w:pPr>
          </w:p>
        </w:tc>
      </w:tr>
      <w:tr w:rsidR="002C7CC6" w:rsidRPr="002C7CC6" w:rsidTr="00AC762B">
        <w:trPr>
          <w:gridBefore w:val="1"/>
          <w:wBefore w:w="108" w:type="dxa"/>
          <w:trHeight w:val="147"/>
        </w:trPr>
        <w:tc>
          <w:tcPr>
            <w:tcW w:w="9639" w:type="dxa"/>
            <w:gridSpan w:val="5"/>
          </w:tcPr>
          <w:p w:rsidR="002C7CC6" w:rsidRPr="002C7CC6" w:rsidRDefault="002C7CC6" w:rsidP="002C7CC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2C7C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ПОСТАНОВЛЕНИЕ</w:t>
            </w:r>
          </w:p>
          <w:p w:rsidR="002C7CC6" w:rsidRPr="002C7CC6" w:rsidRDefault="002C7CC6" w:rsidP="002C7CC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2C7CC6" w:rsidRPr="002C7CC6" w:rsidTr="00AC762B">
        <w:tblPrEx>
          <w:tblBorders>
            <w:bottom w:val="single" w:sz="4" w:space="0" w:color="auto"/>
          </w:tblBorders>
          <w:tblLook w:val="01E0"/>
        </w:tblPrEx>
        <w:trPr>
          <w:gridAfter w:val="1"/>
          <w:wAfter w:w="177" w:type="dxa"/>
        </w:trPr>
        <w:tc>
          <w:tcPr>
            <w:tcW w:w="1857" w:type="dxa"/>
            <w:gridSpan w:val="2"/>
            <w:tcBorders>
              <w:bottom w:val="single" w:sz="4" w:space="0" w:color="auto"/>
            </w:tcBorders>
          </w:tcPr>
          <w:p w:rsidR="002C7CC6" w:rsidRPr="002C7CC6" w:rsidRDefault="007946DB" w:rsidP="002C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30.04.2020</w:t>
            </w:r>
          </w:p>
        </w:tc>
        <w:tc>
          <w:tcPr>
            <w:tcW w:w="2678" w:type="dxa"/>
            <w:tcBorders>
              <w:bottom w:val="nil"/>
            </w:tcBorders>
          </w:tcPr>
          <w:p w:rsidR="002C7CC6" w:rsidRPr="002C7CC6" w:rsidRDefault="002C7CC6" w:rsidP="002C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:rsidR="002C7CC6" w:rsidRPr="002C7CC6" w:rsidRDefault="002C7CC6" w:rsidP="002C7C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7C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2C7CC6" w:rsidRPr="002C7CC6" w:rsidRDefault="007946DB" w:rsidP="0079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2C7CC6" w:rsidRPr="002C7CC6" w:rsidTr="00AC762B">
        <w:tblPrEx>
          <w:tblBorders>
            <w:bottom w:val="single" w:sz="4" w:space="0" w:color="auto"/>
          </w:tblBorders>
          <w:tblLook w:val="01E0"/>
        </w:tblPrEx>
        <w:trPr>
          <w:gridAfter w:val="1"/>
          <w:wAfter w:w="177" w:type="dxa"/>
        </w:trPr>
        <w:tc>
          <w:tcPr>
            <w:tcW w:w="9570" w:type="dxa"/>
            <w:gridSpan w:val="5"/>
            <w:tcBorders>
              <w:bottom w:val="nil"/>
            </w:tcBorders>
          </w:tcPr>
          <w:p w:rsidR="002C7CC6" w:rsidRPr="002C7CC6" w:rsidRDefault="002C7CC6" w:rsidP="002C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7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пгт Тужа</w:t>
            </w:r>
          </w:p>
        </w:tc>
      </w:tr>
      <w:tr w:rsidR="002C7CC6" w:rsidRPr="002C7CC6" w:rsidTr="00AC762B">
        <w:trPr>
          <w:gridBefore w:val="1"/>
          <w:wBefore w:w="108" w:type="dxa"/>
          <w:trHeight w:val="172"/>
        </w:trPr>
        <w:tc>
          <w:tcPr>
            <w:tcW w:w="9639" w:type="dxa"/>
            <w:gridSpan w:val="5"/>
          </w:tcPr>
          <w:p w:rsidR="002C7CC6" w:rsidRPr="002C7CC6" w:rsidRDefault="002C7CC6" w:rsidP="002C7CC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C7CC6" w:rsidRPr="002C7CC6" w:rsidTr="00AC762B">
        <w:trPr>
          <w:gridBefore w:val="1"/>
          <w:wBefore w:w="108" w:type="dxa"/>
          <w:trHeight w:val="257"/>
        </w:trPr>
        <w:tc>
          <w:tcPr>
            <w:tcW w:w="9639" w:type="dxa"/>
            <w:gridSpan w:val="5"/>
          </w:tcPr>
          <w:p w:rsidR="002C7CC6" w:rsidRPr="002C7CC6" w:rsidRDefault="00427515" w:rsidP="00D86036">
            <w:pPr>
              <w:suppressAutoHyphens/>
              <w:autoSpaceDE w:val="0"/>
              <w:snapToGri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 внесении изменени</w:t>
            </w:r>
            <w:r w:rsidR="00D860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в постановление главы Тужинского муниципального района от 27.03.2020 № 2</w:t>
            </w:r>
          </w:p>
        </w:tc>
      </w:tr>
    </w:tbl>
    <w:p w:rsidR="003001FD" w:rsidRDefault="00427515" w:rsidP="00A26466">
      <w:pPr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</w:t>
      </w:r>
      <w:r w:rsidR="00D860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28.04.2020 № 294 «О продлении действия мер по обеспечению </w:t>
      </w:r>
      <w:r w:rsidR="00D860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санитарно-эпидемиологического благополучия населения на территории Российской Федерациив связи с распространением новой коронавирусной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86036" w:rsidRPr="00D86036">
        <w:rPr>
          <w:rFonts w:ascii="Times New Roman" w:hAnsi="Times New Roman" w:cs="Times New Roman"/>
          <w:sz w:val="28"/>
          <w:szCs w:val="28"/>
        </w:rPr>
        <w:t xml:space="preserve"> – </w:t>
      </w:r>
      <w:r w:rsidRPr="00427515">
        <w:rPr>
          <w:rFonts w:ascii="Times New Roman" w:hAnsi="Times New Roman" w:cs="Times New Roman"/>
          <w:sz w:val="28"/>
          <w:szCs w:val="28"/>
        </w:rPr>
        <w:t>19)</w:t>
      </w:r>
      <w:r w:rsidR="00D905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01FD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="003001FD" w:rsidRPr="003001FD">
        <w:rPr>
          <w:rFonts w:ascii="Times New Roman" w:hAnsi="Times New Roman" w:cs="Times New Roman"/>
          <w:sz w:val="28"/>
          <w:szCs w:val="28"/>
        </w:rPr>
        <w:t>:</w:t>
      </w:r>
    </w:p>
    <w:p w:rsidR="00D905E1" w:rsidRDefault="00427515" w:rsidP="00D905E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главы Тужинского муниципального района от 27.03.2020 № 2 «О введении ограничительных мероприятий </w:t>
      </w:r>
      <w:r w:rsidR="00D905E1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территории Тужинского муниципального района» следующ</w:t>
      </w:r>
      <w:r w:rsidR="00D86036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D86036">
        <w:rPr>
          <w:rFonts w:ascii="Times New Roman" w:hAnsi="Times New Roman" w:cs="Times New Roman"/>
          <w:sz w:val="28"/>
          <w:szCs w:val="28"/>
        </w:rPr>
        <w:t>е</w:t>
      </w:r>
      <w:r w:rsidR="00D905E1">
        <w:rPr>
          <w:rFonts w:ascii="Times New Roman" w:hAnsi="Times New Roman" w:cs="Times New Roman"/>
          <w:sz w:val="28"/>
          <w:szCs w:val="28"/>
        </w:rPr>
        <w:t>:</w:t>
      </w:r>
    </w:p>
    <w:p w:rsidR="00427515" w:rsidRPr="00D905E1" w:rsidRDefault="00D86036" w:rsidP="00D905E1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5E1">
        <w:rPr>
          <w:rFonts w:ascii="Times New Roman" w:hAnsi="Times New Roman" w:cs="Times New Roman"/>
          <w:sz w:val="28"/>
          <w:szCs w:val="28"/>
        </w:rPr>
        <w:t>с</w:t>
      </w:r>
      <w:r w:rsidR="00427515" w:rsidRPr="00D905E1">
        <w:rPr>
          <w:rFonts w:ascii="Times New Roman" w:hAnsi="Times New Roman" w:cs="Times New Roman"/>
          <w:sz w:val="28"/>
          <w:szCs w:val="28"/>
        </w:rPr>
        <w:t>лова «</w:t>
      </w:r>
      <w:r w:rsidRPr="00D905E1">
        <w:rPr>
          <w:rFonts w:ascii="Times New Roman" w:hAnsi="Times New Roman" w:cs="Times New Roman"/>
          <w:sz w:val="28"/>
          <w:szCs w:val="28"/>
        </w:rPr>
        <w:t>с 06</w:t>
      </w:r>
      <w:r w:rsidR="00427515" w:rsidRPr="00D905E1">
        <w:rPr>
          <w:rFonts w:ascii="Times New Roman" w:hAnsi="Times New Roman" w:cs="Times New Roman"/>
          <w:sz w:val="28"/>
          <w:szCs w:val="28"/>
        </w:rPr>
        <w:t>.0</w:t>
      </w:r>
      <w:r w:rsidRPr="00D905E1">
        <w:rPr>
          <w:rFonts w:ascii="Times New Roman" w:hAnsi="Times New Roman" w:cs="Times New Roman"/>
          <w:sz w:val="28"/>
          <w:szCs w:val="28"/>
        </w:rPr>
        <w:t>4</w:t>
      </w:r>
      <w:r w:rsidR="00427515" w:rsidRPr="00D905E1">
        <w:rPr>
          <w:rFonts w:ascii="Times New Roman" w:hAnsi="Times New Roman" w:cs="Times New Roman"/>
          <w:sz w:val="28"/>
          <w:szCs w:val="28"/>
        </w:rPr>
        <w:t xml:space="preserve">.2020 по </w:t>
      </w:r>
      <w:r w:rsidRPr="00D905E1">
        <w:rPr>
          <w:rFonts w:ascii="Times New Roman" w:hAnsi="Times New Roman" w:cs="Times New Roman"/>
          <w:sz w:val="28"/>
          <w:szCs w:val="28"/>
        </w:rPr>
        <w:t>30</w:t>
      </w:r>
      <w:r w:rsidR="00427515" w:rsidRPr="00D905E1">
        <w:rPr>
          <w:rFonts w:ascii="Times New Roman" w:hAnsi="Times New Roman" w:cs="Times New Roman"/>
          <w:sz w:val="28"/>
          <w:szCs w:val="28"/>
        </w:rPr>
        <w:t>.04.2020»</w:t>
      </w:r>
      <w:r w:rsidRPr="00D905E1">
        <w:rPr>
          <w:rFonts w:ascii="Times New Roman" w:hAnsi="Times New Roman" w:cs="Times New Roman"/>
          <w:sz w:val="28"/>
          <w:szCs w:val="28"/>
        </w:rPr>
        <w:t xml:space="preserve"> пункта 3</w:t>
      </w:r>
      <w:r w:rsidR="00427515" w:rsidRPr="00D905E1">
        <w:rPr>
          <w:rFonts w:ascii="Times New Roman" w:hAnsi="Times New Roman" w:cs="Times New Roman"/>
          <w:sz w:val="28"/>
          <w:szCs w:val="28"/>
        </w:rPr>
        <w:t xml:space="preserve"> заменить на слова </w:t>
      </w:r>
      <w:r w:rsidR="00D905E1">
        <w:rPr>
          <w:rFonts w:ascii="Times New Roman" w:hAnsi="Times New Roman" w:cs="Times New Roman"/>
          <w:sz w:val="28"/>
          <w:szCs w:val="28"/>
        </w:rPr>
        <w:br/>
      </w:r>
      <w:r w:rsidR="00427515" w:rsidRPr="00D905E1">
        <w:rPr>
          <w:rFonts w:ascii="Times New Roman" w:hAnsi="Times New Roman" w:cs="Times New Roman"/>
          <w:sz w:val="28"/>
          <w:szCs w:val="28"/>
        </w:rPr>
        <w:t>«с 01.05.2020 по 11.05.2020».</w:t>
      </w:r>
    </w:p>
    <w:p w:rsidR="00A26466" w:rsidRPr="00A26466" w:rsidRDefault="003001FD" w:rsidP="00C213D0">
      <w:pPr>
        <w:pStyle w:val="p3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E3CB8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</w:t>
      </w:r>
      <w:r>
        <w:rPr>
          <w:rFonts w:ascii="Times New Roman" w:hAnsi="Times New Roman" w:cs="Times New Roman"/>
          <w:sz w:val="28"/>
          <w:szCs w:val="28"/>
        </w:rPr>
        <w:t>в силу после его</w:t>
      </w:r>
      <w:r w:rsidRPr="004E3CB8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tbl>
      <w:tblPr>
        <w:tblW w:w="9747" w:type="dxa"/>
        <w:tblLayout w:type="fixed"/>
        <w:tblLook w:val="0000"/>
      </w:tblPr>
      <w:tblGrid>
        <w:gridCol w:w="9747"/>
      </w:tblGrid>
      <w:tr w:rsidR="00A26466" w:rsidRPr="00946E3B" w:rsidTr="00BC5A23">
        <w:trPr>
          <w:trHeight w:val="419"/>
        </w:trPr>
        <w:tc>
          <w:tcPr>
            <w:tcW w:w="9639" w:type="dxa"/>
          </w:tcPr>
          <w:p w:rsidR="00A26466" w:rsidRPr="00896069" w:rsidRDefault="00427515" w:rsidP="00D905E1">
            <w:pPr>
              <w:pStyle w:val="a8"/>
              <w:spacing w:befor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главы</w:t>
            </w:r>
            <w:r w:rsidR="00A26466" w:rsidRPr="00896069">
              <w:rPr>
                <w:rFonts w:ascii="Times New Roman" w:hAnsi="Times New Roman"/>
                <w:sz w:val="28"/>
                <w:szCs w:val="28"/>
              </w:rPr>
              <w:t xml:space="preserve"> Тужинского</w:t>
            </w:r>
          </w:p>
          <w:p w:rsidR="00A26466" w:rsidRDefault="00A26466" w:rsidP="00BC5A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96069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  </w:t>
            </w:r>
            <w:r w:rsidR="00427515">
              <w:rPr>
                <w:rFonts w:ascii="Times New Roman" w:hAnsi="Times New Roman"/>
                <w:sz w:val="28"/>
                <w:szCs w:val="28"/>
              </w:rPr>
              <w:t>О.Н. Зубарева</w:t>
            </w:r>
          </w:p>
          <w:p w:rsidR="00A26466" w:rsidRDefault="00A26466" w:rsidP="00BC5A2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A26466" w:rsidRPr="00A26466" w:rsidRDefault="00A26466" w:rsidP="00D53662">
            <w:pPr>
              <w:pStyle w:val="a8"/>
              <w:spacing w:before="360"/>
              <w:rPr>
                <w:rFonts w:ascii="Times New Roman" w:hAnsi="Times New Roman"/>
              </w:rPr>
            </w:pPr>
          </w:p>
        </w:tc>
      </w:tr>
    </w:tbl>
    <w:p w:rsidR="003001FD" w:rsidRPr="003001FD" w:rsidRDefault="003001FD" w:rsidP="00A26466">
      <w:pPr>
        <w:autoSpaceDE w:val="0"/>
        <w:spacing w:before="48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3001FD" w:rsidRPr="003001FD" w:rsidSect="006A389B">
      <w:headerReference w:type="default" r:id="rId8"/>
      <w:headerReference w:type="first" r:id="rId9"/>
      <w:pgSz w:w="11906" w:h="16838"/>
      <w:pgMar w:top="1276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9E0" w:rsidRDefault="004D59E0" w:rsidP="002C7CC6">
      <w:pPr>
        <w:spacing w:after="0" w:line="240" w:lineRule="auto"/>
      </w:pPr>
      <w:r>
        <w:separator/>
      </w:r>
    </w:p>
  </w:endnote>
  <w:endnote w:type="continuationSeparator" w:id="1">
    <w:p w:rsidR="004D59E0" w:rsidRDefault="004D59E0" w:rsidP="002C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9E0" w:rsidRDefault="004D59E0" w:rsidP="002C7CC6">
      <w:pPr>
        <w:spacing w:after="0" w:line="240" w:lineRule="auto"/>
      </w:pPr>
      <w:r>
        <w:separator/>
      </w:r>
    </w:p>
  </w:footnote>
  <w:footnote w:type="continuationSeparator" w:id="1">
    <w:p w:rsidR="004D59E0" w:rsidRDefault="004D59E0" w:rsidP="002C7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CC6" w:rsidRDefault="002C7CC6" w:rsidP="002C7CC6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1FD" w:rsidRDefault="003001FD" w:rsidP="003001FD">
    <w:pPr>
      <w:pStyle w:val="a3"/>
      <w:jc w:val="center"/>
    </w:pPr>
    <w:r w:rsidRPr="003001FD">
      <w:rPr>
        <w:rFonts w:ascii="Times New Roman" w:eastAsia="Times New Roman" w:hAnsi="Times New Roman" w:cs="Times New Roman"/>
        <w:noProof/>
        <w:kern w:val="1"/>
        <w:sz w:val="24"/>
        <w:szCs w:val="24"/>
        <w:lang w:eastAsia="ru-RU"/>
      </w:rPr>
      <w:drawing>
        <wp:inline distT="0" distB="0" distL="0" distR="0">
          <wp:extent cx="457200" cy="574675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46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A7528"/>
    <w:multiLevelType w:val="multilevel"/>
    <w:tmpl w:val="153886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7D2118"/>
    <w:multiLevelType w:val="multilevel"/>
    <w:tmpl w:val="C124F7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9865C26"/>
    <w:multiLevelType w:val="hybridMultilevel"/>
    <w:tmpl w:val="6B309354"/>
    <w:lvl w:ilvl="0" w:tplc="57282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A22C98"/>
    <w:multiLevelType w:val="hybridMultilevel"/>
    <w:tmpl w:val="C726A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C7CC6"/>
    <w:rsid w:val="000D16F4"/>
    <w:rsid w:val="000F2A61"/>
    <w:rsid w:val="00156788"/>
    <w:rsid w:val="002B0EA7"/>
    <w:rsid w:val="002C7CC6"/>
    <w:rsid w:val="003001FD"/>
    <w:rsid w:val="003060E9"/>
    <w:rsid w:val="00427515"/>
    <w:rsid w:val="004931AE"/>
    <w:rsid w:val="004D59E0"/>
    <w:rsid w:val="004F36D9"/>
    <w:rsid w:val="00640CEE"/>
    <w:rsid w:val="00654D3E"/>
    <w:rsid w:val="006A389B"/>
    <w:rsid w:val="00785D2F"/>
    <w:rsid w:val="007946DB"/>
    <w:rsid w:val="008B37D6"/>
    <w:rsid w:val="00966400"/>
    <w:rsid w:val="00A26466"/>
    <w:rsid w:val="00A341EE"/>
    <w:rsid w:val="00A760ED"/>
    <w:rsid w:val="00B64FEF"/>
    <w:rsid w:val="00BB1F1B"/>
    <w:rsid w:val="00C213D0"/>
    <w:rsid w:val="00C64A73"/>
    <w:rsid w:val="00D53662"/>
    <w:rsid w:val="00D65A46"/>
    <w:rsid w:val="00D86036"/>
    <w:rsid w:val="00D905E1"/>
    <w:rsid w:val="00E11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7CC6"/>
  </w:style>
  <w:style w:type="paragraph" w:styleId="a5">
    <w:name w:val="footer"/>
    <w:basedOn w:val="a"/>
    <w:link w:val="a6"/>
    <w:uiPriority w:val="99"/>
    <w:unhideWhenUsed/>
    <w:rsid w:val="002C7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7CC6"/>
  </w:style>
  <w:style w:type="paragraph" w:styleId="a7">
    <w:name w:val="List Paragraph"/>
    <w:basedOn w:val="a"/>
    <w:uiPriority w:val="34"/>
    <w:qFormat/>
    <w:rsid w:val="003001FD"/>
    <w:pPr>
      <w:ind w:left="720"/>
      <w:contextualSpacing/>
    </w:pPr>
  </w:style>
  <w:style w:type="paragraph" w:customStyle="1" w:styleId="p3">
    <w:name w:val="p3"/>
    <w:basedOn w:val="a"/>
    <w:rsid w:val="003001FD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No Spacing"/>
    <w:qFormat/>
    <w:rsid w:val="00A2646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A3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3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188DB-934A-4765-96BA-C3985211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Тужинский МФПМП</cp:lastModifiedBy>
  <cp:revision>5</cp:revision>
  <cp:lastPrinted>2020-04-30T12:01:00Z</cp:lastPrinted>
  <dcterms:created xsi:type="dcterms:W3CDTF">2020-04-30T11:16:00Z</dcterms:created>
  <dcterms:modified xsi:type="dcterms:W3CDTF">2020-04-30T11:25:00Z</dcterms:modified>
</cp:coreProperties>
</file>