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4F" w:rsidRDefault="00656E7A" w:rsidP="00F92BD9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E7A">
        <w:rPr>
          <w:noProof/>
          <w:lang w:eastAsia="ru-RU"/>
        </w:rPr>
        <w:pict>
          <v:rect id="_x0000_s1027" style="position:absolute;left:0;text-align:left;margin-left:223.2pt;margin-top:-37.15pt;width:23.25pt;height:16.5pt;z-index:251659264" strokecolor="white [3212]"/>
        </w:pict>
      </w:r>
      <w:r w:rsidR="00C3234F">
        <w:rPr>
          <w:noProof/>
          <w:lang w:eastAsia="ru-RU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34F" w:rsidRDefault="00C3234F" w:rsidP="00F92B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ТУЖИНСКАЯ РАЙОННАЯ ДУМА</w:t>
      </w:r>
    </w:p>
    <w:p w:rsidR="00C3234F" w:rsidRDefault="00C3234F" w:rsidP="00F92BD9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C3234F" w:rsidRDefault="00C3234F" w:rsidP="00F92BD9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3234F" w:rsidRDefault="00D20D8B" w:rsidP="00C323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D8B">
        <w:rPr>
          <w:rFonts w:ascii="Times New Roman" w:hAnsi="Times New Roman" w:cs="Times New Roman"/>
          <w:sz w:val="28"/>
          <w:szCs w:val="28"/>
          <w:u w:val="single"/>
        </w:rPr>
        <w:t>13.12.2021</w:t>
      </w:r>
      <w:r w:rsidR="00C3234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3234F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C3234F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3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34F" w:rsidRPr="00D20D8B">
        <w:rPr>
          <w:rFonts w:ascii="Times New Roman" w:hAnsi="Times New Roman" w:cs="Times New Roman"/>
          <w:sz w:val="28"/>
          <w:szCs w:val="28"/>
          <w:u w:val="single"/>
        </w:rPr>
        <w:t>№</w:t>
      </w:r>
      <w:r w:rsidRPr="00D20D8B">
        <w:rPr>
          <w:rFonts w:ascii="Times New Roman" w:hAnsi="Times New Roman" w:cs="Times New Roman"/>
          <w:sz w:val="28"/>
          <w:szCs w:val="28"/>
          <w:u w:val="single"/>
        </w:rPr>
        <w:t xml:space="preserve"> 4/23</w:t>
      </w:r>
    </w:p>
    <w:p w:rsidR="00C3234F" w:rsidRPr="00C3234F" w:rsidRDefault="00C3234F" w:rsidP="00C3234F">
      <w:pPr>
        <w:spacing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пгт Тужа</w:t>
      </w:r>
    </w:p>
    <w:p w:rsidR="004176DC" w:rsidRPr="004176DC" w:rsidRDefault="00ED2B1F" w:rsidP="00206404">
      <w:pPr>
        <w:spacing w:after="48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05CC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</w:t>
      </w:r>
      <w:r w:rsidR="00206404">
        <w:rPr>
          <w:rFonts w:ascii="Times New Roman" w:hAnsi="Times New Roman" w:cs="Times New Roman"/>
          <w:b/>
          <w:sz w:val="28"/>
          <w:szCs w:val="28"/>
        </w:rPr>
        <w:t>Положение о бюджетном процессе в</w:t>
      </w:r>
      <w:r w:rsidR="007046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6404">
        <w:rPr>
          <w:rFonts w:ascii="Times New Roman" w:hAnsi="Times New Roman" w:cs="Times New Roman"/>
          <w:b/>
          <w:sz w:val="28"/>
          <w:szCs w:val="28"/>
        </w:rPr>
        <w:t xml:space="preserve">Тужинском муниципальном районе Кировской области, утвержденного </w:t>
      </w:r>
      <w:r w:rsidR="00E05CC0">
        <w:rPr>
          <w:rFonts w:ascii="Times New Roman" w:hAnsi="Times New Roman" w:cs="Times New Roman"/>
          <w:b/>
          <w:sz w:val="28"/>
          <w:szCs w:val="28"/>
        </w:rPr>
        <w:t>решение</w:t>
      </w:r>
      <w:r w:rsidR="00206404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 xml:space="preserve"> Тужинской районной Думы от </w:t>
      </w:r>
      <w:r w:rsidR="00E05CC0">
        <w:rPr>
          <w:rFonts w:ascii="Times New Roman" w:hAnsi="Times New Roman" w:cs="Times New Roman"/>
          <w:b/>
          <w:sz w:val="28"/>
          <w:szCs w:val="28"/>
        </w:rPr>
        <w:t>26.02.2021</w:t>
      </w: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F92B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5CC0">
        <w:rPr>
          <w:rFonts w:ascii="Times New Roman" w:hAnsi="Times New Roman" w:cs="Times New Roman"/>
          <w:b/>
          <w:sz w:val="28"/>
          <w:szCs w:val="28"/>
        </w:rPr>
        <w:t>54/400</w:t>
      </w:r>
    </w:p>
    <w:p w:rsidR="004176DC" w:rsidRPr="004176DC" w:rsidRDefault="004176DC" w:rsidP="00E25152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76DC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412E03">
        <w:rPr>
          <w:rFonts w:ascii="Times New Roman" w:hAnsi="Times New Roman" w:cs="Times New Roman"/>
          <w:sz w:val="28"/>
          <w:szCs w:val="28"/>
        </w:rPr>
        <w:t>01.07.2021</w:t>
      </w:r>
      <w:r w:rsidRPr="004176DC">
        <w:rPr>
          <w:rFonts w:ascii="Times New Roman" w:hAnsi="Times New Roman" w:cs="Times New Roman"/>
          <w:sz w:val="28"/>
          <w:szCs w:val="28"/>
        </w:rPr>
        <w:t xml:space="preserve"> № </w:t>
      </w:r>
      <w:r w:rsidR="00412E03">
        <w:rPr>
          <w:rFonts w:ascii="Times New Roman" w:hAnsi="Times New Roman" w:cs="Times New Roman"/>
          <w:sz w:val="28"/>
          <w:szCs w:val="28"/>
        </w:rPr>
        <w:t>251</w:t>
      </w:r>
      <w:r w:rsidRPr="004176DC">
        <w:rPr>
          <w:rFonts w:ascii="Times New Roman" w:hAnsi="Times New Roman" w:cs="Times New Roman"/>
          <w:sz w:val="28"/>
          <w:szCs w:val="28"/>
        </w:rPr>
        <w:t>-ФЗ «</w:t>
      </w:r>
      <w:r w:rsidR="00412E03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7046BF">
        <w:rPr>
          <w:rFonts w:ascii="Times New Roman" w:hAnsi="Times New Roman" w:cs="Times New Roman"/>
          <w:sz w:val="28"/>
          <w:szCs w:val="28"/>
        </w:rPr>
        <w:t> </w:t>
      </w:r>
      <w:r w:rsidR="00412E03">
        <w:rPr>
          <w:rFonts w:ascii="Times New Roman" w:hAnsi="Times New Roman" w:cs="Times New Roman"/>
          <w:sz w:val="28"/>
          <w:szCs w:val="28"/>
        </w:rPr>
        <w:t>Бюджетный Кодекс Российской Федерации</w:t>
      </w:r>
      <w:r w:rsidR="002B7D1E">
        <w:rPr>
          <w:rFonts w:ascii="Times New Roman" w:hAnsi="Times New Roman" w:cs="Times New Roman"/>
          <w:sz w:val="28"/>
          <w:szCs w:val="28"/>
        </w:rPr>
        <w:t>»</w:t>
      </w:r>
      <w:r w:rsidR="00412E03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412E03">
          <w:rPr>
            <w:rFonts w:ascii="Times New Roman" w:hAnsi="Times New Roman" w:cs="Times New Roman"/>
            <w:sz w:val="28"/>
            <w:szCs w:val="28"/>
          </w:rPr>
          <w:t>частью</w:t>
        </w:r>
        <w:r w:rsidRPr="004176DC">
          <w:rPr>
            <w:rFonts w:ascii="Times New Roman" w:hAnsi="Times New Roman" w:cs="Times New Roman"/>
            <w:sz w:val="28"/>
            <w:szCs w:val="28"/>
          </w:rPr>
          <w:t xml:space="preserve"> 3 статьи 46</w:t>
        </w:r>
      </w:hyperlink>
      <w:r w:rsidRPr="004176DC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2B7D1E">
        <w:rPr>
          <w:rFonts w:ascii="Times New Roman" w:hAnsi="Times New Roman" w:cs="Times New Roman"/>
          <w:sz w:val="28"/>
          <w:szCs w:val="28"/>
        </w:rPr>
        <w:t>муниципального образования Тужинский муниципальный район</w:t>
      </w:r>
      <w:r w:rsidRPr="004176DC">
        <w:rPr>
          <w:rFonts w:ascii="Times New Roman" w:hAnsi="Times New Roman" w:cs="Times New Roman"/>
          <w:sz w:val="28"/>
          <w:szCs w:val="28"/>
        </w:rPr>
        <w:t xml:space="preserve"> Тужинская районная Дума РЕШИЛА</w:t>
      </w:r>
      <w:r w:rsidR="002B7D1E">
        <w:rPr>
          <w:rFonts w:ascii="Times New Roman" w:hAnsi="Times New Roman" w:cs="Times New Roman"/>
          <w:sz w:val="28"/>
          <w:szCs w:val="28"/>
        </w:rPr>
        <w:t>:</w:t>
      </w:r>
    </w:p>
    <w:p w:rsidR="00CB0AFB" w:rsidRDefault="00CB0AFB" w:rsidP="00E25152">
      <w:pPr>
        <w:pStyle w:val="a9"/>
        <w:numPr>
          <w:ilvl w:val="0"/>
          <w:numId w:val="2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0AFB">
        <w:rPr>
          <w:rFonts w:ascii="Times New Roman" w:hAnsi="Times New Roman" w:cs="Times New Roman"/>
          <w:sz w:val="28"/>
          <w:szCs w:val="28"/>
        </w:rPr>
        <w:t>Внести</w:t>
      </w:r>
      <w:r w:rsidRPr="00CB0A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0AFB">
        <w:rPr>
          <w:rFonts w:ascii="Times New Roman" w:hAnsi="Times New Roman" w:cs="Times New Roman"/>
          <w:sz w:val="28"/>
          <w:szCs w:val="28"/>
        </w:rPr>
        <w:t>в</w:t>
      </w:r>
      <w:r w:rsidRPr="00CB0A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0AFB">
        <w:rPr>
          <w:rFonts w:ascii="Times New Roman" w:hAnsi="Times New Roman" w:cs="Times New Roman"/>
          <w:sz w:val="28"/>
          <w:szCs w:val="28"/>
        </w:rPr>
        <w:t>Положение</w:t>
      </w:r>
      <w:r w:rsidR="004176DC" w:rsidRPr="00CB0AFB">
        <w:rPr>
          <w:rFonts w:ascii="Times New Roman" w:hAnsi="Times New Roman" w:cs="Times New Roman"/>
          <w:sz w:val="28"/>
          <w:szCs w:val="28"/>
        </w:rPr>
        <w:t xml:space="preserve"> о</w:t>
      </w:r>
      <w:r w:rsidR="008A41FB" w:rsidRPr="00CB0AFB">
        <w:rPr>
          <w:rFonts w:ascii="Times New Roman" w:hAnsi="Times New Roman" w:cs="Times New Roman"/>
          <w:sz w:val="28"/>
          <w:szCs w:val="28"/>
        </w:rPr>
        <w:t> </w:t>
      </w:r>
      <w:r w:rsidR="004176DC" w:rsidRPr="00CB0AFB">
        <w:rPr>
          <w:rFonts w:ascii="Times New Roman" w:hAnsi="Times New Roman" w:cs="Times New Roman"/>
          <w:sz w:val="28"/>
          <w:szCs w:val="28"/>
        </w:rPr>
        <w:t>бюджетном процессе в</w:t>
      </w:r>
      <w:r w:rsidR="00457CAF" w:rsidRPr="00CB0AFB">
        <w:rPr>
          <w:rFonts w:ascii="Times New Roman" w:hAnsi="Times New Roman" w:cs="Times New Roman"/>
          <w:sz w:val="28"/>
          <w:szCs w:val="28"/>
        </w:rPr>
        <w:t> </w:t>
      </w:r>
      <w:r w:rsidRPr="00CB0AFB">
        <w:rPr>
          <w:rFonts w:ascii="Times New Roman" w:hAnsi="Times New Roman" w:cs="Times New Roman"/>
          <w:sz w:val="28"/>
          <w:szCs w:val="28"/>
        </w:rPr>
        <w:t xml:space="preserve"> Тужинском муниципальном</w:t>
      </w:r>
      <w:r w:rsidR="00C60702" w:rsidRPr="00CB0AFB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CB0AFB">
        <w:rPr>
          <w:rFonts w:ascii="Times New Roman" w:hAnsi="Times New Roman" w:cs="Times New Roman"/>
          <w:sz w:val="28"/>
          <w:szCs w:val="28"/>
        </w:rPr>
        <w:t xml:space="preserve">е Кировской области, утвержденного решением Тужинской районной Думы от </w:t>
      </w:r>
      <w:r w:rsidR="00206404">
        <w:rPr>
          <w:rFonts w:ascii="Times New Roman" w:hAnsi="Times New Roman" w:cs="Times New Roman"/>
          <w:sz w:val="28"/>
          <w:szCs w:val="28"/>
        </w:rPr>
        <w:t>26.02.2021 № 54/400</w:t>
      </w:r>
      <w:r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Pr="00CB0AFB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3817FC" w:rsidRPr="00CB0AFB" w:rsidRDefault="003817FC" w:rsidP="00E25152">
      <w:pPr>
        <w:pStyle w:val="a9"/>
        <w:numPr>
          <w:ilvl w:val="1"/>
          <w:numId w:val="2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Статью 11 Положения признать утратившей силу.</w:t>
      </w:r>
    </w:p>
    <w:p w:rsidR="004176DC" w:rsidRDefault="00CB0AFB" w:rsidP="00E25152">
      <w:pPr>
        <w:pStyle w:val="a9"/>
        <w:numPr>
          <w:ilvl w:val="1"/>
          <w:numId w:val="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21 Положения дополнить</w:t>
      </w:r>
      <w:r w:rsidR="00D456C9">
        <w:rPr>
          <w:rFonts w:ascii="Times New Roman" w:hAnsi="Times New Roman" w:cs="Times New Roman"/>
          <w:sz w:val="28"/>
          <w:szCs w:val="28"/>
        </w:rPr>
        <w:t xml:space="preserve"> пунктами 45-1, 45-2 следующего содержания:</w:t>
      </w:r>
    </w:p>
    <w:p w:rsidR="00D456C9" w:rsidRDefault="00D456C9" w:rsidP="00E25152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«45-1) утверждает перечень главных администраторов доходов бюджета района в соответствии с общими требованиями, установленными Правительством Российской Федерации;</w:t>
      </w:r>
    </w:p>
    <w:p w:rsidR="00D456C9" w:rsidRDefault="00D456C9" w:rsidP="00E25152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45-2) утверждает перечень главных администраторов источников финансирования дефицита бюджета района в соответствии с общими требованиями, установленными Правительством Российской Федерации;»</w:t>
      </w:r>
      <w:r w:rsidR="0088342A">
        <w:rPr>
          <w:rFonts w:ascii="Times New Roman" w:hAnsi="Times New Roman" w:cs="Times New Roman"/>
          <w:sz w:val="28"/>
          <w:szCs w:val="28"/>
        </w:rPr>
        <w:t>.</w:t>
      </w:r>
    </w:p>
    <w:p w:rsidR="00686162" w:rsidRDefault="00686162" w:rsidP="00E25152">
      <w:pPr>
        <w:pStyle w:val="a9"/>
        <w:numPr>
          <w:ilvl w:val="1"/>
          <w:numId w:val="2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21 Положения дополнить пунктом 49-1 следующего содержания:</w:t>
      </w:r>
    </w:p>
    <w:p w:rsidR="00686162" w:rsidRDefault="00686162" w:rsidP="00E25152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«49-1) устанавливает порядок казначейского сопровождения средств, предоставляемых из бюджета района, в соответствии с общими требованиями, установленными Правительством Российской Федерации;».</w:t>
      </w:r>
    </w:p>
    <w:p w:rsidR="00C171D3" w:rsidRDefault="00C171D3" w:rsidP="00E25152">
      <w:pPr>
        <w:pStyle w:val="a9"/>
        <w:numPr>
          <w:ilvl w:val="1"/>
          <w:numId w:val="2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Пункт 17 статьи 22 Положения изложить в новой редакции:</w:t>
      </w:r>
    </w:p>
    <w:p w:rsidR="00C171D3" w:rsidRDefault="00C171D3" w:rsidP="00E25152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«17) устанавливает порядок открытия и ведения в финансовом управлении лицевых счетов в соответствии с общими требованиями, установленными Федеральным казначейством;».</w:t>
      </w:r>
    </w:p>
    <w:p w:rsidR="00C171D3" w:rsidRDefault="00C171D3" w:rsidP="00E25152">
      <w:pPr>
        <w:pStyle w:val="a9"/>
        <w:numPr>
          <w:ilvl w:val="1"/>
          <w:numId w:val="2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22 Положения дополнить пунктами 17-1, 17-2 следующего содержания:</w:t>
      </w:r>
    </w:p>
    <w:p w:rsidR="00C171D3" w:rsidRDefault="00C171D3" w:rsidP="00E25152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«17-1) в случаях, установленных решением о бюджете района, осуществляет казначейское сопровождение средств, получаемых на</w:t>
      </w:r>
      <w:r w:rsidR="007046B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основании муниципальных контрактов, договоров (соглашений), источником финансового обеспечения которых являются предоставляемые из бюджета района средства;</w:t>
      </w:r>
    </w:p>
    <w:p w:rsidR="00C171D3" w:rsidRDefault="00C171D3" w:rsidP="00E25152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17-2) устанавливает порядок санкционирования операций со</w:t>
      </w:r>
      <w:r w:rsidR="007046B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средствами участников казначейского сопровождения;».</w:t>
      </w:r>
    </w:p>
    <w:p w:rsidR="0088342A" w:rsidRDefault="00A722C3" w:rsidP="00E25152">
      <w:pPr>
        <w:pStyle w:val="a9"/>
        <w:numPr>
          <w:ilvl w:val="1"/>
          <w:numId w:val="2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</w:t>
      </w:r>
      <w:r w:rsidR="0071383D">
        <w:rPr>
          <w:rFonts w:ascii="Times New Roman" w:hAnsi="Times New Roman" w:cs="Times New Roman"/>
          <w:sz w:val="28"/>
          <w:szCs w:val="28"/>
        </w:rPr>
        <w:t xml:space="preserve">ункты 1, 3 </w:t>
      </w:r>
      <w:r>
        <w:rPr>
          <w:rFonts w:ascii="Times New Roman" w:hAnsi="Times New Roman" w:cs="Times New Roman"/>
          <w:sz w:val="28"/>
          <w:szCs w:val="28"/>
        </w:rPr>
        <w:t>пункта</w:t>
      </w:r>
      <w:r w:rsidR="0071383D">
        <w:rPr>
          <w:rFonts w:ascii="Times New Roman" w:hAnsi="Times New Roman" w:cs="Times New Roman"/>
          <w:sz w:val="28"/>
          <w:szCs w:val="28"/>
        </w:rPr>
        <w:t xml:space="preserve"> 3 статьи 30 Положения исключить.</w:t>
      </w:r>
    </w:p>
    <w:p w:rsidR="00C5747D" w:rsidRDefault="00C5747D" w:rsidP="00E25152">
      <w:pPr>
        <w:pStyle w:val="a9"/>
        <w:numPr>
          <w:ilvl w:val="1"/>
          <w:numId w:val="2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Статью 30 Положения дополнить </w:t>
      </w:r>
      <w:r w:rsidR="00A722C3">
        <w:rPr>
          <w:rFonts w:ascii="Times New Roman" w:hAnsi="Times New Roman" w:cs="Times New Roman"/>
          <w:sz w:val="28"/>
          <w:szCs w:val="28"/>
        </w:rPr>
        <w:t>пунктом</w:t>
      </w:r>
      <w:r>
        <w:rPr>
          <w:rFonts w:ascii="Times New Roman" w:hAnsi="Times New Roman" w:cs="Times New Roman"/>
          <w:sz w:val="28"/>
          <w:szCs w:val="28"/>
        </w:rPr>
        <w:t xml:space="preserve"> 4 следующего содержания:</w:t>
      </w:r>
    </w:p>
    <w:p w:rsidR="00C5747D" w:rsidRDefault="00C5747D" w:rsidP="00E25152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 Решением о бюджете района устанавливаются случаи казначейского сопровождения средств, получаемых на основании муниципальных контрактов, договоров (соглашений), источником финансового обеспечения которых являются предоставляемые из бюджета района средства.».</w:t>
      </w:r>
    </w:p>
    <w:p w:rsidR="009C3C4D" w:rsidRDefault="0064598A" w:rsidP="00E25152">
      <w:pPr>
        <w:pStyle w:val="a9"/>
        <w:numPr>
          <w:ilvl w:val="1"/>
          <w:numId w:val="2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</w:t>
      </w:r>
      <w:r w:rsidR="009C3C4D">
        <w:rPr>
          <w:rFonts w:ascii="Times New Roman" w:hAnsi="Times New Roman" w:cs="Times New Roman"/>
          <w:sz w:val="28"/>
          <w:szCs w:val="28"/>
        </w:rPr>
        <w:t xml:space="preserve"> 42 Положения изложить в новой редакции:</w:t>
      </w:r>
    </w:p>
    <w:p w:rsidR="00AD0275" w:rsidRDefault="009C3C4D" w:rsidP="00E25152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Учет операций по исполнению бюджета района, производится на</w:t>
      </w:r>
      <w:r w:rsidR="007046B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лицевых счетах, открытых в финансовом управлении, </w:t>
      </w:r>
      <w:r w:rsidR="00AD0275">
        <w:rPr>
          <w:rFonts w:ascii="Times New Roman" w:hAnsi="Times New Roman" w:cs="Times New Roman"/>
          <w:sz w:val="28"/>
          <w:szCs w:val="28"/>
        </w:rPr>
        <w:t>за исключением случаев, установленных Бюджетным Кодексом.</w:t>
      </w:r>
    </w:p>
    <w:p w:rsidR="00AD0275" w:rsidRPr="00AD0275" w:rsidRDefault="00AD0275" w:rsidP="00E25152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0275">
        <w:rPr>
          <w:rFonts w:ascii="Times New Roman" w:hAnsi="Times New Roman" w:cs="Times New Roman"/>
          <w:sz w:val="28"/>
          <w:szCs w:val="28"/>
        </w:rPr>
        <w:t>Учет операций со средствами, поступающими в соответствии с</w:t>
      </w:r>
      <w:r w:rsidR="007046BF">
        <w:rPr>
          <w:rFonts w:ascii="Times New Roman" w:hAnsi="Times New Roman" w:cs="Times New Roman"/>
          <w:sz w:val="28"/>
          <w:szCs w:val="28"/>
        </w:rPr>
        <w:t> </w:t>
      </w:r>
      <w:r w:rsidRPr="00AD0275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Федерации во временное распоряжение получателей средств </w:t>
      </w:r>
      <w:r>
        <w:rPr>
          <w:rFonts w:ascii="Times New Roman" w:hAnsi="Times New Roman" w:cs="Times New Roman"/>
          <w:sz w:val="28"/>
          <w:szCs w:val="28"/>
        </w:rPr>
        <w:t>бюджета района</w:t>
      </w:r>
      <w:r w:rsidRPr="00AD0275">
        <w:rPr>
          <w:rFonts w:ascii="Times New Roman" w:hAnsi="Times New Roman" w:cs="Times New Roman"/>
          <w:sz w:val="28"/>
          <w:szCs w:val="28"/>
        </w:rPr>
        <w:t xml:space="preserve"> и подлежащими возврату или перечислению в </w:t>
      </w:r>
      <w:hyperlink r:id="rId10" w:history="1">
        <w:r w:rsidRPr="00AD0275">
          <w:rPr>
            <w:rFonts w:ascii="Times New Roman" w:hAnsi="Times New Roman" w:cs="Times New Roman"/>
            <w:sz w:val="28"/>
            <w:szCs w:val="28"/>
          </w:rPr>
          <w:t>случаях и порядке</w:t>
        </w:r>
      </w:hyperlink>
      <w:r w:rsidRPr="00AD0275">
        <w:rPr>
          <w:rFonts w:ascii="Times New Roman" w:hAnsi="Times New Roman" w:cs="Times New Roman"/>
          <w:sz w:val="28"/>
          <w:szCs w:val="28"/>
        </w:rPr>
        <w:t xml:space="preserve">, устанавливаемых Правительством Российской Федерации, производится на лицевых счетах, открываемых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046B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финансовом управлении.</w:t>
      </w:r>
    </w:p>
    <w:p w:rsidR="00AD0275" w:rsidRPr="00AD0275" w:rsidRDefault="00AD0275" w:rsidP="00E25152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0275">
        <w:rPr>
          <w:rFonts w:ascii="Times New Roman" w:hAnsi="Times New Roman" w:cs="Times New Roman"/>
          <w:sz w:val="28"/>
          <w:szCs w:val="28"/>
        </w:rPr>
        <w:t>Учет операций со средствами муниципальных бюд</w:t>
      </w:r>
      <w:r>
        <w:rPr>
          <w:rFonts w:ascii="Times New Roman" w:hAnsi="Times New Roman" w:cs="Times New Roman"/>
          <w:sz w:val="28"/>
          <w:szCs w:val="28"/>
        </w:rPr>
        <w:t>жетных и</w:t>
      </w:r>
      <w:r w:rsidR="007046B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автономных учреждений </w:t>
      </w:r>
      <w:r w:rsidRPr="00AD0275">
        <w:rPr>
          <w:rFonts w:ascii="Times New Roman" w:hAnsi="Times New Roman" w:cs="Times New Roman"/>
          <w:sz w:val="28"/>
          <w:szCs w:val="28"/>
        </w:rPr>
        <w:t xml:space="preserve">производится на лицевых счетах, открываемых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046B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Pr="00AD0275">
        <w:rPr>
          <w:rFonts w:ascii="Times New Roman" w:hAnsi="Times New Roman" w:cs="Times New Roman"/>
          <w:sz w:val="28"/>
          <w:szCs w:val="28"/>
        </w:rPr>
        <w:t>, за исключением случаев, установленных федеральными законами.</w:t>
      </w:r>
    </w:p>
    <w:p w:rsidR="00AD0275" w:rsidRDefault="00AD0275" w:rsidP="00E25152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0275">
        <w:rPr>
          <w:rFonts w:ascii="Times New Roman" w:hAnsi="Times New Roman" w:cs="Times New Roman"/>
          <w:sz w:val="28"/>
          <w:szCs w:val="28"/>
        </w:rPr>
        <w:t xml:space="preserve">Учет операций со средствами получателей средств из бюджета, источником финансового обеспечения которых являются средства, предоставленные </w:t>
      </w:r>
      <w:r>
        <w:rPr>
          <w:rFonts w:ascii="Times New Roman" w:hAnsi="Times New Roman" w:cs="Times New Roman"/>
          <w:sz w:val="28"/>
          <w:szCs w:val="28"/>
        </w:rPr>
        <w:t>из бюджета района</w:t>
      </w:r>
      <w:r w:rsidRPr="00AD0275">
        <w:rPr>
          <w:rFonts w:ascii="Times New Roman" w:hAnsi="Times New Roman" w:cs="Times New Roman"/>
          <w:sz w:val="28"/>
          <w:szCs w:val="28"/>
        </w:rPr>
        <w:t xml:space="preserve">, производится на лицевых счетах, </w:t>
      </w:r>
      <w:r w:rsidRPr="00AD0275">
        <w:rPr>
          <w:rFonts w:ascii="Times New Roman" w:hAnsi="Times New Roman" w:cs="Times New Roman"/>
          <w:sz w:val="28"/>
          <w:szCs w:val="28"/>
        </w:rPr>
        <w:lastRenderedPageBreak/>
        <w:t xml:space="preserve">открываемых им </w:t>
      </w:r>
      <w:r>
        <w:rPr>
          <w:rFonts w:ascii="Times New Roman" w:hAnsi="Times New Roman" w:cs="Times New Roman"/>
          <w:sz w:val="28"/>
          <w:szCs w:val="28"/>
        </w:rPr>
        <w:t>в финансовом управлении</w:t>
      </w:r>
      <w:r w:rsidRPr="00AD0275">
        <w:rPr>
          <w:rFonts w:ascii="Times New Roman" w:hAnsi="Times New Roman" w:cs="Times New Roman"/>
          <w:sz w:val="28"/>
          <w:szCs w:val="28"/>
        </w:rPr>
        <w:t>, в случаях, установленных федеральными законами.</w:t>
      </w:r>
    </w:p>
    <w:p w:rsidR="00777853" w:rsidRPr="00777853" w:rsidRDefault="00777853" w:rsidP="00E25152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7853">
        <w:rPr>
          <w:rFonts w:ascii="Times New Roman" w:hAnsi="Times New Roman" w:cs="Times New Roman"/>
          <w:sz w:val="28"/>
          <w:szCs w:val="28"/>
        </w:rPr>
        <w:t>Учет операций со средствами участников казначейского сопровождения производится на лицевых счетах, открываемых им в</w:t>
      </w:r>
      <w:r w:rsidR="007046B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Pr="00777853">
        <w:rPr>
          <w:rFonts w:ascii="Times New Roman" w:hAnsi="Times New Roman" w:cs="Times New Roman"/>
          <w:sz w:val="28"/>
          <w:szCs w:val="28"/>
        </w:rPr>
        <w:t>, в случаях, установленных федеральными законами.</w:t>
      </w:r>
    </w:p>
    <w:p w:rsidR="009D51EC" w:rsidRDefault="00651FB7" w:rsidP="00E25152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1FB7">
        <w:rPr>
          <w:rFonts w:ascii="Times New Roman" w:hAnsi="Times New Roman" w:cs="Times New Roman"/>
          <w:sz w:val="28"/>
          <w:szCs w:val="28"/>
        </w:rPr>
        <w:t>Лицевые счета, указанные в настоящей статье, открываются участникам бюджетного процесса, бюджетным и автономным учреждениям, получателям средств из бюджета, участникам казначейского сопровождения после включения сведений о них в реестр участников бюджетного процесса, а также юридических лиц, не являющихся участниками бюджетного процесса.</w:t>
      </w:r>
    </w:p>
    <w:p w:rsidR="009C3C4D" w:rsidRPr="00651FB7" w:rsidRDefault="009D51EC" w:rsidP="00E25152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Требования, предусмотренные абзацем первым </w:t>
      </w:r>
      <w:r w:rsidR="00A722C3">
        <w:rPr>
          <w:rFonts w:ascii="Times New Roman" w:hAnsi="Times New Roman" w:cs="Times New Roman"/>
          <w:sz w:val="28"/>
          <w:szCs w:val="28"/>
        </w:rPr>
        <w:t>настоящего пункта</w:t>
      </w:r>
      <w:r>
        <w:rPr>
          <w:rFonts w:ascii="Times New Roman" w:hAnsi="Times New Roman" w:cs="Times New Roman"/>
          <w:sz w:val="28"/>
          <w:szCs w:val="28"/>
        </w:rPr>
        <w:t>, не</w:t>
      </w:r>
      <w:r w:rsidR="007046B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применяются к участникам казначейского сопровождения, являющимся индивидуальными предпринимателями и физическими лицами - производителями товаров, работ и услуг.</w:t>
      </w:r>
      <w:r w:rsidR="009C3C4D" w:rsidRPr="00651FB7">
        <w:rPr>
          <w:rFonts w:ascii="Times New Roman" w:hAnsi="Times New Roman" w:cs="Times New Roman"/>
          <w:sz w:val="28"/>
          <w:szCs w:val="28"/>
        </w:rPr>
        <w:t>»</w:t>
      </w:r>
      <w:r w:rsidR="003B61DB">
        <w:rPr>
          <w:rFonts w:ascii="Times New Roman" w:hAnsi="Times New Roman" w:cs="Times New Roman"/>
          <w:sz w:val="28"/>
          <w:szCs w:val="28"/>
        </w:rPr>
        <w:t>.</w:t>
      </w:r>
    </w:p>
    <w:p w:rsidR="004176DC" w:rsidRDefault="004C7C3C" w:rsidP="00DA7570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9E2501">
        <w:rPr>
          <w:rFonts w:ascii="Times New Roman" w:hAnsi="Times New Roman" w:cs="Times New Roman"/>
          <w:b w:val="0"/>
          <w:sz w:val="28"/>
          <w:szCs w:val="28"/>
        </w:rPr>
        <w:t>2</w:t>
      </w:r>
      <w:r w:rsidR="004176DC" w:rsidRPr="009E2501">
        <w:rPr>
          <w:rFonts w:ascii="Times New Roman" w:hAnsi="Times New Roman" w:cs="Times New Roman"/>
          <w:b w:val="0"/>
          <w:sz w:val="28"/>
          <w:szCs w:val="28"/>
        </w:rPr>
        <w:t xml:space="preserve">. Настоящее решение вступает в силу </w:t>
      </w:r>
      <w:r w:rsidR="00DA7570" w:rsidRPr="009E2501">
        <w:rPr>
          <w:rFonts w:ascii="Times New Roman" w:hAnsi="Times New Roman" w:cs="Times New Roman"/>
          <w:b w:val="0"/>
          <w:sz w:val="28"/>
          <w:szCs w:val="28"/>
          <w:lang w:eastAsia="en-US"/>
        </w:rPr>
        <w:t>со дня его подписания</w:t>
      </w:r>
      <w:r w:rsidR="00944CF5">
        <w:rPr>
          <w:rFonts w:ascii="Times New Roman" w:hAnsi="Times New Roman" w:cs="Times New Roman"/>
          <w:b w:val="0"/>
          <w:sz w:val="28"/>
          <w:szCs w:val="28"/>
          <w:lang w:eastAsia="en-US"/>
        </w:rPr>
        <w:t>, за</w:t>
      </w:r>
      <w:r w:rsidR="007046BF">
        <w:rPr>
          <w:rFonts w:ascii="Times New Roman" w:hAnsi="Times New Roman" w:cs="Times New Roman"/>
          <w:b w:val="0"/>
          <w:sz w:val="28"/>
          <w:szCs w:val="28"/>
          <w:lang w:eastAsia="en-US"/>
        </w:rPr>
        <w:t> </w:t>
      </w:r>
      <w:r w:rsidR="00944CF5">
        <w:rPr>
          <w:rFonts w:ascii="Times New Roman" w:hAnsi="Times New Roman" w:cs="Times New Roman"/>
          <w:b w:val="0"/>
          <w:sz w:val="28"/>
          <w:szCs w:val="28"/>
          <w:lang w:eastAsia="en-US"/>
        </w:rPr>
        <w:t>исключением подпунктов 1.1, 1.3, 1.5, 1.7, 1.8.</w:t>
      </w:r>
    </w:p>
    <w:p w:rsidR="00944CF5" w:rsidRDefault="00944CF5" w:rsidP="00DA7570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3. Подпункт 1.1 настоящего решения вступает в силу с 01.01.2021.</w:t>
      </w:r>
    </w:p>
    <w:p w:rsidR="00944CF5" w:rsidRDefault="00944CF5" w:rsidP="00DA7570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4. Подпункты 1.3, 1.5, 1.7, 1.8 настоящего решения вступают в силу с</w:t>
      </w:r>
      <w:r w:rsidR="007046BF">
        <w:rPr>
          <w:rFonts w:ascii="Times New Roman" w:hAnsi="Times New Roman" w:cs="Times New Roman"/>
          <w:b w:val="0"/>
          <w:sz w:val="28"/>
          <w:szCs w:val="28"/>
          <w:lang w:eastAsia="en-US"/>
        </w:rPr>
        <w:t> </w:t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01.01.2022.</w:t>
      </w:r>
    </w:p>
    <w:p w:rsidR="00944CF5" w:rsidRDefault="00944CF5" w:rsidP="007046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CF5">
        <w:rPr>
          <w:rFonts w:ascii="Times New Roman" w:hAnsi="Times New Roman" w:cs="Times New Roman"/>
          <w:sz w:val="28"/>
          <w:szCs w:val="28"/>
        </w:rPr>
        <w:t>5. Подпункты 1.2, 1.6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решения применяются к</w:t>
      </w:r>
      <w:r w:rsidR="007046B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правоотношениям, возникающим при составлении и исполнении бюджета Тужинского муниципального района на 2022 год и на плановый период 2023 и 2024 годов.</w:t>
      </w:r>
    </w:p>
    <w:p w:rsidR="004176DC" w:rsidRPr="004176DC" w:rsidRDefault="00944CF5" w:rsidP="00DA75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176DC" w:rsidRPr="009E2501">
        <w:rPr>
          <w:rFonts w:ascii="Times New Roman" w:hAnsi="Times New Roman" w:cs="Times New Roman"/>
          <w:sz w:val="28"/>
          <w:szCs w:val="28"/>
        </w:rPr>
        <w:t>. Опубликовать настоящее решение в Бюллетене муниципальных нормативных правовых актов органов местного самоуправления Тужинского муниципального района Кировской области</w:t>
      </w:r>
      <w:r w:rsidR="004176DC" w:rsidRPr="009E250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83CA7" w:rsidRPr="00E83CA7" w:rsidRDefault="00E83CA7" w:rsidP="00457CAF">
      <w:pPr>
        <w:tabs>
          <w:tab w:val="left" w:pos="0"/>
        </w:tabs>
        <w:spacing w:before="7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CA7">
        <w:rPr>
          <w:rFonts w:ascii="Times New Roman" w:hAnsi="Times New Roman" w:cs="Times New Roman"/>
          <w:sz w:val="28"/>
          <w:szCs w:val="28"/>
        </w:rPr>
        <w:t>Председатель Тужинской</w:t>
      </w:r>
    </w:p>
    <w:p w:rsidR="00E83CA7" w:rsidRPr="00E83CA7" w:rsidRDefault="002D4A90" w:rsidP="00E83CA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районной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E83CA7" w:rsidRPr="00E83CA7">
        <w:rPr>
          <w:rFonts w:ascii="Times New Roman" w:hAnsi="Times New Roman" w:cs="Times New Roman"/>
          <w:sz w:val="28"/>
          <w:szCs w:val="28"/>
        </w:rPr>
        <w:t>Э.Н. Багаев</w:t>
      </w:r>
    </w:p>
    <w:p w:rsidR="00457CAF" w:rsidRDefault="00457CAF" w:rsidP="00E83CA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CA7" w:rsidRPr="00E83CA7" w:rsidRDefault="00E83CA7" w:rsidP="00E83CA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CA7">
        <w:rPr>
          <w:rFonts w:ascii="Times New Roman" w:hAnsi="Times New Roman" w:cs="Times New Roman"/>
          <w:sz w:val="28"/>
          <w:szCs w:val="28"/>
        </w:rPr>
        <w:t>Глава Тужинского</w:t>
      </w:r>
    </w:p>
    <w:p w:rsidR="00E83CA7" w:rsidRPr="00E83CA7" w:rsidRDefault="00E83CA7" w:rsidP="00E83CA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CA7">
        <w:rPr>
          <w:rFonts w:ascii="Times New Roman" w:hAnsi="Times New Roman" w:cs="Times New Roman"/>
          <w:sz w:val="28"/>
          <w:szCs w:val="28"/>
        </w:rPr>
        <w:t>муниц</w:t>
      </w:r>
      <w:r w:rsidR="002D4A90">
        <w:rPr>
          <w:rFonts w:ascii="Times New Roman" w:hAnsi="Times New Roman" w:cs="Times New Roman"/>
          <w:sz w:val="28"/>
          <w:szCs w:val="28"/>
        </w:rPr>
        <w:t>ипального района</w:t>
      </w:r>
      <w:r w:rsidR="00F92BD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83CA7">
        <w:rPr>
          <w:rFonts w:ascii="Times New Roman" w:hAnsi="Times New Roman" w:cs="Times New Roman"/>
          <w:sz w:val="28"/>
          <w:szCs w:val="28"/>
        </w:rPr>
        <w:t>Л.В.</w:t>
      </w:r>
      <w:r w:rsidR="00F92BD9">
        <w:rPr>
          <w:rFonts w:ascii="Times New Roman" w:hAnsi="Times New Roman" w:cs="Times New Roman"/>
          <w:sz w:val="28"/>
          <w:szCs w:val="28"/>
        </w:rPr>
        <w:t xml:space="preserve"> </w:t>
      </w:r>
      <w:r w:rsidRPr="00E83CA7">
        <w:rPr>
          <w:rFonts w:ascii="Times New Roman" w:hAnsi="Times New Roman" w:cs="Times New Roman"/>
          <w:sz w:val="28"/>
          <w:szCs w:val="28"/>
        </w:rPr>
        <w:t>Бледных</w:t>
      </w:r>
    </w:p>
    <w:p w:rsidR="00E83CA7" w:rsidRPr="00E83CA7" w:rsidRDefault="00E83CA7" w:rsidP="00E83CA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CA7" w:rsidRPr="00E83CA7" w:rsidRDefault="00E83CA7" w:rsidP="00E83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83CA7" w:rsidRPr="00E83CA7" w:rsidSect="007769E6">
      <w:headerReference w:type="default" r:id="rId11"/>
      <w:pgSz w:w="11906" w:h="16838"/>
      <w:pgMar w:top="1418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072" w:rsidRDefault="00CC1072" w:rsidP="007769E6">
      <w:pPr>
        <w:spacing w:after="0" w:line="240" w:lineRule="auto"/>
      </w:pPr>
      <w:r>
        <w:separator/>
      </w:r>
    </w:p>
  </w:endnote>
  <w:endnote w:type="continuationSeparator" w:id="1">
    <w:p w:rsidR="00CC1072" w:rsidRDefault="00CC1072" w:rsidP="00776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072" w:rsidRDefault="00CC1072" w:rsidP="007769E6">
      <w:pPr>
        <w:spacing w:after="0" w:line="240" w:lineRule="auto"/>
      </w:pPr>
      <w:r>
        <w:separator/>
      </w:r>
    </w:p>
  </w:footnote>
  <w:footnote w:type="continuationSeparator" w:id="1">
    <w:p w:rsidR="00CC1072" w:rsidRDefault="00CC1072" w:rsidP="00776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3084553"/>
      <w:docPartObj>
        <w:docPartGallery w:val="Page Numbers (Top of Page)"/>
        <w:docPartUnique/>
      </w:docPartObj>
    </w:sdtPr>
    <w:sdtContent>
      <w:p w:rsidR="004C7C3C" w:rsidRDefault="00656E7A">
        <w:pPr>
          <w:pStyle w:val="a5"/>
          <w:jc w:val="center"/>
        </w:pPr>
        <w:r w:rsidRPr="00F92BD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33B96" w:rsidRPr="00F92BD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92BD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D4A9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92BD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C7C3C" w:rsidRDefault="004C7C3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D75F1"/>
    <w:multiLevelType w:val="hybridMultilevel"/>
    <w:tmpl w:val="BEBE1AB4"/>
    <w:lvl w:ilvl="0" w:tplc="5366F4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1935C6"/>
    <w:multiLevelType w:val="multilevel"/>
    <w:tmpl w:val="2706804C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7035"/>
    <w:rsid w:val="000142BA"/>
    <w:rsid w:val="000258C4"/>
    <w:rsid w:val="00051913"/>
    <w:rsid w:val="00060CFD"/>
    <w:rsid w:val="0007231C"/>
    <w:rsid w:val="000727B5"/>
    <w:rsid w:val="00073B97"/>
    <w:rsid w:val="00090287"/>
    <w:rsid w:val="00093AD8"/>
    <w:rsid w:val="000A7B8A"/>
    <w:rsid w:val="000B05EB"/>
    <w:rsid w:val="000B630F"/>
    <w:rsid w:val="000B7D5C"/>
    <w:rsid w:val="000C4BF1"/>
    <w:rsid w:val="000C6E7C"/>
    <w:rsid w:val="000E1447"/>
    <w:rsid w:val="000E77F0"/>
    <w:rsid w:val="000F7127"/>
    <w:rsid w:val="00112BDF"/>
    <w:rsid w:val="00135F39"/>
    <w:rsid w:val="001562FD"/>
    <w:rsid w:val="0016702F"/>
    <w:rsid w:val="00173A39"/>
    <w:rsid w:val="00180287"/>
    <w:rsid w:val="00180F7E"/>
    <w:rsid w:val="00191043"/>
    <w:rsid w:val="00193BD2"/>
    <w:rsid w:val="00193F0F"/>
    <w:rsid w:val="001B3276"/>
    <w:rsid w:val="001C37E9"/>
    <w:rsid w:val="001D23DB"/>
    <w:rsid w:val="001E0721"/>
    <w:rsid w:val="001E225C"/>
    <w:rsid w:val="001E2D4E"/>
    <w:rsid w:val="001E3057"/>
    <w:rsid w:val="001F05C8"/>
    <w:rsid w:val="001F0F6B"/>
    <w:rsid w:val="002063E6"/>
    <w:rsid w:val="002063FB"/>
    <w:rsid w:val="00206404"/>
    <w:rsid w:val="002338E1"/>
    <w:rsid w:val="00241192"/>
    <w:rsid w:val="00266DCA"/>
    <w:rsid w:val="00267035"/>
    <w:rsid w:val="0028262B"/>
    <w:rsid w:val="00294F80"/>
    <w:rsid w:val="002A0960"/>
    <w:rsid w:val="002A17C9"/>
    <w:rsid w:val="002A3708"/>
    <w:rsid w:val="002B4B86"/>
    <w:rsid w:val="002B7D1E"/>
    <w:rsid w:val="002D1371"/>
    <w:rsid w:val="002D16B3"/>
    <w:rsid w:val="002D4A90"/>
    <w:rsid w:val="002E0A00"/>
    <w:rsid w:val="002F57A0"/>
    <w:rsid w:val="00313790"/>
    <w:rsid w:val="00316682"/>
    <w:rsid w:val="00333624"/>
    <w:rsid w:val="00333B96"/>
    <w:rsid w:val="003407E3"/>
    <w:rsid w:val="0034291E"/>
    <w:rsid w:val="0034701A"/>
    <w:rsid w:val="00367755"/>
    <w:rsid w:val="00377615"/>
    <w:rsid w:val="003817FC"/>
    <w:rsid w:val="0038576D"/>
    <w:rsid w:val="00395577"/>
    <w:rsid w:val="003B61DB"/>
    <w:rsid w:val="003C0952"/>
    <w:rsid w:val="003D1356"/>
    <w:rsid w:val="003E0AA8"/>
    <w:rsid w:val="003E10C4"/>
    <w:rsid w:val="003E29FB"/>
    <w:rsid w:val="003E2B33"/>
    <w:rsid w:val="003E52CD"/>
    <w:rsid w:val="003F5EBB"/>
    <w:rsid w:val="00402D53"/>
    <w:rsid w:val="00412E03"/>
    <w:rsid w:val="004151B2"/>
    <w:rsid w:val="004176DC"/>
    <w:rsid w:val="00417791"/>
    <w:rsid w:val="00422D7E"/>
    <w:rsid w:val="0043325D"/>
    <w:rsid w:val="004463B4"/>
    <w:rsid w:val="0045787D"/>
    <w:rsid w:val="00457CAF"/>
    <w:rsid w:val="00457D55"/>
    <w:rsid w:val="00474964"/>
    <w:rsid w:val="00477D0D"/>
    <w:rsid w:val="004806A4"/>
    <w:rsid w:val="00483FD1"/>
    <w:rsid w:val="0049133E"/>
    <w:rsid w:val="0049776E"/>
    <w:rsid w:val="004A18AD"/>
    <w:rsid w:val="004A2930"/>
    <w:rsid w:val="004A6F49"/>
    <w:rsid w:val="004B145F"/>
    <w:rsid w:val="004C1D79"/>
    <w:rsid w:val="004C7111"/>
    <w:rsid w:val="004C7C3C"/>
    <w:rsid w:val="004D0881"/>
    <w:rsid w:val="004D1344"/>
    <w:rsid w:val="004D57A7"/>
    <w:rsid w:val="004D5D95"/>
    <w:rsid w:val="004E7709"/>
    <w:rsid w:val="00512463"/>
    <w:rsid w:val="0051722E"/>
    <w:rsid w:val="0052711D"/>
    <w:rsid w:val="00537365"/>
    <w:rsid w:val="005433B8"/>
    <w:rsid w:val="0056204F"/>
    <w:rsid w:val="00563380"/>
    <w:rsid w:val="0056368C"/>
    <w:rsid w:val="005773EF"/>
    <w:rsid w:val="00577958"/>
    <w:rsid w:val="00585284"/>
    <w:rsid w:val="00587381"/>
    <w:rsid w:val="00591080"/>
    <w:rsid w:val="00595DE5"/>
    <w:rsid w:val="005B14DF"/>
    <w:rsid w:val="005B2EC9"/>
    <w:rsid w:val="005C12C0"/>
    <w:rsid w:val="005C2EFA"/>
    <w:rsid w:val="005C3216"/>
    <w:rsid w:val="005F75E1"/>
    <w:rsid w:val="00602F1E"/>
    <w:rsid w:val="00640AC3"/>
    <w:rsid w:val="0064598A"/>
    <w:rsid w:val="006466D8"/>
    <w:rsid w:val="00651FB7"/>
    <w:rsid w:val="00656E7A"/>
    <w:rsid w:val="006761FA"/>
    <w:rsid w:val="00686162"/>
    <w:rsid w:val="00687591"/>
    <w:rsid w:val="006C5C61"/>
    <w:rsid w:val="006E47CF"/>
    <w:rsid w:val="006F07B9"/>
    <w:rsid w:val="006F08B2"/>
    <w:rsid w:val="006F3A08"/>
    <w:rsid w:val="006F7C5B"/>
    <w:rsid w:val="007046BF"/>
    <w:rsid w:val="00704CE2"/>
    <w:rsid w:val="007112F0"/>
    <w:rsid w:val="0071383D"/>
    <w:rsid w:val="00713D0D"/>
    <w:rsid w:val="00720141"/>
    <w:rsid w:val="0072106F"/>
    <w:rsid w:val="0072303E"/>
    <w:rsid w:val="0073389C"/>
    <w:rsid w:val="0073417E"/>
    <w:rsid w:val="00736CF6"/>
    <w:rsid w:val="0074129E"/>
    <w:rsid w:val="00742028"/>
    <w:rsid w:val="00745A1D"/>
    <w:rsid w:val="00757C2A"/>
    <w:rsid w:val="00763852"/>
    <w:rsid w:val="007713E2"/>
    <w:rsid w:val="00771DBE"/>
    <w:rsid w:val="00772914"/>
    <w:rsid w:val="007746FC"/>
    <w:rsid w:val="007769E6"/>
    <w:rsid w:val="00777853"/>
    <w:rsid w:val="007822E5"/>
    <w:rsid w:val="00792C61"/>
    <w:rsid w:val="007A20F9"/>
    <w:rsid w:val="007C63A6"/>
    <w:rsid w:val="007D5806"/>
    <w:rsid w:val="00807DEB"/>
    <w:rsid w:val="00810022"/>
    <w:rsid w:val="00825EFC"/>
    <w:rsid w:val="0084085E"/>
    <w:rsid w:val="008424F8"/>
    <w:rsid w:val="00847475"/>
    <w:rsid w:val="00854673"/>
    <w:rsid w:val="00856EDC"/>
    <w:rsid w:val="0088342A"/>
    <w:rsid w:val="008850E4"/>
    <w:rsid w:val="00894D91"/>
    <w:rsid w:val="008A3D8F"/>
    <w:rsid w:val="008A41FB"/>
    <w:rsid w:val="008A475C"/>
    <w:rsid w:val="008B0C4B"/>
    <w:rsid w:val="008B3094"/>
    <w:rsid w:val="008B5AEF"/>
    <w:rsid w:val="008C315F"/>
    <w:rsid w:val="008D45B1"/>
    <w:rsid w:val="0093577C"/>
    <w:rsid w:val="00935E1E"/>
    <w:rsid w:val="00937327"/>
    <w:rsid w:val="00942551"/>
    <w:rsid w:val="00944B41"/>
    <w:rsid w:val="00944CF5"/>
    <w:rsid w:val="00951501"/>
    <w:rsid w:val="0095636A"/>
    <w:rsid w:val="009814EC"/>
    <w:rsid w:val="00981990"/>
    <w:rsid w:val="00984CC9"/>
    <w:rsid w:val="009A30E9"/>
    <w:rsid w:val="009A4F7A"/>
    <w:rsid w:val="009B0703"/>
    <w:rsid w:val="009C3C4D"/>
    <w:rsid w:val="009D51EC"/>
    <w:rsid w:val="009E1F9A"/>
    <w:rsid w:val="009E2501"/>
    <w:rsid w:val="009E2C1E"/>
    <w:rsid w:val="009F619F"/>
    <w:rsid w:val="00A120E9"/>
    <w:rsid w:val="00A2305F"/>
    <w:rsid w:val="00A25CDD"/>
    <w:rsid w:val="00A26A8F"/>
    <w:rsid w:val="00A31607"/>
    <w:rsid w:val="00A42A57"/>
    <w:rsid w:val="00A60369"/>
    <w:rsid w:val="00A70FDF"/>
    <w:rsid w:val="00A722C3"/>
    <w:rsid w:val="00A858A2"/>
    <w:rsid w:val="00AA299C"/>
    <w:rsid w:val="00AB30C8"/>
    <w:rsid w:val="00AC2424"/>
    <w:rsid w:val="00AC75BB"/>
    <w:rsid w:val="00AD0275"/>
    <w:rsid w:val="00AE0840"/>
    <w:rsid w:val="00AF2438"/>
    <w:rsid w:val="00B06D84"/>
    <w:rsid w:val="00B06E8A"/>
    <w:rsid w:val="00B15C16"/>
    <w:rsid w:val="00B41516"/>
    <w:rsid w:val="00B477F1"/>
    <w:rsid w:val="00B479D5"/>
    <w:rsid w:val="00B74643"/>
    <w:rsid w:val="00B9207A"/>
    <w:rsid w:val="00BA4785"/>
    <w:rsid w:val="00BB3C6E"/>
    <w:rsid w:val="00BE5A29"/>
    <w:rsid w:val="00BE6A44"/>
    <w:rsid w:val="00C13BBF"/>
    <w:rsid w:val="00C171D3"/>
    <w:rsid w:val="00C263ED"/>
    <w:rsid w:val="00C31375"/>
    <w:rsid w:val="00C3234F"/>
    <w:rsid w:val="00C5747D"/>
    <w:rsid w:val="00C60702"/>
    <w:rsid w:val="00C61095"/>
    <w:rsid w:val="00C9154A"/>
    <w:rsid w:val="00C92067"/>
    <w:rsid w:val="00CA2D41"/>
    <w:rsid w:val="00CB0AFB"/>
    <w:rsid w:val="00CB1487"/>
    <w:rsid w:val="00CB4BAE"/>
    <w:rsid w:val="00CC1072"/>
    <w:rsid w:val="00CC6937"/>
    <w:rsid w:val="00CF1D38"/>
    <w:rsid w:val="00D079D0"/>
    <w:rsid w:val="00D20D8B"/>
    <w:rsid w:val="00D37FFA"/>
    <w:rsid w:val="00D4375F"/>
    <w:rsid w:val="00D44338"/>
    <w:rsid w:val="00D456C9"/>
    <w:rsid w:val="00D5461E"/>
    <w:rsid w:val="00D65129"/>
    <w:rsid w:val="00D82E78"/>
    <w:rsid w:val="00D85D3B"/>
    <w:rsid w:val="00D87FE6"/>
    <w:rsid w:val="00D9406B"/>
    <w:rsid w:val="00DA196A"/>
    <w:rsid w:val="00DA3091"/>
    <w:rsid w:val="00DA7570"/>
    <w:rsid w:val="00DB01C0"/>
    <w:rsid w:val="00DB1910"/>
    <w:rsid w:val="00DE28EF"/>
    <w:rsid w:val="00DF0980"/>
    <w:rsid w:val="00E04CA7"/>
    <w:rsid w:val="00E05CC0"/>
    <w:rsid w:val="00E25152"/>
    <w:rsid w:val="00E30448"/>
    <w:rsid w:val="00E53FB2"/>
    <w:rsid w:val="00E61035"/>
    <w:rsid w:val="00E6285F"/>
    <w:rsid w:val="00E76B9F"/>
    <w:rsid w:val="00E80A55"/>
    <w:rsid w:val="00E83CA7"/>
    <w:rsid w:val="00EA2796"/>
    <w:rsid w:val="00EA6AF0"/>
    <w:rsid w:val="00EB4075"/>
    <w:rsid w:val="00ED2B1F"/>
    <w:rsid w:val="00EE24E5"/>
    <w:rsid w:val="00EE30BA"/>
    <w:rsid w:val="00EE5D36"/>
    <w:rsid w:val="00F04FDC"/>
    <w:rsid w:val="00F050AD"/>
    <w:rsid w:val="00F103FA"/>
    <w:rsid w:val="00F13A07"/>
    <w:rsid w:val="00F15510"/>
    <w:rsid w:val="00F45CA0"/>
    <w:rsid w:val="00F46FC3"/>
    <w:rsid w:val="00F528EA"/>
    <w:rsid w:val="00F600E7"/>
    <w:rsid w:val="00F6492E"/>
    <w:rsid w:val="00F85B31"/>
    <w:rsid w:val="00F86848"/>
    <w:rsid w:val="00F92BD9"/>
    <w:rsid w:val="00F95729"/>
    <w:rsid w:val="00F97ED6"/>
    <w:rsid w:val="00FA79A2"/>
    <w:rsid w:val="00FB1664"/>
    <w:rsid w:val="00FB2276"/>
    <w:rsid w:val="00FB257F"/>
    <w:rsid w:val="00FB4C15"/>
    <w:rsid w:val="00FE2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670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670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408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4C7111"/>
  </w:style>
  <w:style w:type="paragraph" w:styleId="a3">
    <w:name w:val="Balloon Text"/>
    <w:basedOn w:val="a"/>
    <w:link w:val="a4"/>
    <w:uiPriority w:val="99"/>
    <w:semiHidden/>
    <w:unhideWhenUsed/>
    <w:rsid w:val="00C32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3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76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69E6"/>
  </w:style>
  <w:style w:type="paragraph" w:styleId="a7">
    <w:name w:val="footer"/>
    <w:basedOn w:val="a"/>
    <w:link w:val="a8"/>
    <w:uiPriority w:val="99"/>
    <w:semiHidden/>
    <w:unhideWhenUsed/>
    <w:rsid w:val="00776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769E6"/>
  </w:style>
  <w:style w:type="paragraph" w:styleId="a9">
    <w:name w:val="List Paragraph"/>
    <w:basedOn w:val="a"/>
    <w:uiPriority w:val="34"/>
    <w:qFormat/>
    <w:rsid w:val="00CB0A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102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E5D7C8B1B0684ADCC48310CE868EF11F27F41EE5DF71EFE00C32A3076F14656C34DE11D5D981C4C05E9D85034K1x9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47318;fld=134;dst=1004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749C4-B88F-478B-BDF8-417015503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Администрация-ПК</cp:lastModifiedBy>
  <cp:revision>34</cp:revision>
  <cp:lastPrinted>2021-12-13T11:07:00Z</cp:lastPrinted>
  <dcterms:created xsi:type="dcterms:W3CDTF">2021-11-26T05:10:00Z</dcterms:created>
  <dcterms:modified xsi:type="dcterms:W3CDTF">2021-12-13T11:10:00Z</dcterms:modified>
</cp:coreProperties>
</file>