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AB3" w:rsidRDefault="004C4EB7">
      <w:pPr>
        <w:spacing w:after="0" w:line="259" w:lineRule="auto"/>
        <w:ind w:left="2208" w:right="379" w:firstLine="0"/>
        <w:jc w:val="center"/>
      </w:pPr>
      <w:r>
        <w:rPr>
          <w:sz w:val="26"/>
        </w:rPr>
        <w:t xml:space="preserve"> </w:t>
      </w:r>
    </w:p>
    <w:p w:rsidR="002F0AB3" w:rsidRDefault="002F0AB3">
      <w:pPr>
        <w:spacing w:after="0" w:line="259" w:lineRule="auto"/>
        <w:ind w:left="867" w:right="0" w:firstLine="0"/>
        <w:jc w:val="left"/>
      </w:pPr>
    </w:p>
    <w:p w:rsidR="002F0AB3" w:rsidRDefault="004C4EB7">
      <w:pPr>
        <w:spacing w:after="32" w:line="259" w:lineRule="auto"/>
        <w:ind w:left="867" w:right="0" w:firstLine="0"/>
        <w:jc w:val="left"/>
      </w:pPr>
      <w:r>
        <w:t xml:space="preserve"> </w:t>
      </w:r>
    </w:p>
    <w:p w:rsidR="002F0AB3" w:rsidRDefault="004C4EB7">
      <w:pPr>
        <w:spacing w:after="36" w:line="259" w:lineRule="auto"/>
        <w:ind w:left="1786" w:right="1108" w:firstLine="852"/>
        <w:jc w:val="left"/>
      </w:pPr>
      <w:r>
        <w:rPr>
          <w:b/>
        </w:rPr>
        <w:t>Прогноз возможных чрезвычайных ситуаций на территории</w:t>
      </w:r>
      <w:r w:rsidR="00B74892">
        <w:rPr>
          <w:b/>
        </w:rPr>
        <w:t xml:space="preserve"> Тужинского района </w:t>
      </w:r>
      <w:r>
        <w:rPr>
          <w:b/>
        </w:rPr>
        <w:t xml:space="preserve"> Кировской области на </w:t>
      </w:r>
      <w:r w:rsidR="001506A0">
        <w:rPr>
          <w:b/>
        </w:rPr>
        <w:t>1 марта</w:t>
      </w:r>
      <w:r>
        <w:rPr>
          <w:b/>
        </w:rPr>
        <w:t xml:space="preserve"> 2024 года </w:t>
      </w:r>
    </w:p>
    <w:p w:rsidR="002F0AB3" w:rsidRDefault="004C4EB7">
      <w:pPr>
        <w:spacing w:after="0" w:line="262" w:lineRule="auto"/>
        <w:ind w:left="158" w:right="185" w:firstLine="708"/>
      </w:pPr>
      <w:r>
        <w:rPr>
          <w:i/>
        </w:rPr>
        <w:t xml:space="preserve"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ГИБДД УВД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2F0AB3" w:rsidRDefault="004C4EB7">
      <w:pPr>
        <w:spacing w:after="46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2F0AB3" w:rsidRDefault="004C4EB7">
      <w:pPr>
        <w:numPr>
          <w:ilvl w:val="0"/>
          <w:numId w:val="1"/>
        </w:numPr>
        <w:spacing w:after="36" w:line="259" w:lineRule="auto"/>
        <w:ind w:left="1133" w:right="851" w:hanging="281"/>
        <w:jc w:val="left"/>
      </w:pPr>
      <w:r>
        <w:rPr>
          <w:b/>
        </w:rPr>
        <w:t xml:space="preserve">Обстановка за прошедшие сутки: </w:t>
      </w:r>
    </w:p>
    <w:p w:rsidR="002F0AB3" w:rsidRDefault="004C4EB7">
      <w:pPr>
        <w:numPr>
          <w:ilvl w:val="1"/>
          <w:numId w:val="1"/>
        </w:numPr>
        <w:spacing w:after="36" w:line="259" w:lineRule="auto"/>
        <w:ind w:right="851" w:hanging="561"/>
        <w:jc w:val="left"/>
      </w:pPr>
      <w:r>
        <w:rPr>
          <w:b/>
        </w:rPr>
        <w:t xml:space="preserve">Чрезвычайные ситуации. </w:t>
      </w:r>
    </w:p>
    <w:p w:rsidR="002F0AB3" w:rsidRDefault="004C4EB7">
      <w:pPr>
        <w:tabs>
          <w:tab w:val="center" w:pos="2188"/>
          <w:tab w:val="center" w:pos="38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2F0AB3" w:rsidRDefault="004C4EB7">
      <w:pPr>
        <w:numPr>
          <w:ilvl w:val="1"/>
          <w:numId w:val="1"/>
        </w:numPr>
        <w:spacing w:after="36" w:line="259" w:lineRule="auto"/>
        <w:ind w:right="851" w:hanging="561"/>
        <w:jc w:val="left"/>
      </w:pPr>
      <w:r>
        <w:rPr>
          <w:b/>
        </w:rPr>
        <w:t xml:space="preserve">Происшествия, природные бедствия, техногенные аварии. </w:t>
      </w:r>
    </w:p>
    <w:p w:rsidR="002F0AB3" w:rsidRDefault="004C4EB7">
      <w:pPr>
        <w:tabs>
          <w:tab w:val="center" w:pos="2188"/>
          <w:tab w:val="center" w:pos="3899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Не зарегистрированы. </w:t>
      </w:r>
      <w:r>
        <w:tab/>
        <w:t xml:space="preserve"> </w:t>
      </w:r>
    </w:p>
    <w:p w:rsidR="002F0AB3" w:rsidRDefault="004C4EB7">
      <w:pPr>
        <w:numPr>
          <w:ilvl w:val="1"/>
          <w:numId w:val="1"/>
        </w:numPr>
        <w:spacing w:after="36" w:line="259" w:lineRule="auto"/>
        <w:ind w:right="851" w:hanging="561"/>
        <w:jc w:val="left"/>
      </w:pPr>
      <w:r>
        <w:rPr>
          <w:b/>
        </w:rPr>
        <w:t>Гидрологическая обстановка.</w:t>
      </w:r>
      <w:r>
        <w:t xml:space="preserve"> </w:t>
      </w:r>
    </w:p>
    <w:p w:rsidR="002F0AB3" w:rsidRDefault="004C4EB7">
      <w:pPr>
        <w:ind w:left="143" w:right="177"/>
      </w:pPr>
      <w:r>
        <w:t>Гидрологическая обстановка в норме. Нарушений в работе водозаборов не наблюдается.</w:t>
      </w:r>
      <w:r>
        <w:rPr>
          <w:sz w:val="24"/>
        </w:rPr>
        <w:t xml:space="preserve"> </w:t>
      </w:r>
      <w:r>
        <w:t xml:space="preserve"> </w:t>
      </w:r>
    </w:p>
    <w:p w:rsidR="002F0AB3" w:rsidRDefault="004C4EB7">
      <w:pPr>
        <w:numPr>
          <w:ilvl w:val="1"/>
          <w:numId w:val="1"/>
        </w:numPr>
        <w:spacing w:after="0" w:line="259" w:lineRule="auto"/>
        <w:ind w:right="851" w:hanging="561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2F0AB3" w:rsidRDefault="004C4EB7">
      <w:pPr>
        <w:ind w:left="143" w:right="177"/>
      </w:pPr>
      <w:r>
        <w:t xml:space="preserve">Радиационная, химическая и бактериологическая обстановка на территории Кировской области в норме. Общий уровень загрязнения воздуха - умеренный. </w:t>
      </w:r>
    </w:p>
    <w:p w:rsidR="002F0AB3" w:rsidRDefault="004C4EB7">
      <w:pPr>
        <w:numPr>
          <w:ilvl w:val="1"/>
          <w:numId w:val="1"/>
        </w:numPr>
        <w:spacing w:after="0" w:line="259" w:lineRule="auto"/>
        <w:ind w:right="851" w:hanging="561"/>
        <w:jc w:val="left"/>
      </w:pPr>
      <w:r>
        <w:rPr>
          <w:b/>
        </w:rPr>
        <w:t xml:space="preserve">Природные пожары. </w:t>
      </w:r>
    </w:p>
    <w:p w:rsidR="002F0AB3" w:rsidRDefault="004C4EB7">
      <w:pPr>
        <w:ind w:left="143" w:right="177"/>
      </w:pPr>
      <w:r>
        <w:t xml:space="preserve">В соответствии с распоряжением Министерства лесного хозяйства Кировской области от 09.10.2023 № 661 «Об окончании пожароопасного сезона 2023 года в лесах на территории лесничеств Кировской области» пожароопасный сезон </w:t>
      </w:r>
      <w:proofErr w:type="spellStart"/>
      <w:r>
        <w:t>завершѐн</w:t>
      </w:r>
      <w:proofErr w:type="spellEnd"/>
      <w:r>
        <w:t xml:space="preserve"> 09.10.2023. </w:t>
      </w:r>
    </w:p>
    <w:p w:rsidR="002F0AB3" w:rsidRDefault="004C4EB7">
      <w:pPr>
        <w:numPr>
          <w:ilvl w:val="1"/>
          <w:numId w:val="1"/>
        </w:numPr>
        <w:spacing w:after="36" w:line="259" w:lineRule="auto"/>
        <w:ind w:right="851" w:hanging="561"/>
        <w:jc w:val="left"/>
      </w:pPr>
      <w:r>
        <w:rPr>
          <w:b/>
        </w:rPr>
        <w:t xml:space="preserve">Космический мониторинг. </w:t>
      </w:r>
    </w:p>
    <w:p w:rsidR="002F0AB3" w:rsidRDefault="004C4EB7">
      <w:pPr>
        <w:ind w:left="143" w:right="177" w:firstLine="567"/>
      </w:pPr>
      <w:r>
        <w:t xml:space="preserve">По данным космического мониторинга термические точки не зарегистрированы.  </w:t>
      </w:r>
    </w:p>
    <w:p w:rsidR="002F0AB3" w:rsidRDefault="004C4EB7">
      <w:pPr>
        <w:numPr>
          <w:ilvl w:val="1"/>
          <w:numId w:val="1"/>
        </w:numPr>
        <w:spacing w:after="36" w:line="259" w:lineRule="auto"/>
        <w:ind w:right="851" w:hanging="561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2F0AB3" w:rsidRDefault="004C4EB7">
      <w:pPr>
        <w:ind w:left="867" w:right="177" w:firstLine="0"/>
      </w:pPr>
      <w:r>
        <w:t xml:space="preserve">На водных объектах зарегистрировано 1 происшествие. </w:t>
      </w:r>
    </w:p>
    <w:p w:rsidR="002F0AB3" w:rsidRDefault="004C4EB7">
      <w:pPr>
        <w:numPr>
          <w:ilvl w:val="1"/>
          <w:numId w:val="1"/>
        </w:numPr>
        <w:spacing w:after="0" w:line="259" w:lineRule="auto"/>
        <w:ind w:right="851" w:hanging="561"/>
        <w:jc w:val="left"/>
      </w:pPr>
      <w:r>
        <w:rPr>
          <w:b/>
        </w:rPr>
        <w:t xml:space="preserve">Биолого-социальные. </w:t>
      </w:r>
    </w:p>
    <w:p w:rsidR="002F0AB3" w:rsidRDefault="004C4EB7">
      <w:pPr>
        <w:spacing w:after="0" w:line="271" w:lineRule="auto"/>
        <w:ind w:left="143" w:right="0" w:firstLine="698"/>
        <w:jc w:val="left"/>
      </w:pPr>
      <w:r>
        <w:t xml:space="preserve">В связи с возникновением африканской чумы свиней на территории Кировской области Распоряжением Губернатора Кировской области № 116 от 27.07.2023 </w:t>
      </w:r>
      <w:r>
        <w:tab/>
        <w:t xml:space="preserve">в </w:t>
      </w:r>
      <w:r>
        <w:tab/>
        <w:t xml:space="preserve">пределах </w:t>
      </w:r>
      <w:r>
        <w:tab/>
        <w:t xml:space="preserve">границ </w:t>
      </w:r>
      <w:r>
        <w:tab/>
        <w:t xml:space="preserve">территорий </w:t>
      </w:r>
      <w:r>
        <w:tab/>
        <w:t xml:space="preserve">муниципальных </w:t>
      </w:r>
      <w:r>
        <w:tab/>
        <w:t xml:space="preserve">образований: </w:t>
      </w:r>
      <w:proofErr w:type="spellStart"/>
      <w:r>
        <w:lastRenderedPageBreak/>
        <w:t>Арбажский</w:t>
      </w:r>
      <w:proofErr w:type="spellEnd"/>
      <w:r>
        <w:t xml:space="preserve">, </w:t>
      </w:r>
      <w:proofErr w:type="spellStart"/>
      <w:r>
        <w:t>Кикнурский</w:t>
      </w:r>
      <w:proofErr w:type="spellEnd"/>
      <w:r>
        <w:t xml:space="preserve">, </w:t>
      </w:r>
      <w:proofErr w:type="spellStart"/>
      <w:r>
        <w:t>Пижанский</w:t>
      </w:r>
      <w:proofErr w:type="spellEnd"/>
      <w:r>
        <w:t xml:space="preserve"> округа, Тужинский, Яранский районы </w:t>
      </w:r>
      <w:proofErr w:type="spellStart"/>
      <w:r>
        <w:t>введѐн</w:t>
      </w:r>
      <w:proofErr w:type="spellEnd"/>
      <w:r>
        <w:t xml:space="preserve"> режим функционирования «Повышенная готовность». </w:t>
      </w:r>
    </w:p>
    <w:p w:rsidR="002F0AB3" w:rsidRDefault="004C4EB7">
      <w:pPr>
        <w:spacing w:after="0"/>
        <w:ind w:left="143" w:right="177" w:firstLine="567"/>
      </w:pPr>
      <w:r>
        <w:t xml:space="preserve">25.02.2024 в 13.20 Тужинский район, </w:t>
      </w:r>
      <w:proofErr w:type="spellStart"/>
      <w:r>
        <w:t>пгт</w:t>
      </w:r>
      <w:proofErr w:type="spellEnd"/>
      <w:r>
        <w:t xml:space="preserve">. Тужа, ул. </w:t>
      </w:r>
      <w:proofErr w:type="spellStart"/>
      <w:r>
        <w:t>Торсолинская</w:t>
      </w:r>
      <w:proofErr w:type="spellEnd"/>
      <w:r>
        <w:t xml:space="preserve">, обнаружен труп лисы. </w:t>
      </w:r>
      <w:proofErr w:type="spellStart"/>
      <w:r>
        <w:t>Проведѐн</w:t>
      </w:r>
      <w:proofErr w:type="spellEnd"/>
      <w:r>
        <w:t xml:space="preserve"> отбор проб. Материал направлен в КОГБУ «Кировская областная ветеринарная лаборатория» для исследования. На месте обнаружения проведена дезинфекция. Установлен диагноз - бешенство. </w:t>
      </w:r>
      <w:r w:rsidR="001506A0">
        <w:t>Указом Губернатора Кировской обл. №18 от27.2024 г. в Тужинском районе введены ограничительные мероприятия (карантин) по бешенству</w:t>
      </w:r>
    </w:p>
    <w:p w:rsidR="002F0AB3" w:rsidRDefault="004C4EB7">
      <w:pPr>
        <w:numPr>
          <w:ilvl w:val="1"/>
          <w:numId w:val="1"/>
        </w:numPr>
        <w:spacing w:after="36" w:line="259" w:lineRule="auto"/>
        <w:ind w:right="851" w:hanging="561"/>
        <w:jc w:val="left"/>
      </w:pPr>
      <w:proofErr w:type="spellStart"/>
      <w:r>
        <w:rPr>
          <w:b/>
        </w:rPr>
        <w:t>Метеообстановка</w:t>
      </w:r>
      <w:proofErr w:type="spellEnd"/>
      <w:r>
        <w:rPr>
          <w:b/>
        </w:rPr>
        <w:t xml:space="preserve">. </w:t>
      </w:r>
    </w:p>
    <w:p w:rsidR="002F0AB3" w:rsidRDefault="004C4EB7">
      <w:pPr>
        <w:ind w:left="143" w:right="177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2F0AB3" w:rsidRDefault="004C4EB7">
      <w:pPr>
        <w:ind w:left="867" w:right="177" w:firstLine="0"/>
      </w:pPr>
      <w:r>
        <w:rPr>
          <w:b/>
        </w:rPr>
        <w:t xml:space="preserve">ОЯ: </w:t>
      </w:r>
      <w:r>
        <w:t xml:space="preserve">нет.  </w:t>
      </w:r>
    </w:p>
    <w:p w:rsidR="002F0AB3" w:rsidRDefault="004C4EB7">
      <w:pPr>
        <w:ind w:left="867" w:right="177" w:firstLine="0"/>
      </w:pPr>
      <w:r>
        <w:rPr>
          <w:b/>
        </w:rPr>
        <w:t xml:space="preserve">НЯ: </w:t>
      </w:r>
      <w:r>
        <w:t xml:space="preserve">нет. </w:t>
      </w:r>
    </w:p>
    <w:p w:rsidR="001506A0" w:rsidRPr="001506A0" w:rsidRDefault="001506A0" w:rsidP="001506A0">
      <w:pPr>
        <w:ind w:left="867" w:right="177" w:firstLine="0"/>
        <w:rPr>
          <w:b/>
        </w:rPr>
      </w:pPr>
      <w:r w:rsidRPr="001506A0">
        <w:rPr>
          <w:b/>
        </w:rPr>
        <w:t>29 февраля (четверг)</w:t>
      </w:r>
    </w:p>
    <w:p w:rsidR="001506A0" w:rsidRDefault="001506A0" w:rsidP="001506A0">
      <w:pPr>
        <w:ind w:left="867" w:right="177" w:firstLine="0"/>
      </w:pPr>
      <w:r>
        <w:t>Облачность: облачно с прояснениями.</w:t>
      </w:r>
    </w:p>
    <w:p w:rsidR="001506A0" w:rsidRDefault="001506A0" w:rsidP="001506A0">
      <w:pPr>
        <w:ind w:left="867" w:right="177" w:firstLine="0"/>
      </w:pPr>
      <w:r>
        <w:t xml:space="preserve">Осадки: ночью небольшой снег, местами ночью и утром умеренный снег, </w:t>
      </w:r>
      <w:proofErr w:type="spellStart"/>
      <w:r>
        <w:t>днѐм</w:t>
      </w:r>
      <w:proofErr w:type="spellEnd"/>
    </w:p>
    <w:p w:rsidR="001506A0" w:rsidRDefault="001506A0" w:rsidP="001506A0">
      <w:pPr>
        <w:ind w:left="867" w:right="177" w:firstLine="0"/>
      </w:pPr>
      <w:r>
        <w:t xml:space="preserve">снег с </w:t>
      </w:r>
      <w:proofErr w:type="spellStart"/>
      <w:r>
        <w:t>дождѐм</w:t>
      </w:r>
      <w:proofErr w:type="spellEnd"/>
      <w:r>
        <w:t>, местами мокрый снег.</w:t>
      </w:r>
    </w:p>
    <w:p w:rsidR="001506A0" w:rsidRDefault="001506A0" w:rsidP="001506A0">
      <w:pPr>
        <w:ind w:left="867" w:right="177" w:firstLine="0"/>
      </w:pPr>
      <w:r>
        <w:t xml:space="preserve">Явления: утром и </w:t>
      </w:r>
      <w:proofErr w:type="spellStart"/>
      <w:r>
        <w:t>днѐм</w:t>
      </w:r>
      <w:proofErr w:type="spellEnd"/>
      <w:r>
        <w:t xml:space="preserve"> местами </w:t>
      </w:r>
      <w:proofErr w:type="spellStart"/>
      <w:r>
        <w:t>гололѐд</w:t>
      </w:r>
      <w:proofErr w:type="spellEnd"/>
      <w:r>
        <w:t>.</w:t>
      </w:r>
    </w:p>
    <w:p w:rsidR="001506A0" w:rsidRDefault="001506A0" w:rsidP="001506A0">
      <w:pPr>
        <w:ind w:left="867" w:right="177" w:firstLine="0"/>
      </w:pPr>
      <w:r>
        <w:t xml:space="preserve">Ветер: ночью юго-западный, 6-11 м/с, </w:t>
      </w:r>
      <w:proofErr w:type="spellStart"/>
      <w:r>
        <w:t>днѐм</w:t>
      </w:r>
      <w:proofErr w:type="spellEnd"/>
      <w:r>
        <w:t xml:space="preserve"> юго-западный, южный, 4-9 м/с.</w:t>
      </w:r>
    </w:p>
    <w:p w:rsidR="001506A0" w:rsidRDefault="001506A0" w:rsidP="001506A0">
      <w:pPr>
        <w:ind w:left="867" w:right="177" w:firstLine="0"/>
      </w:pPr>
      <w:r>
        <w:t xml:space="preserve">Температура воздуха: ночью -3, -8 °C, местами до -11 °C, </w:t>
      </w:r>
      <w:proofErr w:type="spellStart"/>
      <w:r>
        <w:t>днѐм</w:t>
      </w:r>
      <w:proofErr w:type="spellEnd"/>
      <w:r>
        <w:t xml:space="preserve"> -3, +2 °C.</w:t>
      </w:r>
    </w:p>
    <w:p w:rsidR="001506A0" w:rsidRDefault="001506A0" w:rsidP="001506A0">
      <w:pPr>
        <w:ind w:left="867" w:right="177" w:firstLine="0"/>
      </w:pPr>
      <w:r>
        <w:t>Состояние дороги: гололедица на дорогах.</w:t>
      </w:r>
    </w:p>
    <w:p w:rsidR="002F0AB3" w:rsidRDefault="004C4EB7">
      <w:pPr>
        <w:numPr>
          <w:ilvl w:val="1"/>
          <w:numId w:val="3"/>
        </w:numPr>
        <w:spacing w:after="36" w:line="259" w:lineRule="auto"/>
        <w:ind w:right="2534" w:hanging="631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2F0AB3" w:rsidRDefault="004C4EB7">
      <w:pPr>
        <w:ind w:left="867" w:right="177" w:firstLine="0"/>
      </w:pPr>
      <w:r>
        <w:t xml:space="preserve">Сейсмологических событий не произошло. </w:t>
      </w:r>
    </w:p>
    <w:p w:rsidR="002F0AB3" w:rsidRDefault="004C4EB7">
      <w:pPr>
        <w:numPr>
          <w:ilvl w:val="1"/>
          <w:numId w:val="3"/>
        </w:numPr>
        <w:spacing w:after="36" w:line="259" w:lineRule="auto"/>
        <w:ind w:right="2534" w:hanging="631"/>
        <w:jc w:val="left"/>
      </w:pPr>
      <w:r>
        <w:rPr>
          <w:b/>
        </w:rPr>
        <w:t xml:space="preserve">Происшествия на объектах ЖКХ. </w:t>
      </w:r>
      <w:r>
        <w:t xml:space="preserve">Не зарегистрированы. </w:t>
      </w:r>
    </w:p>
    <w:p w:rsidR="002F0AB3" w:rsidRDefault="004C4EB7">
      <w:pPr>
        <w:spacing w:after="44" w:line="259" w:lineRule="auto"/>
        <w:ind w:left="611" w:right="0" w:firstLine="0"/>
        <w:jc w:val="center"/>
      </w:pPr>
      <w:r>
        <w:rPr>
          <w:b/>
        </w:rPr>
        <w:t xml:space="preserve"> </w:t>
      </w:r>
    </w:p>
    <w:p w:rsidR="002F0AB3" w:rsidRDefault="004C4EB7">
      <w:pPr>
        <w:spacing w:after="36" w:line="259" w:lineRule="auto"/>
        <w:ind w:left="2307" w:right="851" w:hanging="10"/>
        <w:jc w:val="left"/>
      </w:pPr>
      <w:r>
        <w:rPr>
          <w:b/>
        </w:rPr>
        <w:t xml:space="preserve">2. Прогноз ЧС на территории </w:t>
      </w:r>
      <w:r w:rsidR="00B74892">
        <w:rPr>
          <w:b/>
        </w:rPr>
        <w:t xml:space="preserve">Тужинского района </w:t>
      </w:r>
      <w:r>
        <w:rPr>
          <w:b/>
        </w:rPr>
        <w:t xml:space="preserve">Кировской области. </w:t>
      </w:r>
    </w:p>
    <w:p w:rsidR="002F0AB3" w:rsidRDefault="004C4EB7">
      <w:pPr>
        <w:ind w:left="143" w:right="177"/>
      </w:pPr>
      <w:r>
        <w:t>По данным Кировского ЦГМС - филиала ФГБУ "ВЕРХНЕ-ВОЛЖСКОЕ УГМС" на территории Кировской области:</w:t>
      </w:r>
      <w:r>
        <w:rPr>
          <w:b/>
        </w:rPr>
        <w:t xml:space="preserve"> </w:t>
      </w:r>
    </w:p>
    <w:p w:rsidR="002F0AB3" w:rsidRDefault="004C4EB7">
      <w:pPr>
        <w:ind w:left="867" w:right="177" w:firstLine="0"/>
      </w:pPr>
      <w:r>
        <w:rPr>
          <w:b/>
        </w:rPr>
        <w:t xml:space="preserve">ОЯ: </w:t>
      </w:r>
      <w:r>
        <w:t xml:space="preserve">не прогнозируется. </w:t>
      </w:r>
    </w:p>
    <w:p w:rsidR="001506A0" w:rsidRDefault="004C4EB7">
      <w:pPr>
        <w:ind w:left="867" w:right="177" w:firstLine="0"/>
      </w:pPr>
      <w:r>
        <w:rPr>
          <w:b/>
        </w:rPr>
        <w:t xml:space="preserve">НЯ: </w:t>
      </w:r>
      <w:r>
        <w:t>не прогнозируется.</w:t>
      </w:r>
    </w:p>
    <w:p w:rsidR="001506A0" w:rsidRPr="001506A0" w:rsidRDefault="001506A0" w:rsidP="001506A0">
      <w:pPr>
        <w:ind w:left="867" w:right="177" w:firstLine="0"/>
        <w:rPr>
          <w:b/>
        </w:rPr>
      </w:pPr>
      <w:r w:rsidRPr="001506A0">
        <w:rPr>
          <w:b/>
        </w:rPr>
        <w:t>1 марта (пятница)</w:t>
      </w:r>
    </w:p>
    <w:p w:rsidR="001506A0" w:rsidRDefault="001506A0" w:rsidP="001506A0">
      <w:pPr>
        <w:ind w:left="867" w:right="177" w:firstLine="0"/>
      </w:pPr>
      <w:r>
        <w:t>Облачность: облачно с прояснениями.</w:t>
      </w:r>
    </w:p>
    <w:p w:rsidR="002F0AB3" w:rsidRDefault="001506A0" w:rsidP="001506A0">
      <w:pPr>
        <w:ind w:left="867" w:right="177" w:firstLine="0"/>
      </w:pPr>
      <w:r>
        <w:t xml:space="preserve">Осадки: ночью небольшой снег, небольшой мокрый снег, </w:t>
      </w:r>
      <w:proofErr w:type="spellStart"/>
      <w:r>
        <w:t>днѐм</w:t>
      </w:r>
      <w:proofErr w:type="spellEnd"/>
      <w:r>
        <w:t xml:space="preserve"> небольшой снег</w:t>
      </w:r>
      <w:r>
        <w:t xml:space="preserve"> </w:t>
      </w:r>
      <w:r>
        <w:t xml:space="preserve">с </w:t>
      </w:r>
      <w:proofErr w:type="spellStart"/>
      <w:r>
        <w:t>дождѐ</w:t>
      </w:r>
      <w:r>
        <w:t>м</w:t>
      </w:r>
      <w:proofErr w:type="spellEnd"/>
      <w:r>
        <w:t>.</w:t>
      </w:r>
      <w:r w:rsidR="004C4EB7">
        <w:t xml:space="preserve"> </w:t>
      </w:r>
    </w:p>
    <w:p w:rsidR="001506A0" w:rsidRDefault="001506A0" w:rsidP="001506A0">
      <w:pPr>
        <w:ind w:left="867" w:right="177" w:firstLine="0"/>
      </w:pPr>
      <w:r>
        <w:t xml:space="preserve">Явления: местами туман, </w:t>
      </w:r>
      <w:proofErr w:type="spellStart"/>
      <w:r>
        <w:t>гололѐд</w:t>
      </w:r>
      <w:proofErr w:type="spellEnd"/>
      <w:r>
        <w:t>.</w:t>
      </w:r>
    </w:p>
    <w:p w:rsidR="001506A0" w:rsidRDefault="001506A0" w:rsidP="001506A0">
      <w:pPr>
        <w:ind w:left="867" w:right="177" w:firstLine="0"/>
      </w:pPr>
      <w:r>
        <w:lastRenderedPageBreak/>
        <w:t xml:space="preserve">Ветер: ночью юго-западный, южный, 3-8 м/с, </w:t>
      </w:r>
      <w:proofErr w:type="spellStart"/>
      <w:r>
        <w:t>днѐм</w:t>
      </w:r>
      <w:proofErr w:type="spellEnd"/>
      <w:r>
        <w:t xml:space="preserve"> юго-западный, южный, 3-8</w:t>
      </w:r>
      <w:r>
        <w:t xml:space="preserve"> </w:t>
      </w:r>
      <w:r>
        <w:t>м/с.</w:t>
      </w:r>
    </w:p>
    <w:p w:rsidR="001506A0" w:rsidRDefault="001506A0" w:rsidP="001506A0">
      <w:pPr>
        <w:ind w:left="867" w:right="177" w:firstLine="0"/>
      </w:pPr>
      <w:r>
        <w:t xml:space="preserve">Температура воздуха: ночью -2, -7 °C, </w:t>
      </w:r>
      <w:proofErr w:type="spellStart"/>
      <w:r>
        <w:t>днѐм</w:t>
      </w:r>
      <w:proofErr w:type="spellEnd"/>
      <w:r>
        <w:t xml:space="preserve"> -2, +3 °C.</w:t>
      </w:r>
    </w:p>
    <w:p w:rsidR="001506A0" w:rsidRDefault="001506A0" w:rsidP="001506A0">
      <w:pPr>
        <w:ind w:left="867" w:right="177" w:firstLine="0"/>
      </w:pPr>
      <w:r>
        <w:t>Состояние дороги: гололедица на дорогах.</w:t>
      </w:r>
    </w:p>
    <w:p w:rsidR="001506A0" w:rsidRPr="001506A0" w:rsidRDefault="001506A0" w:rsidP="001506A0">
      <w:pPr>
        <w:ind w:left="867" w:right="177" w:firstLine="0"/>
        <w:rPr>
          <w:b/>
        </w:rPr>
      </w:pPr>
      <w:r w:rsidRPr="001506A0">
        <w:rPr>
          <w:b/>
        </w:rPr>
        <w:t>2 марта (суббота)</w:t>
      </w:r>
    </w:p>
    <w:p w:rsidR="001506A0" w:rsidRDefault="001506A0" w:rsidP="001506A0">
      <w:pPr>
        <w:ind w:left="867" w:right="177" w:firstLine="0"/>
      </w:pPr>
      <w:r>
        <w:t>Облачность: облачно с прояснениями.</w:t>
      </w:r>
    </w:p>
    <w:p w:rsidR="001506A0" w:rsidRDefault="001506A0" w:rsidP="001506A0">
      <w:pPr>
        <w:ind w:left="867" w:right="177" w:firstLine="0"/>
      </w:pPr>
      <w:r>
        <w:t xml:space="preserve">Осадки: ночью небольшой снег, </w:t>
      </w:r>
      <w:proofErr w:type="spellStart"/>
      <w:r>
        <w:t>днѐм</w:t>
      </w:r>
      <w:proofErr w:type="spellEnd"/>
      <w:r>
        <w:t xml:space="preserve"> преимущественно без осадков.</w:t>
      </w:r>
    </w:p>
    <w:p w:rsidR="001506A0" w:rsidRDefault="001506A0" w:rsidP="001506A0">
      <w:pPr>
        <w:ind w:left="867" w:right="177" w:firstLine="0"/>
      </w:pPr>
      <w:r>
        <w:t xml:space="preserve">Ветер: ночью слабый переменных направлений, 1-6 м/с, </w:t>
      </w:r>
      <w:proofErr w:type="spellStart"/>
      <w:r>
        <w:t>днѐм</w:t>
      </w:r>
      <w:proofErr w:type="spellEnd"/>
      <w:r>
        <w:t xml:space="preserve"> слабый</w:t>
      </w:r>
    </w:p>
    <w:p w:rsidR="001506A0" w:rsidRDefault="001506A0" w:rsidP="001506A0">
      <w:pPr>
        <w:ind w:left="867" w:right="177" w:firstLine="0"/>
      </w:pPr>
      <w:r>
        <w:t>переменных направлений, 1-6 м/с.</w:t>
      </w:r>
    </w:p>
    <w:p w:rsidR="001506A0" w:rsidRDefault="001506A0" w:rsidP="001506A0">
      <w:pPr>
        <w:ind w:left="867" w:right="177" w:firstLine="0"/>
      </w:pPr>
      <w:r>
        <w:t xml:space="preserve">Температура воздуха: ночью -3, -8 °C, </w:t>
      </w:r>
      <w:proofErr w:type="spellStart"/>
      <w:r>
        <w:t>днѐм</w:t>
      </w:r>
      <w:proofErr w:type="spellEnd"/>
      <w:r>
        <w:t xml:space="preserve"> -2, +3 °C.</w:t>
      </w:r>
    </w:p>
    <w:p w:rsidR="001506A0" w:rsidRDefault="001506A0" w:rsidP="001506A0">
      <w:pPr>
        <w:ind w:left="867" w:right="177" w:firstLine="0"/>
      </w:pPr>
      <w:r>
        <w:t>Состояние дороги: гололедица на дорогах.</w:t>
      </w:r>
    </w:p>
    <w:p w:rsidR="001506A0" w:rsidRPr="001506A0" w:rsidRDefault="001506A0" w:rsidP="001506A0">
      <w:pPr>
        <w:ind w:left="867" w:right="177" w:firstLine="0"/>
        <w:rPr>
          <w:b/>
        </w:rPr>
      </w:pPr>
      <w:r w:rsidRPr="001506A0">
        <w:rPr>
          <w:b/>
        </w:rPr>
        <w:t>3 марта (воскресенье)</w:t>
      </w:r>
    </w:p>
    <w:p w:rsidR="001506A0" w:rsidRDefault="001506A0" w:rsidP="001506A0">
      <w:pPr>
        <w:ind w:left="867" w:right="177" w:firstLine="0"/>
      </w:pPr>
      <w:r>
        <w:t>Облачность: облачно с прояснениями.</w:t>
      </w:r>
    </w:p>
    <w:p w:rsidR="001506A0" w:rsidRDefault="001506A0" w:rsidP="001506A0">
      <w:pPr>
        <w:ind w:left="867" w:right="177" w:firstLine="0"/>
      </w:pPr>
      <w:r>
        <w:t>Осадки: преимущественно без осадков.</w:t>
      </w:r>
    </w:p>
    <w:p w:rsidR="001506A0" w:rsidRDefault="001506A0" w:rsidP="001506A0">
      <w:pPr>
        <w:ind w:left="867" w:right="177" w:firstLine="0"/>
      </w:pPr>
      <w:r>
        <w:t xml:space="preserve">Ветер: ночью западный, юго-западный, 3-8 м/с, </w:t>
      </w:r>
      <w:proofErr w:type="spellStart"/>
      <w:r>
        <w:t>днѐм</w:t>
      </w:r>
      <w:proofErr w:type="spellEnd"/>
      <w:r>
        <w:t xml:space="preserve"> западный, юго-западный,</w:t>
      </w:r>
    </w:p>
    <w:p w:rsidR="001506A0" w:rsidRDefault="001506A0" w:rsidP="001506A0">
      <w:pPr>
        <w:ind w:left="867" w:right="177" w:firstLine="0"/>
      </w:pPr>
      <w:r>
        <w:t>3-8 м/с.</w:t>
      </w:r>
    </w:p>
    <w:p w:rsidR="001506A0" w:rsidRDefault="001506A0" w:rsidP="001506A0">
      <w:pPr>
        <w:ind w:left="867" w:right="177" w:firstLine="0"/>
      </w:pPr>
      <w:r>
        <w:t xml:space="preserve">Температура воздуха: ночью -2, -7 °C, </w:t>
      </w:r>
      <w:proofErr w:type="spellStart"/>
      <w:r>
        <w:t>днѐм</w:t>
      </w:r>
      <w:proofErr w:type="spellEnd"/>
      <w:r>
        <w:t xml:space="preserve"> -1, +4 °C.</w:t>
      </w:r>
    </w:p>
    <w:p w:rsidR="001506A0" w:rsidRDefault="001506A0" w:rsidP="001506A0">
      <w:pPr>
        <w:ind w:left="867" w:right="177" w:firstLine="0"/>
      </w:pPr>
      <w:r>
        <w:t>Состояние дороги: гололедица на дорогах.</w:t>
      </w:r>
    </w:p>
    <w:p w:rsidR="002F0AB3" w:rsidRDefault="004C4EB7">
      <w:pPr>
        <w:spacing w:after="36" w:line="259" w:lineRule="auto"/>
        <w:ind w:left="862" w:right="851" w:hanging="10"/>
        <w:jc w:val="left"/>
      </w:pPr>
      <w:r>
        <w:rPr>
          <w:b/>
        </w:rPr>
        <w:t xml:space="preserve">Прогноз гидрологической обстановки. </w:t>
      </w:r>
    </w:p>
    <w:p w:rsidR="002F0AB3" w:rsidRDefault="004C4EB7">
      <w:pPr>
        <w:ind w:left="867" w:right="2148" w:firstLine="0"/>
      </w:pPr>
      <w:r>
        <w:t xml:space="preserve">Нарушений в работе водозаборов не прогнозируется. </w:t>
      </w:r>
      <w:r>
        <w:rPr>
          <w:b/>
        </w:rPr>
        <w:t xml:space="preserve">Прогноз ледовой обстановки. </w:t>
      </w:r>
    </w:p>
    <w:p w:rsidR="002F0AB3" w:rsidRDefault="004C4EB7">
      <w:pPr>
        <w:spacing w:after="29" w:line="271" w:lineRule="auto"/>
        <w:ind w:left="143" w:right="0" w:firstLine="698"/>
        <w:jc w:val="left"/>
      </w:pPr>
      <w:r>
        <w:t xml:space="preserve">Прогнозируются процессы увеличения толщины ледового покрытия на </w:t>
      </w:r>
      <w:proofErr w:type="spellStart"/>
      <w:r>
        <w:t>водоѐмах</w:t>
      </w:r>
      <w:proofErr w:type="spellEnd"/>
      <w:r>
        <w:t xml:space="preserve"> области. Прогнозируются провалы людей (особенно детей) и техники под </w:t>
      </w:r>
      <w:proofErr w:type="spellStart"/>
      <w:r>
        <w:t>лѐд</w:t>
      </w:r>
      <w:proofErr w:type="spellEnd"/>
      <w:r>
        <w:t xml:space="preserve">. </w:t>
      </w:r>
    </w:p>
    <w:p w:rsidR="002F0AB3" w:rsidRDefault="004C4EB7">
      <w:pPr>
        <w:spacing w:after="0" w:line="259" w:lineRule="auto"/>
        <w:ind w:left="862" w:right="851" w:hanging="10"/>
        <w:jc w:val="left"/>
      </w:pPr>
      <w:r>
        <w:rPr>
          <w:b/>
        </w:rPr>
        <w:t xml:space="preserve">Биолого-социальные происшествия. </w:t>
      </w:r>
    </w:p>
    <w:p w:rsidR="002F0AB3" w:rsidRDefault="004C4EB7">
      <w:pPr>
        <w:spacing w:after="0" w:line="271" w:lineRule="auto"/>
        <w:ind w:left="143" w:right="0" w:firstLine="698"/>
        <w:jc w:val="left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 </w:t>
      </w:r>
    </w:p>
    <w:p w:rsidR="002F0AB3" w:rsidRDefault="004C4EB7">
      <w:pPr>
        <w:ind w:left="143" w:right="177"/>
      </w:pPr>
      <w:r>
        <w:t xml:space="preserve">В связи с низкими температурами воздуха возможны единичные случаи обморожения среди населения. </w:t>
      </w:r>
    </w:p>
    <w:p w:rsidR="002F0AB3" w:rsidRDefault="004C4EB7">
      <w:pPr>
        <w:spacing w:after="7"/>
        <w:ind w:left="143" w:right="177"/>
      </w:pPr>
      <w:r>
        <w:t xml:space="preserve">По многолетним наблюдениям, вероятны единичные случаи бешенства диких животных, наиболее напряженная обстановка может сложиться в центральных и южных районах области (Вятскополянский, </w:t>
      </w:r>
      <w:proofErr w:type="spellStart"/>
      <w:r>
        <w:t>Малмыжский</w:t>
      </w:r>
      <w:proofErr w:type="spellEnd"/>
      <w:r>
        <w:t xml:space="preserve">, </w:t>
      </w:r>
      <w:proofErr w:type="spellStart"/>
      <w:r>
        <w:t>Уржумский</w:t>
      </w:r>
      <w:proofErr w:type="spellEnd"/>
      <w:r>
        <w:t xml:space="preserve">, </w:t>
      </w:r>
      <w:proofErr w:type="spellStart"/>
      <w:r>
        <w:t>Санчурский</w:t>
      </w:r>
      <w:proofErr w:type="spellEnd"/>
      <w:r>
        <w:t xml:space="preserve">, </w:t>
      </w:r>
      <w:proofErr w:type="spellStart"/>
      <w:r>
        <w:t>Кумѐнский</w:t>
      </w:r>
      <w:proofErr w:type="spellEnd"/>
      <w:r>
        <w:t xml:space="preserve">, Зуевский, </w:t>
      </w:r>
      <w:proofErr w:type="spellStart"/>
      <w:r>
        <w:t>Кильмезский</w:t>
      </w:r>
      <w:proofErr w:type="spellEnd"/>
      <w:r>
        <w:t xml:space="preserve">, </w:t>
      </w:r>
      <w:proofErr w:type="spellStart"/>
      <w:r>
        <w:t>Оричевский</w:t>
      </w:r>
      <w:proofErr w:type="spellEnd"/>
      <w:r>
        <w:t xml:space="preserve">). Возможно выявление новых случаев заболевания штаммами вируса COVID19. Основным источником риска заболевания являются контакт с инфицированными, </w:t>
      </w:r>
      <w:r>
        <w:tab/>
        <w:t xml:space="preserve">несоблюдение </w:t>
      </w:r>
      <w:r>
        <w:tab/>
        <w:t xml:space="preserve">установленных </w:t>
      </w:r>
      <w:r>
        <w:tab/>
        <w:t xml:space="preserve">мер </w:t>
      </w:r>
      <w:r>
        <w:tab/>
        <w:t xml:space="preserve">и </w:t>
      </w:r>
      <w:r>
        <w:tab/>
        <w:t xml:space="preserve">рекомендаций гражданами.  </w:t>
      </w:r>
    </w:p>
    <w:p w:rsidR="002F0AB3" w:rsidRDefault="004C4EB7">
      <w:pPr>
        <w:ind w:left="143" w:right="177"/>
      </w:pPr>
      <w:r>
        <w:lastRenderedPageBreak/>
        <w:t xml:space="preserve">Возможно увеличение случаев выявления очагов высокопатогенного гриппа птиц на территории Кировской области. </w:t>
      </w:r>
    </w:p>
    <w:p w:rsidR="002F0AB3" w:rsidRDefault="004C4EB7">
      <w:pPr>
        <w:ind w:left="143" w:right="177"/>
      </w:pPr>
      <w:r>
        <w:t xml:space="preserve">Возможны случаи пищевого отравления населения недоброкачественной водой, пищевыми продуктами и контрафактной алкогольной продукцией. </w:t>
      </w:r>
    </w:p>
    <w:p w:rsidR="00B74892" w:rsidRDefault="004C4EB7">
      <w:pPr>
        <w:ind w:left="143" w:right="177"/>
      </w:pPr>
      <w:r>
        <w:t>Возможно увеличение карантинной фитосанитарной зоны и выявления новых очагов распространения Уссурийского полиграфа (жука короеда) на территории Кировской области.</w:t>
      </w:r>
    </w:p>
    <w:p w:rsidR="002F0AB3" w:rsidRDefault="004C4EB7">
      <w:pPr>
        <w:ind w:left="143" w:right="177"/>
      </w:pPr>
      <w:r>
        <w:t xml:space="preserve"> </w:t>
      </w:r>
      <w:r>
        <w:rPr>
          <w:b/>
        </w:rPr>
        <w:t xml:space="preserve">Прогноз по сейсмологической обстановке. </w:t>
      </w:r>
    </w:p>
    <w:p w:rsidR="002F0AB3" w:rsidRDefault="004C4EB7">
      <w:pPr>
        <w:ind w:left="143" w:right="177"/>
      </w:pPr>
      <w:r>
        <w:t xml:space="preserve">Территория Кировской области характеризуется отсутствием сейсмической опасности. Возникновение землетрясений не прогнозируется. </w:t>
      </w:r>
    </w:p>
    <w:p w:rsidR="002F0AB3" w:rsidRDefault="004C4EB7">
      <w:pPr>
        <w:spacing w:after="0" w:line="259" w:lineRule="auto"/>
        <w:ind w:left="862" w:right="851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B74892" w:rsidRDefault="004C4EB7">
      <w:pPr>
        <w:spacing w:after="13"/>
        <w:ind w:left="143" w:right="177"/>
      </w:pPr>
      <w:r>
        <w:t>В связи с неправильной эксплуатацией печного и газового оборудования, несоблюдением правил пожарной безопасности и НППБ при использовании печного, газового отопления повышается вероятность возникновения техногенных пожаров.</w:t>
      </w:r>
    </w:p>
    <w:p w:rsidR="002F0AB3" w:rsidRDefault="004C4EB7">
      <w:pPr>
        <w:spacing w:after="13"/>
        <w:ind w:left="143" w:right="177"/>
      </w:pPr>
      <w:r>
        <w:t xml:space="preserve"> </w:t>
      </w:r>
      <w:r>
        <w:rPr>
          <w:b/>
        </w:rPr>
        <w:t xml:space="preserve">Происшествия на водных объектах. </w:t>
      </w:r>
    </w:p>
    <w:p w:rsidR="002F0AB3" w:rsidRDefault="004C4EB7">
      <w:pPr>
        <w:ind w:left="143" w:right="177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2F0AB3" w:rsidRDefault="004C4EB7">
      <w:pPr>
        <w:ind w:left="143" w:right="177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и контроль по традиционным местам  лова рыбы, довести до населения правила безопасности на водных объектах, провести разъяснительную работу посредством СМИ. </w:t>
      </w:r>
    </w:p>
    <w:p w:rsidR="002F0AB3" w:rsidRDefault="004C4EB7">
      <w:pPr>
        <w:spacing w:after="36" w:line="259" w:lineRule="auto"/>
        <w:ind w:left="862" w:right="851" w:hanging="10"/>
        <w:jc w:val="left"/>
      </w:pPr>
      <w:r>
        <w:rPr>
          <w:b/>
        </w:rPr>
        <w:t xml:space="preserve">Происшествия на объектах ЖКХ. </w:t>
      </w:r>
    </w:p>
    <w:p w:rsidR="002F0AB3" w:rsidRDefault="004C4EB7">
      <w:pPr>
        <w:spacing w:after="0"/>
        <w:ind w:left="867" w:right="177" w:firstLine="0"/>
      </w:pPr>
      <w:r>
        <w:t xml:space="preserve">В связи с порывами ветра существует риск падения деревьев. </w:t>
      </w:r>
    </w:p>
    <w:p w:rsidR="002F0AB3" w:rsidRDefault="004C4EB7">
      <w:pPr>
        <w:spacing w:after="11"/>
        <w:ind w:left="143" w:right="177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B74892" w:rsidRDefault="004C4EB7" w:rsidP="00B74892">
      <w:pPr>
        <w:ind w:left="143" w:right="177"/>
        <w:rPr>
          <w:b/>
        </w:rPr>
      </w:pPr>
      <w:r>
        <w:t xml:space="preserve">Прогнозируются аварии на коммунальных системах и системах электроснабжения с возникновением ЧС на всей территории Кировской области. Существует вероятность аварийных ситуаций на всей протяженности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метеорологических явлений, в том числе налипания мокрого снега. </w:t>
      </w:r>
    </w:p>
    <w:p w:rsidR="002F0AB3" w:rsidRDefault="004C4EB7">
      <w:pPr>
        <w:ind w:left="143" w:right="177"/>
      </w:pPr>
      <w:r>
        <w:rPr>
          <w:b/>
        </w:rPr>
        <w:t xml:space="preserve">Прогноз обстановки на автомобильных дорогах. </w:t>
      </w:r>
    </w:p>
    <w:p w:rsidR="002F0AB3" w:rsidRDefault="004C4EB7">
      <w:pPr>
        <w:spacing w:after="29" w:line="271" w:lineRule="auto"/>
        <w:ind w:left="143" w:right="0" w:firstLine="698"/>
        <w:jc w:val="left"/>
      </w:pPr>
      <w:r>
        <w:t xml:space="preserve">Сохраняется </w:t>
      </w:r>
      <w:r>
        <w:tab/>
        <w:t xml:space="preserve">вероятность </w:t>
      </w:r>
      <w:r>
        <w:tab/>
        <w:t xml:space="preserve">возникновения </w:t>
      </w:r>
      <w:r>
        <w:tab/>
        <w:t xml:space="preserve">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</w:t>
      </w:r>
    </w:p>
    <w:p w:rsidR="002F0AB3" w:rsidRDefault="004C4EB7" w:rsidP="00B74892">
      <w:pPr>
        <w:ind w:left="143" w:right="177"/>
      </w:pPr>
      <w:r>
        <w:lastRenderedPageBreak/>
        <w:t xml:space="preserve"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условий, а также неудовлетворительное состояние отдельных участков дорог, связанное с выпадением снега и гололедицей (мосты и эстакады).  </w:t>
      </w:r>
    </w:p>
    <w:p w:rsidR="002F0AB3" w:rsidRDefault="004C4EB7">
      <w:pPr>
        <w:spacing w:after="12"/>
        <w:ind w:left="143" w:right="177"/>
      </w:pPr>
      <w:r>
        <w:t xml:space="preserve">Причины ДТП: нарушения ППД, 6 опасных поворотов с недостаточной видимостью, 2 крутых поворота, 3 участка с ограничением видимости. На трассе находится 23 капитальных моста и 2 ж/д переезда. </w:t>
      </w:r>
    </w:p>
    <w:p w:rsidR="002F0AB3" w:rsidRDefault="004C4EB7">
      <w:pPr>
        <w:ind w:left="143" w:right="177"/>
      </w:pPr>
      <w:r>
        <w:t xml:space="preserve">В случаях нарушений ПДД, а также при неблагоприятных метеоусловиях на данных участках дорог прогнозируется возникновение ДТП (до 5 ДТП в сутки) и вероятность гибели людей на уровне среднестатистических значений (до 1-2 человек). </w:t>
      </w:r>
    </w:p>
    <w:p w:rsidR="002F0AB3" w:rsidRDefault="004C4EB7">
      <w:pPr>
        <w:spacing w:after="43" w:line="259" w:lineRule="auto"/>
        <w:ind w:left="44" w:right="0" w:firstLine="0"/>
        <w:jc w:val="center"/>
      </w:pPr>
      <w:r>
        <w:rPr>
          <w:b/>
        </w:rPr>
        <w:t xml:space="preserve"> </w:t>
      </w:r>
    </w:p>
    <w:p w:rsidR="002F0AB3" w:rsidRDefault="004C4EB7">
      <w:pPr>
        <w:spacing w:after="36" w:line="259" w:lineRule="auto"/>
        <w:ind w:left="10" w:right="26" w:hanging="10"/>
        <w:jc w:val="center"/>
      </w:pPr>
      <w:r>
        <w:rPr>
          <w:b/>
        </w:rPr>
        <w:t xml:space="preserve">3. Рекомендации. </w:t>
      </w:r>
    </w:p>
    <w:p w:rsidR="002F0AB3" w:rsidRDefault="004C4EB7">
      <w:pPr>
        <w:spacing w:after="36" w:line="259" w:lineRule="auto"/>
        <w:ind w:left="10" w:right="24" w:hanging="10"/>
        <w:jc w:val="center"/>
      </w:pPr>
      <w:r>
        <w:rPr>
          <w:b/>
        </w:rPr>
        <w:t xml:space="preserve">Главам </w:t>
      </w:r>
      <w:r w:rsidR="00B74892">
        <w:rPr>
          <w:b/>
        </w:rPr>
        <w:t>поселений Тужинского района</w:t>
      </w:r>
      <w:r>
        <w:rPr>
          <w:b/>
        </w:rPr>
        <w:t xml:space="preserve">: </w:t>
      </w:r>
    </w:p>
    <w:p w:rsidR="002F0AB3" w:rsidRDefault="004C4EB7">
      <w:pPr>
        <w:spacing w:after="42" w:line="259" w:lineRule="auto"/>
        <w:ind w:left="0" w:right="25" w:firstLine="0"/>
        <w:jc w:val="center"/>
      </w:pPr>
      <w:r>
        <w:t xml:space="preserve">В период действия на территории области аномально-холодной погоды: </w:t>
      </w:r>
    </w:p>
    <w:p w:rsidR="002F0AB3" w:rsidRDefault="004C4EB7">
      <w:pPr>
        <w:numPr>
          <w:ilvl w:val="0"/>
          <w:numId w:val="7"/>
        </w:numPr>
        <w:ind w:right="177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организовать мониторинг температурного режима на социально значимых объектах;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обеспечить резервными источниками питания социально-значимые объекты, ТЭЦ, котельные. </w:t>
      </w:r>
    </w:p>
    <w:p w:rsidR="002F0AB3" w:rsidRDefault="004C4EB7">
      <w:pPr>
        <w:numPr>
          <w:ilvl w:val="0"/>
          <w:numId w:val="7"/>
        </w:numPr>
        <w:spacing w:after="42" w:line="259" w:lineRule="auto"/>
        <w:ind w:right="177"/>
      </w:pPr>
      <w:r>
        <w:t xml:space="preserve">организовать мониторинг состояния придомовых территорий, участков дорог.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проверить готовность системы дублирующих, автономных источников энергоснабжения, в первую очередь, в лечебных учреждениях и критически важных для инфраструктуры экономики объектах.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усилить разъяснительную и профилактическую работу среди населения в рамках информирования о прогнозах и действиях при прохождении комплекса неблагоприятных (опасных) метеоявлений;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в связи с прогнозируемыми метеорологическими условиями, проверить готовность служб экстренного реагирования;  </w:t>
      </w:r>
    </w:p>
    <w:p w:rsidR="002F0AB3" w:rsidRDefault="004C4EB7">
      <w:pPr>
        <w:numPr>
          <w:ilvl w:val="0"/>
          <w:numId w:val="7"/>
        </w:numPr>
        <w:spacing w:after="0"/>
        <w:ind w:right="177"/>
      </w:pPr>
      <w:r>
        <w:t xml:space="preserve">организовывать доведение информации до населения об ожидаемых опасных и неблагоприятных метеорологических явлениях (в прогнозируемый период) через средства массовой информации, а также на официальных сайтах муниципальных образований в сети Интернет;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предусмотреть возможность усиления дежурной смены ЕДДС муниципального образования в случае ожидаемых негативных воздействий неблагоприятных и опасных метеорологических явлений.  </w:t>
      </w:r>
    </w:p>
    <w:p w:rsidR="002F0AB3" w:rsidRDefault="004C4EB7">
      <w:pPr>
        <w:numPr>
          <w:ilvl w:val="0"/>
          <w:numId w:val="7"/>
        </w:numPr>
        <w:ind w:right="177"/>
      </w:pPr>
      <w:r>
        <w:lastRenderedPageBreak/>
        <w:t xml:space="preserve">при необходимости, организовать функционирование органов управлений, сил и средств, предназначенных для ликвидации угрозы возникновения ЧС в режиме «Повышенная готовность».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организовать работу по расчистке кровель объектов различных категорий от снеговой нагрузки, особое внимание обратить на социально-значимые </w:t>
      </w:r>
    </w:p>
    <w:p w:rsidR="002F0AB3" w:rsidRDefault="004C4EB7">
      <w:pPr>
        <w:ind w:left="849" w:right="177" w:hanging="706"/>
      </w:pPr>
      <w:r>
        <w:t xml:space="preserve">объекты, многоквартирные жилые дома и объекты, имеющие </w:t>
      </w:r>
      <w:proofErr w:type="spellStart"/>
      <w:r>
        <w:t>большепролѐтные</w:t>
      </w:r>
      <w:proofErr w:type="spellEnd"/>
      <w:r>
        <w:t xml:space="preserve"> </w:t>
      </w:r>
    </w:p>
    <w:p w:rsidR="002F0AB3" w:rsidRDefault="004C4EB7">
      <w:pPr>
        <w:ind w:left="849" w:right="6914" w:hanging="706"/>
      </w:pPr>
      <w:r>
        <w:t xml:space="preserve">строительные конструкции.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организовать (при необходимости) через дежурного по связи ЦУКС оповещение водителей большегрузных автомобилей, осуществляющих междугородние перевозки “Дальнобойщиков”.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организовать оперативное взаимодействие с диспетчерскими службами автостанций муниципальных образований области для организации контроля за прибытием автобусов междугороднего сообщения.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проверить готовность социально-значимых,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предусмотреть формирование оценочных комиссий для оценки негативного воздействия на инфраструктуру ЖКХ при прохождении комплекса </w:t>
      </w:r>
    </w:p>
    <w:p w:rsidR="002F0AB3" w:rsidRDefault="004C4EB7">
      <w:pPr>
        <w:ind w:left="143" w:right="177" w:firstLine="0"/>
      </w:pPr>
      <w:r>
        <w:t xml:space="preserve">неблагоприятных метеорологических явлений (КНМЯ);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обеспечить готовность техники районных звеньев к реагированию на ДТП, происшествия связанные с нарушением жизнедеятельности людей </w:t>
      </w:r>
    </w:p>
    <w:p w:rsidR="002F0AB3" w:rsidRDefault="004C4EB7">
      <w:pPr>
        <w:ind w:left="143" w:right="177" w:firstLine="0"/>
      </w:pPr>
      <w:r>
        <w:t xml:space="preserve">(электроснабжение, водоснабжение, теплоснабжение);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организовать проведение профилактических рейдов по снижению вероятности возникновения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.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организовать контроль за работой по расчистке кровель объектов различных категорий от снеговой нагрузки, особое внимание обратить на социально-значимые объекты, многоквартирные жилые дома и объекты, имеющие </w:t>
      </w:r>
      <w:proofErr w:type="spellStart"/>
      <w:r>
        <w:t>большепролѐтные</w:t>
      </w:r>
      <w:proofErr w:type="spellEnd"/>
      <w:r>
        <w:t xml:space="preserve"> строительные конструкции.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провести дополнительную работу по пропаганде и информированию населения об опасности выхода на лед. </w:t>
      </w:r>
    </w:p>
    <w:p w:rsidR="002F0AB3" w:rsidRDefault="004C4EB7">
      <w:pPr>
        <w:spacing w:after="0" w:line="259" w:lineRule="auto"/>
        <w:ind w:left="867" w:right="0" w:firstLine="0"/>
        <w:jc w:val="left"/>
      </w:pPr>
      <w:r>
        <w:rPr>
          <w:b/>
        </w:rPr>
        <w:t xml:space="preserve"> </w:t>
      </w:r>
    </w:p>
    <w:p w:rsidR="002F0AB3" w:rsidRDefault="002F0AB3">
      <w:pPr>
        <w:spacing w:after="46" w:line="259" w:lineRule="auto"/>
        <w:ind w:left="867" w:right="0" w:firstLine="0"/>
        <w:jc w:val="left"/>
      </w:pPr>
    </w:p>
    <w:p w:rsidR="002F0AB3" w:rsidRDefault="00B74892">
      <w:pPr>
        <w:spacing w:after="36" w:line="259" w:lineRule="auto"/>
        <w:ind w:left="862" w:right="851" w:hanging="10"/>
        <w:jc w:val="left"/>
      </w:pPr>
      <w:r>
        <w:rPr>
          <w:b/>
        </w:rPr>
        <w:t xml:space="preserve">              Тужинскому МУП Коммунальщик</w:t>
      </w:r>
      <w:r w:rsidR="004C4EB7">
        <w:rPr>
          <w:b/>
        </w:rPr>
        <w:t xml:space="preserve">: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>
        <w:t>кронирование</w:t>
      </w:r>
      <w:proofErr w:type="spellEnd"/>
      <w:r>
        <w:t xml:space="preserve"> деревьев, а в случаях повреждения ствола гнилью – деревья удалять.  </w:t>
      </w:r>
      <w:r>
        <w:lastRenderedPageBreak/>
        <w:t xml:space="preserve">- организовать информирование населения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организовать обследование аварийно-опасных участков различных сетей;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усилить контроль за состоянием газопроводов в жилых домах и промышленных объектах;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предусмотреть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проверить готовность резервных источников питания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проверить готовность сил и средств, привлекаемых для ликвидации последствий аварий и ЧС.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аварий.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 xml:space="preserve">-соляной смеси. </w:t>
      </w:r>
    </w:p>
    <w:p w:rsidR="002F0AB3" w:rsidRDefault="004C4EB7">
      <w:pPr>
        <w:numPr>
          <w:ilvl w:val="0"/>
          <w:numId w:val="7"/>
        </w:numPr>
        <w:ind w:right="177"/>
      </w:pPr>
      <w:r>
        <w:t xml:space="preserve">организовать подсыпку дорог и тротуаров песчано-соляными смесями.  </w:t>
      </w:r>
    </w:p>
    <w:p w:rsidR="002F0AB3" w:rsidRDefault="004C4EB7">
      <w:pPr>
        <w:numPr>
          <w:ilvl w:val="0"/>
          <w:numId w:val="7"/>
        </w:numPr>
        <w:spacing w:after="0"/>
        <w:ind w:right="177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1506A0" w:rsidRDefault="001506A0" w:rsidP="001506A0">
      <w:pPr>
        <w:spacing w:after="0"/>
        <w:ind w:left="853" w:right="177" w:firstLine="0"/>
      </w:pPr>
    </w:p>
    <w:p w:rsidR="001506A0" w:rsidRDefault="001506A0" w:rsidP="001506A0">
      <w:pPr>
        <w:spacing w:after="0"/>
        <w:ind w:left="853" w:right="177" w:firstLine="0"/>
      </w:pPr>
    </w:p>
    <w:p w:rsidR="001506A0" w:rsidRPr="001506A0" w:rsidRDefault="001506A0" w:rsidP="001506A0">
      <w:pPr>
        <w:spacing w:after="0"/>
        <w:ind w:left="853" w:right="177" w:firstLine="0"/>
        <w:jc w:val="center"/>
        <w:rPr>
          <w:b/>
        </w:rPr>
      </w:pPr>
      <w:r w:rsidRPr="001506A0">
        <w:rPr>
          <w:b/>
        </w:rPr>
        <w:t>Органам местного самоуправления, ФОИВ:</w:t>
      </w:r>
    </w:p>
    <w:p w:rsidR="001506A0" w:rsidRDefault="001506A0" w:rsidP="001506A0">
      <w:pPr>
        <w:spacing w:after="0"/>
        <w:ind w:left="853" w:right="177" w:firstLine="0"/>
      </w:pPr>
      <w:r>
        <w:t>- организовать выполнение требований Указов Губернатора Кировской</w:t>
      </w:r>
      <w:r>
        <w:t xml:space="preserve">   </w:t>
      </w:r>
    </w:p>
    <w:p w:rsidR="001506A0" w:rsidRDefault="001506A0" w:rsidP="001506A0">
      <w:pPr>
        <w:spacing w:after="0"/>
        <w:ind w:left="853" w:right="177" w:firstLine="0"/>
      </w:pPr>
      <w:r>
        <w:t xml:space="preserve"> </w:t>
      </w:r>
      <w:r>
        <w:t>облас</w:t>
      </w:r>
      <w:r>
        <w:t>ти</w:t>
      </w:r>
    </w:p>
    <w:p w:rsidR="002F0AB3" w:rsidRDefault="002F0AB3" w:rsidP="00B74892">
      <w:pPr>
        <w:spacing w:after="46" w:line="259" w:lineRule="auto"/>
        <w:ind w:left="143" w:right="0" w:firstLine="0"/>
        <w:jc w:val="center"/>
        <w:rPr>
          <w:b/>
        </w:rPr>
      </w:pPr>
    </w:p>
    <w:p w:rsidR="00B74892" w:rsidRDefault="00B74892">
      <w:pPr>
        <w:spacing w:after="46" w:line="259" w:lineRule="auto"/>
        <w:ind w:left="44" w:right="0" w:firstLine="0"/>
        <w:jc w:val="center"/>
      </w:pPr>
    </w:p>
    <w:p w:rsidR="00B74892" w:rsidRDefault="00B74892">
      <w:pPr>
        <w:spacing w:after="46" w:line="259" w:lineRule="auto"/>
        <w:ind w:left="44" w:right="0" w:firstLine="0"/>
        <w:jc w:val="center"/>
      </w:pPr>
      <w:r>
        <w:t>Диспетчер ЕДДС в Тужинском районе                  С.</w:t>
      </w:r>
      <w:r w:rsidR="00E64DE5">
        <w:t>И. Овчинников</w:t>
      </w:r>
      <w:bookmarkStart w:id="0" w:name="_GoBack"/>
      <w:bookmarkEnd w:id="0"/>
    </w:p>
    <w:sectPr w:rsidR="00B74892">
      <w:headerReference w:type="even" r:id="rId7"/>
      <w:headerReference w:type="default" r:id="rId8"/>
      <w:headerReference w:type="first" r:id="rId9"/>
      <w:pgSz w:w="11906" w:h="16838"/>
      <w:pgMar w:top="1264" w:right="526" w:bottom="1217" w:left="974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412" w:rsidRDefault="00404412">
      <w:pPr>
        <w:spacing w:after="0" w:line="240" w:lineRule="auto"/>
      </w:pPr>
      <w:r>
        <w:separator/>
      </w:r>
    </w:p>
  </w:endnote>
  <w:endnote w:type="continuationSeparator" w:id="0">
    <w:p w:rsidR="00404412" w:rsidRDefault="00404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412" w:rsidRDefault="00404412">
      <w:pPr>
        <w:spacing w:after="0" w:line="240" w:lineRule="auto"/>
      </w:pPr>
      <w:r>
        <w:separator/>
      </w:r>
    </w:p>
  </w:footnote>
  <w:footnote w:type="continuationSeparator" w:id="0">
    <w:p w:rsidR="00404412" w:rsidRDefault="00404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AB3" w:rsidRDefault="004C4EB7">
    <w:pPr>
      <w:spacing w:after="0" w:line="259" w:lineRule="auto"/>
      <w:ind w:left="0" w:right="2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2F0AB3" w:rsidRDefault="004C4EB7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AB3" w:rsidRDefault="004C4EB7">
    <w:pPr>
      <w:spacing w:after="0" w:line="259" w:lineRule="auto"/>
      <w:ind w:left="0" w:right="2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2F0AB3" w:rsidRDefault="004C4EB7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AB3" w:rsidRDefault="004C4EB7">
    <w:pPr>
      <w:spacing w:after="0" w:line="259" w:lineRule="auto"/>
      <w:ind w:left="0" w:right="2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2F0AB3" w:rsidRDefault="004C4EB7">
    <w:pPr>
      <w:spacing w:after="0" w:line="259" w:lineRule="auto"/>
      <w:ind w:left="158" w:righ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33180"/>
    <w:multiLevelType w:val="hybridMultilevel"/>
    <w:tmpl w:val="6986C3CC"/>
    <w:lvl w:ilvl="0" w:tplc="F5845A8E">
      <w:start w:val="1"/>
      <w:numFmt w:val="bullet"/>
      <w:lvlText w:val="•"/>
      <w:lvlJc w:val="left"/>
      <w:pPr>
        <w:ind w:left="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D6F5B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5C79B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D289B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6E6410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2C0D4A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0A165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F259D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E2A58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0C3086"/>
    <w:multiLevelType w:val="multilevel"/>
    <w:tmpl w:val="6C22E466"/>
    <w:lvl w:ilvl="0">
      <w:start w:val="1"/>
      <w:numFmt w:val="decimal"/>
      <w:lvlText w:val="%1."/>
      <w:lvlJc w:val="left"/>
      <w:pPr>
        <w:ind w:left="11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265511"/>
    <w:multiLevelType w:val="multilevel"/>
    <w:tmpl w:val="6AC0A5C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14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CA1406"/>
    <w:multiLevelType w:val="hybridMultilevel"/>
    <w:tmpl w:val="9A74F9A2"/>
    <w:lvl w:ilvl="0" w:tplc="6E32100C">
      <w:start w:val="1"/>
      <w:numFmt w:val="decimal"/>
      <w:lvlText w:val="%1)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6463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B802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44D8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78C66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860F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D89D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3032E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D221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D80FB5"/>
    <w:multiLevelType w:val="hybridMultilevel"/>
    <w:tmpl w:val="9C304FD0"/>
    <w:lvl w:ilvl="0" w:tplc="48CE6424">
      <w:start w:val="1"/>
      <w:numFmt w:val="bullet"/>
      <w:lvlText w:val="-"/>
      <w:lvlJc w:val="left"/>
      <w:pPr>
        <w:ind w:left="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FA778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32315C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00F93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4E1DF6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2AD064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612FA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447DBC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7AF0C4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78734D"/>
    <w:multiLevelType w:val="hybridMultilevel"/>
    <w:tmpl w:val="4A6CA44A"/>
    <w:lvl w:ilvl="0" w:tplc="3D181664">
      <w:start w:val="28"/>
      <w:numFmt w:val="decimal"/>
      <w:lvlText w:val="%1"/>
      <w:lvlJc w:val="left"/>
      <w:pPr>
        <w:ind w:left="11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FAE6E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F0BEE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EEBD6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C4FD3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3C2E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C8409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129B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041BA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4644D2"/>
    <w:multiLevelType w:val="hybridMultilevel"/>
    <w:tmpl w:val="D82A3F26"/>
    <w:lvl w:ilvl="0" w:tplc="E44A88A4">
      <w:start w:val="1"/>
      <w:numFmt w:val="decimal"/>
      <w:lvlText w:val="%1"/>
      <w:lvlJc w:val="left"/>
      <w:pPr>
        <w:ind w:left="10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18BF7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5A093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1E0B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EE05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CC36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4C6E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32677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F6CA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AB3"/>
    <w:rsid w:val="001506A0"/>
    <w:rsid w:val="002F0AB3"/>
    <w:rsid w:val="00404412"/>
    <w:rsid w:val="004C4EB7"/>
    <w:rsid w:val="00B74892"/>
    <w:rsid w:val="00E6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8675"/>
  <w15:docId w15:val="{4BE94AEE-448B-4B56-8B61-E2CB648F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8" w:line="260" w:lineRule="auto"/>
      <w:ind w:left="125" w:right="1342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63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4</cp:revision>
  <dcterms:created xsi:type="dcterms:W3CDTF">2024-02-28T10:14:00Z</dcterms:created>
  <dcterms:modified xsi:type="dcterms:W3CDTF">2024-02-29T09:48:00Z</dcterms:modified>
</cp:coreProperties>
</file>