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BBC" w:rsidRDefault="00F20BBC">
      <w:pPr>
        <w:spacing w:after="29" w:line="259" w:lineRule="auto"/>
        <w:ind w:left="0" w:firstLine="0"/>
        <w:jc w:val="left"/>
      </w:pPr>
    </w:p>
    <w:p w:rsidR="00F20BBC" w:rsidRDefault="00997C33">
      <w:pPr>
        <w:spacing w:after="11" w:line="271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Кировской области на период  </w:t>
      </w:r>
    </w:p>
    <w:p w:rsidR="00F20BBC" w:rsidRDefault="00997C33">
      <w:pPr>
        <w:spacing w:after="4" w:line="270" w:lineRule="auto"/>
        <w:ind w:left="2226" w:hanging="10"/>
        <w:jc w:val="left"/>
      </w:pPr>
      <w:r>
        <w:rPr>
          <w:b/>
        </w:rPr>
        <w:t xml:space="preserve">с 13:00 17 апреля 2025 г. до 13:00 18 апреля 2025 г. </w:t>
      </w:r>
    </w:p>
    <w:p w:rsidR="00F20BBC" w:rsidRDefault="00997C33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F20BBC" w:rsidRDefault="00997C3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F20BBC" w:rsidRDefault="00997C33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20BBC" w:rsidRDefault="00997C33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F20BBC" w:rsidRDefault="00997C33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20BBC" w:rsidRDefault="00997C33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F20BBC" w:rsidRDefault="00997C33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20BBC" w:rsidRDefault="00997C33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F20BBC" w:rsidRDefault="00997C33">
      <w:pPr>
        <w:ind w:left="-15" w:right="192"/>
      </w:pPr>
      <w:r>
        <w:rPr>
          <w:b/>
        </w:rPr>
        <w:t>ОЯ:</w:t>
      </w:r>
      <w:r>
        <w:t xml:space="preserve"> В период с 17 по 22 апреля местами по Кировской области ожидается аномально-</w:t>
      </w:r>
      <w:r>
        <w:t xml:space="preserve">жаркая погода со среднесуточной температурой на 7 и более градусов выше климатической нормы (норма +3,+8 градусов). </w:t>
      </w:r>
    </w:p>
    <w:p w:rsidR="00F20BBC" w:rsidRDefault="00997C33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F20BBC" w:rsidRDefault="00997C33">
      <w:pPr>
        <w:spacing w:after="4" w:line="270" w:lineRule="auto"/>
        <w:ind w:left="703" w:hanging="10"/>
        <w:jc w:val="left"/>
      </w:pPr>
      <w:r>
        <w:rPr>
          <w:b/>
        </w:rPr>
        <w:t xml:space="preserve">17 апреля (четверг) </w:t>
      </w:r>
    </w:p>
    <w:p w:rsidR="00F20BBC" w:rsidRDefault="00997C33">
      <w:pPr>
        <w:ind w:left="708" w:firstLine="0"/>
      </w:pPr>
      <w:r>
        <w:t xml:space="preserve">Облачность: облачно с прояснениями. </w:t>
      </w:r>
    </w:p>
    <w:p w:rsidR="00F20BBC" w:rsidRDefault="00997C33">
      <w:pPr>
        <w:ind w:left="708" w:firstLine="0"/>
      </w:pPr>
      <w:r>
        <w:t xml:space="preserve">Осадки: преимущественно без осадков. </w:t>
      </w:r>
    </w:p>
    <w:p w:rsidR="00F20BBC" w:rsidRDefault="00997C33">
      <w:pPr>
        <w:ind w:left="-15"/>
      </w:pPr>
      <w:r>
        <w:t>Ветер: ночью западный, юго-западн</w:t>
      </w:r>
      <w:r>
        <w:t xml:space="preserve">ый, 4-9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7-12 м/с. </w:t>
      </w:r>
    </w:p>
    <w:p w:rsidR="00F20BBC" w:rsidRDefault="00997C33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+8, +13 °C, местами до +18 °C. </w:t>
      </w:r>
    </w:p>
    <w:p w:rsidR="00F20BBC" w:rsidRDefault="00997C33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F20BBC" w:rsidRDefault="00997C33">
      <w:pPr>
        <w:ind w:left="708" w:firstLine="0"/>
      </w:pPr>
      <w:r>
        <w:t xml:space="preserve">ГТС и водозаборы работают в плановом режиме.  </w:t>
      </w:r>
    </w:p>
    <w:p w:rsidR="00F20BBC" w:rsidRDefault="00997C33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20BBC" w:rsidRDefault="00997C33">
      <w:pPr>
        <w:ind w:left="-15"/>
      </w:pPr>
      <w:r>
        <w:t>Радиационная, химическая и бак</w:t>
      </w:r>
      <w:r>
        <w:t xml:space="preserve">териологическая обстановка на территории </w:t>
      </w:r>
      <w:r w:rsidR="006D5E11">
        <w:t>Тужинского района</w:t>
      </w:r>
      <w:r>
        <w:t xml:space="preserve"> в норме. Общий уровень загрязнения воздуха - умеренный. </w:t>
      </w:r>
    </w:p>
    <w:p w:rsidR="00F20BBC" w:rsidRDefault="00997C33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F20BBC" w:rsidRDefault="00997C33">
      <w:pPr>
        <w:spacing w:after="38"/>
        <w:ind w:left="708" w:firstLine="0"/>
      </w:pPr>
      <w:r>
        <w:t xml:space="preserve">За прошедшие сутки лесные пожары не зарегистрированы. </w:t>
      </w:r>
    </w:p>
    <w:p w:rsidR="00F20BBC" w:rsidRDefault="00997C33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F20BBC" w:rsidRDefault="00997C33">
      <w:pPr>
        <w:tabs>
          <w:tab w:val="center" w:pos="879"/>
          <w:tab w:val="center" w:pos="1917"/>
          <w:tab w:val="center" w:pos="3606"/>
          <w:tab w:val="center" w:pos="5607"/>
          <w:tab w:val="center" w:pos="7545"/>
          <w:tab w:val="center" w:pos="9046"/>
          <w:tab w:val="right" w:pos="1025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</w:t>
      </w:r>
    </w:p>
    <w:p w:rsidR="00F20BBC" w:rsidRDefault="00997C33">
      <w:pPr>
        <w:ind w:left="-15" w:firstLine="0"/>
      </w:pPr>
      <w:r>
        <w:lastRenderedPageBreak/>
        <w:t xml:space="preserve">зарегистрированы </w:t>
      </w:r>
    </w:p>
    <w:p w:rsidR="00F20BBC" w:rsidRDefault="00997C33">
      <w:pPr>
        <w:numPr>
          <w:ilvl w:val="0"/>
          <w:numId w:val="2"/>
        </w:numPr>
        <w:spacing w:after="34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F20BBC" w:rsidRDefault="00997C33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F20BBC" w:rsidRDefault="00997C33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F20BBC" w:rsidRDefault="00997C33">
      <w:pPr>
        <w:ind w:left="708" w:firstLine="0"/>
      </w:pPr>
      <w:r>
        <w:t xml:space="preserve">Сейсмологических событий не произошло. </w:t>
      </w:r>
    </w:p>
    <w:p w:rsidR="00F20BBC" w:rsidRDefault="00997C33">
      <w:pPr>
        <w:spacing w:after="4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F20BBC" w:rsidRDefault="00997C33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F20BBC" w:rsidRDefault="00997C33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F20BBC" w:rsidRDefault="00997C33">
      <w:pPr>
        <w:spacing w:after="4" w:line="270" w:lineRule="auto"/>
        <w:ind w:left="2149" w:hanging="10"/>
        <w:jc w:val="left"/>
      </w:pPr>
      <w:r>
        <w:rPr>
          <w:b/>
        </w:rPr>
        <w:t xml:space="preserve">2. Прогноз ЧС </w:t>
      </w:r>
      <w:r>
        <w:rPr>
          <w:b/>
        </w:rPr>
        <w:t xml:space="preserve">на территории Кировской области. </w:t>
      </w:r>
    </w:p>
    <w:p w:rsidR="00F20BBC" w:rsidRDefault="00997C33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F20BBC" w:rsidRDefault="00997C33">
      <w:pPr>
        <w:ind w:left="-15" w:right="192"/>
      </w:pPr>
      <w:r>
        <w:rPr>
          <w:b/>
        </w:rPr>
        <w:t xml:space="preserve">ОЯ: </w:t>
      </w:r>
      <w:r>
        <w:t>В период с 17 по 22 апреля местами по Кировской области ожидается аномально-</w:t>
      </w:r>
      <w:r>
        <w:t xml:space="preserve">жаркая погода со среднесуточной температурой на 7 и более градусов выше климатической нормы (норма +3,+8 градусов). </w:t>
      </w:r>
    </w:p>
    <w:p w:rsidR="00F20BBC" w:rsidRDefault="00997C33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F20BBC" w:rsidRDefault="00997C33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апреля (пятница) </w:t>
      </w:r>
    </w:p>
    <w:p w:rsidR="00F20BBC" w:rsidRDefault="00997C33">
      <w:pPr>
        <w:ind w:left="708" w:firstLine="0"/>
      </w:pPr>
      <w:r>
        <w:t xml:space="preserve">Облачность: переменная облачность. </w:t>
      </w:r>
    </w:p>
    <w:p w:rsidR="00F20BBC" w:rsidRDefault="00997C33">
      <w:pPr>
        <w:ind w:left="708" w:firstLine="0"/>
      </w:pPr>
      <w:r>
        <w:t xml:space="preserve">Осадки: преимущественно без осадков. </w:t>
      </w:r>
    </w:p>
    <w:p w:rsidR="00F20BBC" w:rsidRDefault="00997C33">
      <w:pPr>
        <w:ind w:left="708" w:firstLine="0"/>
      </w:pPr>
      <w:r>
        <w:t>Ветер: ночью юго-</w:t>
      </w:r>
      <w:r>
        <w:t xml:space="preserve">восточный, 3-8 м/с, </w:t>
      </w:r>
      <w:proofErr w:type="spellStart"/>
      <w:r>
        <w:t>днѐм</w:t>
      </w:r>
      <w:proofErr w:type="spellEnd"/>
      <w:r>
        <w:t xml:space="preserve"> западный, 6-11 м/с. </w:t>
      </w:r>
    </w:p>
    <w:p w:rsidR="00F20BBC" w:rsidRDefault="00997C33">
      <w:pPr>
        <w:ind w:left="708" w:firstLine="0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+17, +22 °C. </w:t>
      </w:r>
    </w:p>
    <w:p w:rsidR="00F20BBC" w:rsidRDefault="00997C33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апреля (суббота) </w:t>
      </w:r>
    </w:p>
    <w:p w:rsidR="00F20BBC" w:rsidRDefault="00997C33">
      <w:pPr>
        <w:ind w:left="708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F20BBC" w:rsidRDefault="00997C33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</w:t>
      </w:r>
      <w:r>
        <w:t xml:space="preserve"> дождь. </w:t>
      </w:r>
    </w:p>
    <w:p w:rsidR="00F20BBC" w:rsidRDefault="00997C33">
      <w:pPr>
        <w:ind w:left="708" w:firstLine="0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юго-западный, 9-14 м/с. </w:t>
      </w:r>
    </w:p>
    <w:p w:rsidR="00F20BBC" w:rsidRDefault="00997C33">
      <w:pPr>
        <w:ind w:left="708" w:firstLine="0"/>
      </w:pPr>
      <w:r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+18, +23 °C. </w:t>
      </w:r>
    </w:p>
    <w:p w:rsidR="00F20BBC" w:rsidRDefault="00997C33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апреля (воскресенье) </w:t>
      </w:r>
    </w:p>
    <w:p w:rsidR="00F20BBC" w:rsidRDefault="00997C33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F20BBC" w:rsidRDefault="00997C33">
      <w:pPr>
        <w:ind w:left="708" w:firstLine="0"/>
      </w:pPr>
      <w:r>
        <w:t>Осадки: кратковременный до</w:t>
      </w:r>
      <w:r>
        <w:t xml:space="preserve">ждь. </w:t>
      </w:r>
    </w:p>
    <w:p w:rsidR="00F20BBC" w:rsidRDefault="00997C33">
      <w:pPr>
        <w:ind w:left="708" w:firstLine="0"/>
      </w:pPr>
      <w:r>
        <w:t xml:space="preserve">Явления: местами гроза. </w:t>
      </w:r>
    </w:p>
    <w:p w:rsidR="00F20BBC" w:rsidRDefault="00997C33">
      <w:pPr>
        <w:ind w:left="-15"/>
      </w:pPr>
      <w:r>
        <w:t xml:space="preserve">Ветер: ночью юго-западный, 8-13 м/с, </w:t>
      </w:r>
      <w:proofErr w:type="spellStart"/>
      <w:r>
        <w:t>днѐм</w:t>
      </w:r>
      <w:proofErr w:type="spellEnd"/>
      <w:r>
        <w:t xml:space="preserve"> северо-западный, 7-12 м/с, местами порывы до 17 м/с. </w:t>
      </w:r>
    </w:p>
    <w:p w:rsidR="00F20BBC" w:rsidRDefault="00997C33">
      <w:pPr>
        <w:ind w:left="-15"/>
      </w:pPr>
      <w:r>
        <w:t xml:space="preserve">Температура воздуха: ночью +8, +13 °C, </w:t>
      </w:r>
      <w:proofErr w:type="spellStart"/>
      <w:r>
        <w:t>днѐм</w:t>
      </w:r>
      <w:proofErr w:type="spellEnd"/>
      <w:r>
        <w:t xml:space="preserve"> +14, +19 °C, местами до +24 °C, в северных районах +9, +14 °C. </w:t>
      </w:r>
    </w:p>
    <w:p w:rsidR="00F20BBC" w:rsidRDefault="00997C33">
      <w:pPr>
        <w:spacing w:after="4" w:line="270" w:lineRule="auto"/>
        <w:ind w:left="703" w:hanging="10"/>
        <w:jc w:val="left"/>
      </w:pPr>
      <w:r>
        <w:rPr>
          <w:b/>
        </w:rPr>
        <w:t>Прогноз по агрометеор</w:t>
      </w:r>
      <w:r>
        <w:rPr>
          <w:b/>
        </w:rPr>
        <w:t xml:space="preserve">ологической обстановке. </w:t>
      </w:r>
    </w:p>
    <w:p w:rsidR="00F20BBC" w:rsidRDefault="00997C33">
      <w:pPr>
        <w:spacing w:after="4" w:line="270" w:lineRule="auto"/>
        <w:ind w:left="703" w:right="4707" w:hanging="10"/>
        <w:jc w:val="left"/>
      </w:pPr>
      <w:r>
        <w:lastRenderedPageBreak/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F20BBC" w:rsidRDefault="00997C33">
      <w:pPr>
        <w:ind w:left="-15"/>
      </w:pPr>
      <w:r>
        <w:t xml:space="preserve">Максимальные уровни воды ожидаются на 0,2-0,5 м ниже средних многолетних значений. </w:t>
      </w:r>
    </w:p>
    <w:p w:rsidR="00F20BBC" w:rsidRDefault="00997C33">
      <w:pPr>
        <w:ind w:left="-15"/>
      </w:pPr>
      <w:r>
        <w:t>Нарушений в работе водозаборов не прогнозируется. В результате активного снеготая</w:t>
      </w:r>
      <w:r>
        <w:t xml:space="preserve">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</w:t>
      </w:r>
      <w:r>
        <w:t xml:space="preserve">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F20BBC" w:rsidRDefault="00997C33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F20BBC" w:rsidRDefault="00997C33">
      <w:pPr>
        <w:ind w:left="-15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F20BBC" w:rsidRDefault="00997C33">
      <w:pPr>
        <w:spacing w:after="4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F20BBC" w:rsidRDefault="00997C33">
      <w:pPr>
        <w:ind w:left="-15"/>
      </w:pPr>
      <w:r>
        <w:t>В связи ухудшением эпизоотической сит</w:t>
      </w:r>
      <w:r>
        <w:t xml:space="preserve">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20BBC" w:rsidRDefault="00997C33">
      <w:pPr>
        <w:ind w:left="-15" w:right="187"/>
      </w:pPr>
      <w:r>
        <w:t>Возможно выявление новых случа</w:t>
      </w:r>
      <w:r>
        <w:t xml:space="preserve">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F20BBC" w:rsidRDefault="00997C33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F20BBC" w:rsidRDefault="00997C33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</w:t>
      </w:r>
      <w:r>
        <w:t xml:space="preserve">сурийского полиграфа (жука короеда) на территории Кировской области. </w:t>
      </w:r>
    </w:p>
    <w:p w:rsidR="00F20BBC" w:rsidRDefault="00997C33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D5E11" w:rsidRDefault="00997C33">
      <w:pPr>
        <w:ind w:left="-15" w:right="195"/>
      </w:pPr>
      <w:r>
        <w:t xml:space="preserve">В связи с погодными условиями, на территории </w:t>
      </w:r>
      <w:r w:rsidR="006D5E11">
        <w:t>Тужинского района</w:t>
      </w:r>
      <w:r>
        <w:t xml:space="preserve"> возникновение лесных пожаров не прогнозируется. </w:t>
      </w:r>
    </w:p>
    <w:p w:rsidR="00F20BBC" w:rsidRDefault="00997C33">
      <w:pPr>
        <w:ind w:left="-15" w:right="195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F20BBC" w:rsidRDefault="00997C33">
      <w:pPr>
        <w:ind w:left="-15"/>
      </w:pPr>
      <w:r>
        <w:t xml:space="preserve">Территория </w:t>
      </w:r>
      <w:r w:rsidR="006D5E11">
        <w:t>Тужинского района</w:t>
      </w:r>
      <w:r>
        <w:t xml:space="preserve"> характеризуется отсутствием сейсмической опасности. Возникновение землетрясений не прогнозируется. </w:t>
      </w:r>
    </w:p>
    <w:p w:rsidR="00F20BBC" w:rsidRDefault="00997C33">
      <w:pPr>
        <w:ind w:left="708" w:firstLine="0"/>
      </w:pPr>
      <w:r>
        <w:t xml:space="preserve">Возможны единичные случаи овражной эрозии (оползней). </w:t>
      </w:r>
    </w:p>
    <w:p w:rsidR="00F20BBC" w:rsidRDefault="00997C33">
      <w:pPr>
        <w:spacing w:after="4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D5E11" w:rsidRDefault="00997C33">
      <w:pPr>
        <w:ind w:left="-15"/>
      </w:pPr>
      <w:r>
        <w:lastRenderedPageBreak/>
        <w:t>В связи с неправильной эксплуатацией печного</w:t>
      </w:r>
      <w:r>
        <w:t xml:space="preserve">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F20BBC" w:rsidRDefault="00997C33">
      <w:pPr>
        <w:ind w:left="-15"/>
      </w:pPr>
      <w:r>
        <w:rPr>
          <w:b/>
        </w:rPr>
        <w:t xml:space="preserve">Происшествия на водных объектах. </w:t>
      </w:r>
    </w:p>
    <w:p w:rsidR="00F20BBC" w:rsidRDefault="00997C33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D5E11" w:rsidRDefault="00997C33">
      <w:pPr>
        <w:ind w:left="-15" w:right="19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>аботу посредством СМИ.</w:t>
      </w:r>
    </w:p>
    <w:p w:rsidR="00F20BBC" w:rsidRDefault="00997C33">
      <w:pPr>
        <w:ind w:left="-15" w:right="192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F20BBC" w:rsidRDefault="00997C33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20BBC" w:rsidRDefault="00997C33">
      <w:pPr>
        <w:ind w:left="-15" w:right="19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F20BBC" w:rsidRDefault="00997C33">
      <w:pPr>
        <w:ind w:left="-15"/>
      </w:pPr>
      <w:r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F20BBC" w:rsidRDefault="00997C33">
      <w:pPr>
        <w:ind w:left="-15" w:right="18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20BBC" w:rsidRDefault="00997C33">
      <w:pPr>
        <w:ind w:left="-15" w:right="19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</w:t>
      </w:r>
      <w:r>
        <w:t xml:space="preserve"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F20BBC" w:rsidRDefault="00997C33">
      <w:pPr>
        <w:ind w:left="-15" w:right="185"/>
      </w:pPr>
      <w:r>
        <w:rPr>
          <w:b/>
        </w:rPr>
        <w:t>Прогн</w:t>
      </w:r>
      <w:r>
        <w:rPr>
          <w:b/>
        </w:rPr>
        <w:t xml:space="preserve">оз обстановки на автомобильных дорогах. </w:t>
      </w:r>
    </w:p>
    <w:p w:rsidR="00F20BBC" w:rsidRDefault="00997C33">
      <w:pPr>
        <w:spacing w:after="27" w:line="258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>и опасных метеоявл</w:t>
      </w:r>
      <w:r>
        <w:t xml:space="preserve">ений.  </w:t>
      </w:r>
    </w:p>
    <w:p w:rsidR="00F20BBC" w:rsidRDefault="00997C33">
      <w:pPr>
        <w:ind w:left="-15" w:right="184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</w:t>
      </w:r>
      <w:r>
        <w:t xml:space="preserve">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6D5E11" w:rsidRDefault="00997C33">
      <w:pPr>
        <w:ind w:left="708" w:right="137" w:firstLine="0"/>
      </w:pPr>
      <w:r>
        <w:t xml:space="preserve">Вследствие выхода диких животных на автотрассы существует риск ДТП.  </w:t>
      </w:r>
    </w:p>
    <w:p w:rsidR="00F20BBC" w:rsidRDefault="00997C33">
      <w:pPr>
        <w:numPr>
          <w:ilvl w:val="0"/>
          <w:numId w:val="7"/>
        </w:numPr>
        <w:ind w:right="92" w:firstLine="704"/>
        <w:jc w:val="left"/>
      </w:pPr>
      <w:r>
        <w:lastRenderedPageBreak/>
        <w:t xml:space="preserve">Р-176 «Вятка» (Чебоксары – Йошкар-Ола – Киров – Сыктывкар). Общая </w:t>
      </w:r>
      <w:proofErr w:type="spellStart"/>
      <w:r>
        <w:t>протяжѐнность</w:t>
      </w:r>
      <w:proofErr w:type="spellEnd"/>
      <w:r>
        <w:t xml:space="preserve"> по территории Кировской области составляет 389,333 км (с 135 км по 502 км; 8,7 км автомобильна</w:t>
      </w:r>
      <w:r>
        <w:t xml:space="preserve">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Ширина проезжей части 7 м, количество мостов и путепроводов – 31 ед. </w:t>
      </w:r>
    </w:p>
    <w:p w:rsidR="00F20BBC" w:rsidRDefault="00997C33" w:rsidP="006D5E11">
      <w:pPr>
        <w:ind w:left="0" w:right="183" w:firstLine="676"/>
      </w:pPr>
      <w:r>
        <w:t>Автодорога Р-176 «Вятка» проходит с север</w:t>
      </w:r>
      <w:r>
        <w:t>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20BBC" w:rsidRDefault="00997C33">
      <w:pPr>
        <w:ind w:left="-15" w:right="184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20BBC" w:rsidRDefault="00997C33">
      <w:pPr>
        <w:spacing w:after="11" w:line="271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F20BBC" w:rsidRDefault="00997C33">
      <w:pPr>
        <w:spacing w:after="11" w:line="271" w:lineRule="auto"/>
        <w:ind w:left="678" w:right="855" w:hanging="10"/>
        <w:jc w:val="center"/>
      </w:pPr>
      <w:r>
        <w:rPr>
          <w:b/>
        </w:rPr>
        <w:t xml:space="preserve">Главам муниципальных образований </w:t>
      </w:r>
      <w:r w:rsidR="006D5E11">
        <w:rPr>
          <w:b/>
        </w:rPr>
        <w:t>Тужинского района</w:t>
      </w:r>
      <w:r>
        <w:rPr>
          <w:b/>
        </w:rPr>
        <w:t xml:space="preserve">: </w:t>
      </w:r>
    </w:p>
    <w:p w:rsidR="00F20BBC" w:rsidRDefault="00997C33">
      <w:pPr>
        <w:numPr>
          <w:ilvl w:val="0"/>
          <w:numId w:val="8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F20BBC" w:rsidRDefault="00997C33">
      <w:pPr>
        <w:numPr>
          <w:ilvl w:val="0"/>
          <w:numId w:val="8"/>
        </w:numPr>
        <w:spacing w:after="41"/>
      </w:pPr>
      <w:r>
        <w:t xml:space="preserve">при необходимости спланировать и организовать работу по укреплению склонов, берегов; </w:t>
      </w:r>
    </w:p>
    <w:p w:rsidR="00F20BBC" w:rsidRDefault="00997C33">
      <w:pPr>
        <w:numPr>
          <w:ilvl w:val="0"/>
          <w:numId w:val="8"/>
        </w:numPr>
        <w:spacing w:after="40"/>
      </w:pPr>
      <w:r>
        <w:t>провести работы по очистке и промыв</w:t>
      </w:r>
      <w:r>
        <w:t>ке, водостоков, канализационных стоков, дренажных систем;</w:t>
      </w:r>
      <w:r>
        <w:rPr>
          <w:b/>
        </w:rPr>
        <w:t xml:space="preserve"> </w:t>
      </w:r>
    </w:p>
    <w:p w:rsidR="00F20BBC" w:rsidRDefault="00997C33">
      <w:pPr>
        <w:numPr>
          <w:ilvl w:val="0"/>
          <w:numId w:val="8"/>
        </w:numPr>
        <w:spacing w:after="43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</w:t>
      </w:r>
      <w:r>
        <w:t xml:space="preserve">ов, направляющих тросов, креплений к тросам; </w:t>
      </w:r>
    </w:p>
    <w:p w:rsidR="00F20BBC" w:rsidRDefault="00997C33">
      <w:pPr>
        <w:numPr>
          <w:ilvl w:val="0"/>
          <w:numId w:val="8"/>
        </w:numPr>
        <w:spacing w:after="59" w:line="259" w:lineRule="auto"/>
      </w:pPr>
      <w:r>
        <w:t xml:space="preserve">организовать проведение заблаговременных работ по ослаблению </w:t>
      </w:r>
    </w:p>
    <w:p w:rsidR="00F20BBC" w:rsidRDefault="00997C33">
      <w:pPr>
        <w:spacing w:after="46"/>
        <w:ind w:left="-15" w:firstLine="0"/>
      </w:pPr>
      <w:r>
        <w:t xml:space="preserve">прочности льда, путем чернения, распиловки и т.п.; </w:t>
      </w:r>
    </w:p>
    <w:p w:rsidR="00F20BBC" w:rsidRDefault="00997C33">
      <w:pPr>
        <w:numPr>
          <w:ilvl w:val="0"/>
          <w:numId w:val="8"/>
        </w:numPr>
        <w:spacing w:after="40"/>
      </w:pPr>
      <w:r>
        <w:t>организовать работу оперативных и профилактических групп (обеспечить установку вешек для монитор</w:t>
      </w:r>
      <w:r>
        <w:t xml:space="preserve">инга уровней воды в водоемах);  </w:t>
      </w:r>
    </w:p>
    <w:p w:rsidR="00F20BBC" w:rsidRDefault="00997C33">
      <w:pPr>
        <w:numPr>
          <w:ilvl w:val="0"/>
          <w:numId w:val="8"/>
        </w:numPr>
        <w:spacing w:after="43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</w:t>
      </w:r>
      <w:r>
        <w:t xml:space="preserve">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F20BBC" w:rsidRDefault="00997C33">
      <w:pPr>
        <w:numPr>
          <w:ilvl w:val="0"/>
          <w:numId w:val="8"/>
        </w:numPr>
        <w:spacing w:after="64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F20BBC" w:rsidRDefault="00997C33">
      <w:pPr>
        <w:spacing w:after="49"/>
        <w:ind w:left="-15" w:firstLine="0"/>
      </w:pPr>
      <w:r>
        <w:t>территорий, участков дорог, низководных мосто</w:t>
      </w:r>
      <w:r>
        <w:t xml:space="preserve">в; </w:t>
      </w:r>
    </w:p>
    <w:p w:rsidR="00F20BBC" w:rsidRDefault="00997C33">
      <w:pPr>
        <w:numPr>
          <w:ilvl w:val="0"/>
          <w:numId w:val="8"/>
        </w:numPr>
      </w:pPr>
      <w:r>
        <w:lastRenderedPageBreak/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20BBC" w:rsidRDefault="00997C33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F20BBC" w:rsidRDefault="00997C33">
      <w:pPr>
        <w:numPr>
          <w:ilvl w:val="0"/>
          <w:numId w:val="8"/>
        </w:numPr>
      </w:pPr>
      <w:r>
        <w:t>проверить готовность системы дублирующих, автономных источников энергосна</w:t>
      </w:r>
      <w:r>
        <w:t xml:space="preserve">бжения, в первую очередь, в лечебных учреждениях и критически важных для </w:t>
      </w:r>
      <w:proofErr w:type="spellStart"/>
      <w:r>
        <w:t>инфраст</w:t>
      </w:r>
      <w:r>
        <w:t>уктуры</w:t>
      </w:r>
      <w:proofErr w:type="spellEnd"/>
      <w:r>
        <w:t xml:space="preserve"> экономики объектах; </w:t>
      </w:r>
    </w:p>
    <w:p w:rsidR="00F20BBC" w:rsidRDefault="006D5E11">
      <w:pPr>
        <w:spacing w:after="27" w:line="258" w:lineRule="auto"/>
        <w:ind w:left="-15" w:firstLine="1184"/>
        <w:jc w:val="left"/>
      </w:pPr>
      <w:r>
        <w:t>+</w:t>
      </w:r>
      <w:r w:rsidR="00997C33">
        <w:t xml:space="preserve">своевременное </w:t>
      </w:r>
      <w:r w:rsidR="00997C33">
        <w:tab/>
        <w:t xml:space="preserve">получение, </w:t>
      </w:r>
      <w:r w:rsidR="00997C33">
        <w:tab/>
        <w:t xml:space="preserve">изучение </w:t>
      </w:r>
      <w:r w:rsidR="00997C33">
        <w:tab/>
        <w:t xml:space="preserve">и </w:t>
      </w:r>
      <w:r w:rsidR="00997C33">
        <w:tab/>
        <w:t xml:space="preserve">доведение </w:t>
      </w:r>
      <w:r w:rsidR="00997C33">
        <w:tab/>
        <w:t xml:space="preserve">экстренных </w:t>
      </w:r>
      <w:proofErr w:type="spellStart"/>
      <w:r w:rsidR="00997C33">
        <w:t>метеопредупреждений</w:t>
      </w:r>
      <w:proofErr w:type="spellEnd"/>
      <w:r w:rsidR="00997C33"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 w:rsidR="00997C33">
        <w:t>так же</w:t>
      </w:r>
      <w:proofErr w:type="gramEnd"/>
      <w:r w:rsidR="00997C33">
        <w:t xml:space="preserve"> проведение превентивных мероприятий, оповещение насе</w:t>
      </w:r>
      <w:r w:rsidR="00997C33">
        <w:t xml:space="preserve">ления (в т.ч. </w:t>
      </w:r>
      <w:proofErr w:type="spellStart"/>
      <w:r w:rsidR="00997C33">
        <w:t>путѐм</w:t>
      </w:r>
      <w:proofErr w:type="spellEnd"/>
      <w:r w:rsidR="00997C33">
        <w:t xml:space="preserve"> </w:t>
      </w:r>
      <w:proofErr w:type="spellStart"/>
      <w:r w:rsidR="00997C33">
        <w:t>смсинформирования</w:t>
      </w:r>
      <w:proofErr w:type="spellEnd"/>
      <w:r w:rsidR="00997C33">
        <w:t xml:space="preserve">), а так же до туристских групп. В </w:t>
      </w:r>
      <w:proofErr w:type="spellStart"/>
      <w:r w:rsidR="00997C33">
        <w:t>отчѐтных</w:t>
      </w:r>
      <w:proofErr w:type="spellEnd"/>
      <w:r w:rsidR="00997C33">
        <w:t xml:space="preserve"> документах представляемых в ОДС ГУ, отражать ФИО должностного лица, время доведения и проведенные мероприятия;</w:t>
      </w:r>
      <w:r w:rsidR="00997C33">
        <w:rPr>
          <w:b/>
        </w:rPr>
        <w:t xml:space="preserve"> </w:t>
      </w:r>
    </w:p>
    <w:p w:rsidR="00F20BBC" w:rsidRDefault="00997C33">
      <w:pPr>
        <w:numPr>
          <w:ilvl w:val="0"/>
          <w:numId w:val="8"/>
        </w:numPr>
      </w:pPr>
      <w:r>
        <w:t>предусмотреть возможность усиления дежурной смены ЕДДС муниципа</w:t>
      </w:r>
      <w:r>
        <w:t xml:space="preserve">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20BBC" w:rsidRDefault="00997C33">
      <w:pPr>
        <w:numPr>
          <w:ilvl w:val="0"/>
          <w:numId w:val="8"/>
        </w:numPr>
      </w:pPr>
      <w:r>
        <w:t>при необходимости, организовать функционирование органов управлений, сил и средств, предназначенных для</w:t>
      </w:r>
      <w:r>
        <w:t xml:space="preserve"> ликвидации угрозы возникновения ЧС в режимах функционирования «Повышенная готовность», «Чрезвычайная ситуация»; </w:t>
      </w:r>
    </w:p>
    <w:p w:rsidR="00F20BBC" w:rsidRDefault="00997C33">
      <w:pPr>
        <w:numPr>
          <w:ilvl w:val="0"/>
          <w:numId w:val="8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</w:t>
      </w:r>
      <w:r>
        <w:t xml:space="preserve">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F20BBC" w:rsidRDefault="00997C33">
      <w:pPr>
        <w:numPr>
          <w:ilvl w:val="0"/>
          <w:numId w:val="8"/>
        </w:numPr>
      </w:pPr>
      <w:r>
        <w:t>привести в готовность коммунал</w:t>
      </w:r>
      <w:r>
        <w:t xml:space="preserve">ьные службы к ликвидации последствий ЧС и происшествий, вызванных неблагоприятными метеоусловиями; </w:t>
      </w:r>
    </w:p>
    <w:p w:rsidR="00F20BBC" w:rsidRDefault="00997C33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</w:t>
      </w:r>
      <w:r>
        <w:t xml:space="preserve">о размещения, пунктов обогрева к неблагоприятным и опасным метеорологическим условиям; </w:t>
      </w:r>
    </w:p>
    <w:p w:rsidR="00F20BBC" w:rsidRDefault="00997C33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20BBC" w:rsidRDefault="00997C33">
      <w:pPr>
        <w:ind w:left="-15" w:firstLine="0"/>
      </w:pPr>
      <w:r>
        <w:t xml:space="preserve">(электроснабжение, водоснабжение, теплоснабжение); </w:t>
      </w:r>
    </w:p>
    <w:p w:rsidR="00F20BBC" w:rsidRDefault="00997C33">
      <w:pPr>
        <w:numPr>
          <w:ilvl w:val="0"/>
          <w:numId w:val="8"/>
        </w:numPr>
      </w:pPr>
      <w:r>
        <w:lastRenderedPageBreak/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20BBC" w:rsidRDefault="00997C33">
      <w:pPr>
        <w:numPr>
          <w:ilvl w:val="0"/>
          <w:numId w:val="8"/>
        </w:numPr>
      </w:pPr>
      <w:r>
        <w:t>рекомендовать населению при эксплуатации и</w:t>
      </w:r>
      <w:r>
        <w:t xml:space="preserve">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20BBC" w:rsidRDefault="00997C33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</w:t>
      </w:r>
      <w:r>
        <w:t xml:space="preserve">ритически важных, потенциально опасных объектов, дежурных служб муниципального звена РСЧС; </w:t>
      </w:r>
    </w:p>
    <w:p w:rsidR="00F20BBC" w:rsidRDefault="00997C33">
      <w:pPr>
        <w:numPr>
          <w:ilvl w:val="0"/>
          <w:numId w:val="8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</w:t>
      </w:r>
      <w:r>
        <w:t xml:space="preserve">». В темное время суток лучше включать противотуманные фары с рассеивающимся светом; </w:t>
      </w:r>
    </w:p>
    <w:p w:rsidR="00F20BBC" w:rsidRDefault="00997C33">
      <w:pPr>
        <w:ind w:left="-15" w:firstLine="91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</w:t>
      </w:r>
      <w:r>
        <w:t>ки</w:t>
      </w:r>
      <w:proofErr w:type="spellEnd"/>
      <w:r>
        <w:t xml:space="preserve">; </w:t>
      </w:r>
    </w:p>
    <w:p w:rsidR="00F20BBC" w:rsidRDefault="00997C33">
      <w:pPr>
        <w:numPr>
          <w:ilvl w:val="0"/>
          <w:numId w:val="8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20BBC" w:rsidRDefault="006D5E11" w:rsidP="006D5E11">
      <w:pPr>
        <w:spacing w:after="4" w:line="270" w:lineRule="auto"/>
        <w:ind w:left="703" w:hanging="10"/>
        <w:jc w:val="center"/>
      </w:pPr>
      <w:r>
        <w:rPr>
          <w:b/>
        </w:rPr>
        <w:t>Тужинскому МУП Коммунальщик</w:t>
      </w:r>
      <w:r w:rsidR="00997C33">
        <w:rPr>
          <w:b/>
        </w:rPr>
        <w:t>:</w:t>
      </w:r>
    </w:p>
    <w:p w:rsidR="00F20BBC" w:rsidRDefault="00997C33">
      <w:pPr>
        <w:numPr>
          <w:ilvl w:val="0"/>
          <w:numId w:val="8"/>
        </w:numPr>
      </w:pPr>
      <w:r>
        <w:t>обратить особое внимание на аварийные деревья, деревья с сильными наклонами ствола и с неестественно развитой кроной. Своевременно проводит</w:t>
      </w:r>
      <w:r>
        <w:t xml:space="preserve">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20BBC" w:rsidRDefault="00997C33">
      <w:pPr>
        <w:numPr>
          <w:ilvl w:val="0"/>
          <w:numId w:val="8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</w:t>
      </w:r>
      <w:r>
        <w:t xml:space="preserve">размещения автотранспорта, направленного на обеспечение водой населения, а также времени его работы; </w:t>
      </w:r>
    </w:p>
    <w:p w:rsidR="00F20BBC" w:rsidRDefault="00997C33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</w:t>
      </w:r>
      <w:r>
        <w:t xml:space="preserve">едств их доставки и личного состава, привлекаемого на организацию и проведение работ; </w:t>
      </w:r>
    </w:p>
    <w:p w:rsidR="00F20BBC" w:rsidRDefault="00997C33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F20BBC" w:rsidRDefault="00997C33">
      <w:pPr>
        <w:spacing w:after="30" w:line="259" w:lineRule="auto"/>
        <w:ind w:left="10" w:right="-9" w:hanging="10"/>
        <w:jc w:val="right"/>
      </w:pPr>
      <w:r>
        <w:t xml:space="preserve">усилить контроль за состоянием газопроводов в жилых домах и </w:t>
      </w:r>
    </w:p>
    <w:p w:rsidR="00F20BBC" w:rsidRDefault="00997C33">
      <w:pPr>
        <w:ind w:left="-15" w:firstLine="0"/>
      </w:pPr>
      <w:r>
        <w:t xml:space="preserve">промышленных объектах; </w:t>
      </w:r>
    </w:p>
    <w:p w:rsidR="00F20BBC" w:rsidRDefault="00997C33">
      <w:pPr>
        <w:numPr>
          <w:ilvl w:val="0"/>
          <w:numId w:val="8"/>
        </w:numPr>
      </w:pPr>
      <w:r>
        <w:lastRenderedPageBreak/>
        <w:t>организовать к</w:t>
      </w:r>
      <w:r>
        <w:t xml:space="preserve">онтроль за состоянием водонапорных башен, раздаточных уличных колонок, пожарных гидрантов; </w:t>
      </w:r>
    </w:p>
    <w:p w:rsidR="00F20BBC" w:rsidRDefault="00997C33">
      <w:pPr>
        <w:numPr>
          <w:ilvl w:val="0"/>
          <w:numId w:val="8"/>
        </w:numPr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</w:t>
      </w:r>
      <w:r>
        <w:t xml:space="preserve"> доведением информации о местах раздачи воды населению; </w:t>
      </w:r>
    </w:p>
    <w:p w:rsidR="00F20BBC" w:rsidRDefault="00997C33">
      <w:pPr>
        <w:numPr>
          <w:ilvl w:val="0"/>
          <w:numId w:val="8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</w:t>
      </w:r>
      <w:r>
        <w:t xml:space="preserve">имеющимся резервным источникам питания; </w:t>
      </w:r>
    </w:p>
    <w:p w:rsidR="00F20BBC" w:rsidRDefault="00997C33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F20BBC" w:rsidRDefault="00997C33">
      <w:pPr>
        <w:numPr>
          <w:ilvl w:val="0"/>
          <w:numId w:val="8"/>
        </w:numPr>
      </w:pPr>
      <w:r>
        <w:t>предусмотреть увеличение количества ремонтных бригад в случае аварий на линиях электроснабжения, теплоснабжения вследствие ме</w:t>
      </w:r>
      <w:r>
        <w:t xml:space="preserve">теорологических условий и техногенных аварий; </w:t>
      </w:r>
    </w:p>
    <w:p w:rsidR="006D5E11" w:rsidRDefault="00955F37">
      <w:pPr>
        <w:spacing w:after="0" w:line="259" w:lineRule="auto"/>
        <w:ind w:left="769" w:firstLine="0"/>
        <w:jc w:val="center"/>
        <w:rPr>
          <w:b/>
        </w:rPr>
      </w:pPr>
      <w:r w:rsidRPr="006D5E11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121920</wp:posOffset>
            </wp:positionV>
            <wp:extent cx="1057275" cy="914400"/>
            <wp:effectExtent l="0" t="0" r="9525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E11" w:rsidRDefault="006D5E11">
      <w:pPr>
        <w:spacing w:after="0" w:line="259" w:lineRule="auto"/>
        <w:ind w:left="769" w:firstLine="0"/>
        <w:jc w:val="center"/>
        <w:rPr>
          <w:sz w:val="24"/>
        </w:rPr>
      </w:pPr>
    </w:p>
    <w:p w:rsidR="00F20BBC" w:rsidRPr="006D5E11" w:rsidRDefault="006D5E11" w:rsidP="006D5E11">
      <w:pPr>
        <w:spacing w:after="0" w:line="259" w:lineRule="auto"/>
        <w:ind w:left="769" w:firstLine="0"/>
        <w:rPr>
          <w:szCs w:val="28"/>
        </w:rPr>
      </w:pPr>
      <w:r w:rsidRPr="006D5E11">
        <w:rPr>
          <w:szCs w:val="28"/>
        </w:rPr>
        <w:t xml:space="preserve">Диспетчер ЕДДС Тужинского района </w:t>
      </w:r>
      <w:r w:rsidR="00997C33" w:rsidRPr="006D5E11">
        <w:rPr>
          <w:szCs w:val="28"/>
        </w:rPr>
        <w:t xml:space="preserve"> </w:t>
      </w:r>
      <w:r w:rsidRPr="006D5E11">
        <w:rPr>
          <w:szCs w:val="28"/>
        </w:rPr>
        <w:t xml:space="preserve">          </w:t>
      </w:r>
      <w:r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 xml:space="preserve">              </w:t>
      </w:r>
      <w:r w:rsidRPr="006D5E11">
        <w:rPr>
          <w:szCs w:val="28"/>
        </w:rPr>
        <w:t>В.А. Лобов</w:t>
      </w:r>
    </w:p>
    <w:sectPr w:rsidR="00F20BBC" w:rsidRPr="006D5E11">
      <w:headerReference w:type="even" r:id="rId8"/>
      <w:headerReference w:type="default" r:id="rId9"/>
      <w:headerReference w:type="first" r:id="rId10"/>
      <w:pgSz w:w="11906" w:h="16838"/>
      <w:pgMar w:top="1440" w:right="710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C33" w:rsidRDefault="00997C33">
      <w:pPr>
        <w:spacing w:after="0" w:line="240" w:lineRule="auto"/>
      </w:pPr>
      <w:r>
        <w:separator/>
      </w:r>
    </w:p>
  </w:endnote>
  <w:endnote w:type="continuationSeparator" w:id="0">
    <w:p w:rsidR="00997C33" w:rsidRDefault="0099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C33" w:rsidRDefault="00997C33">
      <w:pPr>
        <w:spacing w:after="0" w:line="240" w:lineRule="auto"/>
      </w:pPr>
      <w:r>
        <w:separator/>
      </w:r>
    </w:p>
  </w:footnote>
  <w:footnote w:type="continuationSeparator" w:id="0">
    <w:p w:rsidR="00997C33" w:rsidRDefault="0099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BBC" w:rsidRDefault="00997C33">
    <w:pPr>
      <w:spacing w:after="0" w:line="259" w:lineRule="auto"/>
      <w:ind w:left="0" w:right="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20BBC" w:rsidRDefault="00997C3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BBC" w:rsidRDefault="00997C33">
    <w:pPr>
      <w:spacing w:after="0" w:line="259" w:lineRule="auto"/>
      <w:ind w:left="0" w:right="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20BBC" w:rsidRDefault="00997C3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BBC" w:rsidRDefault="00997C33">
    <w:pPr>
      <w:spacing w:after="0" w:line="259" w:lineRule="auto"/>
      <w:ind w:left="0" w:right="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20BBC" w:rsidRDefault="00997C3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1FE"/>
    <w:multiLevelType w:val="hybridMultilevel"/>
    <w:tmpl w:val="F78C72B0"/>
    <w:lvl w:ilvl="0" w:tplc="263AE270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723B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E818B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C74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A09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8DB6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2C2C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6CCA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60DA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8E6C76"/>
    <w:multiLevelType w:val="hybridMultilevel"/>
    <w:tmpl w:val="52305CDE"/>
    <w:lvl w:ilvl="0" w:tplc="076071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68F1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227C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662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0E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7E02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8C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0F0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C7C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C5292"/>
    <w:multiLevelType w:val="hybridMultilevel"/>
    <w:tmpl w:val="F02E9EB6"/>
    <w:lvl w:ilvl="0" w:tplc="1AA44F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C38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EEC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C03B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E98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D6E5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DC28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8A76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2D9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E3B99"/>
    <w:multiLevelType w:val="hybridMultilevel"/>
    <w:tmpl w:val="18828E40"/>
    <w:lvl w:ilvl="0" w:tplc="A6B4BA64">
      <w:start w:val="1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E95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079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C468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E84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6F8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4DA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690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27F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3626B0"/>
    <w:multiLevelType w:val="hybridMultilevel"/>
    <w:tmpl w:val="D8607C66"/>
    <w:lvl w:ilvl="0" w:tplc="F4D4EF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56196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F02F36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66B65E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94048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4CE28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E4CAE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92342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F05C1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685E7F"/>
    <w:multiLevelType w:val="hybridMultilevel"/>
    <w:tmpl w:val="091E3A16"/>
    <w:lvl w:ilvl="0" w:tplc="CF0814A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4714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52D106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6F3B6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AA0582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AD1D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62986A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80040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C6A24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E20DEF"/>
    <w:multiLevelType w:val="hybridMultilevel"/>
    <w:tmpl w:val="5EB49A30"/>
    <w:lvl w:ilvl="0" w:tplc="D236E2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B606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FAC5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1442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4D5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C44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247D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3034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6D4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0F5419"/>
    <w:multiLevelType w:val="hybridMultilevel"/>
    <w:tmpl w:val="06CAEA0E"/>
    <w:lvl w:ilvl="0" w:tplc="E23E17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24B8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DEFA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C0D3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DAF4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EA6D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008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D2BC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6E43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BC"/>
    <w:rsid w:val="006D5E11"/>
    <w:rsid w:val="00955F37"/>
    <w:rsid w:val="00997C33"/>
    <w:rsid w:val="00F2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234A"/>
  <w15:docId w15:val="{D82C18C0-9D87-4D97-B229-768DFCC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2025-04-17T11:59:00Z</dcterms:created>
  <dcterms:modified xsi:type="dcterms:W3CDTF">2025-04-17T11:59:00Z</dcterms:modified>
</cp:coreProperties>
</file>