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DF" w:rsidRDefault="00EE5CDF" w:rsidP="00EE5CDF">
      <w:pPr>
        <w:spacing w:line="360" w:lineRule="auto"/>
        <w:ind w:firstLine="720"/>
        <w:jc w:val="both"/>
        <w:rPr>
          <w:sz w:val="28"/>
          <w:szCs w:val="28"/>
        </w:rPr>
      </w:pPr>
    </w:p>
    <w:p w:rsidR="00EE5CDF" w:rsidRDefault="00EE5CDF" w:rsidP="00EE5CDF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Добрый день, хозяйствующие субъекты!</w:t>
      </w:r>
    </w:p>
    <w:p w:rsidR="00EE5CDF" w:rsidRDefault="00EE5CDF" w:rsidP="00EE5CDF">
      <w:pPr>
        <w:spacing w:line="360" w:lineRule="auto"/>
        <w:ind w:firstLine="720"/>
        <w:jc w:val="both"/>
        <w:rPr>
          <w:sz w:val="28"/>
          <w:szCs w:val="28"/>
        </w:rPr>
      </w:pPr>
      <w:r w:rsidRPr="00355DA3">
        <w:rPr>
          <w:sz w:val="28"/>
          <w:szCs w:val="28"/>
        </w:rPr>
        <w:t>В период с 14 по 16 апреля 2025 года состоится XV Юбилейный Конгресс индустрии дет</w:t>
      </w:r>
      <w:r>
        <w:rPr>
          <w:sz w:val="28"/>
          <w:szCs w:val="28"/>
        </w:rPr>
        <w:t>ских товаров (далее – Конгресс)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Москва, </w:t>
      </w:r>
      <w:r>
        <w:rPr>
          <w:sz w:val="28"/>
          <w:szCs w:val="28"/>
        </w:rPr>
        <w:br/>
      </w:r>
      <w:proofErr w:type="spellStart"/>
      <w:r w:rsidRPr="00355DA3">
        <w:rPr>
          <w:sz w:val="28"/>
          <w:szCs w:val="28"/>
        </w:rPr>
        <w:t>Космодамианская</w:t>
      </w:r>
      <w:proofErr w:type="spellEnd"/>
      <w:r w:rsidRPr="00355DA3">
        <w:rPr>
          <w:sz w:val="28"/>
          <w:szCs w:val="28"/>
        </w:rPr>
        <w:t xml:space="preserve"> </w:t>
      </w:r>
      <w:proofErr w:type="spellStart"/>
      <w:r w:rsidRPr="00355DA3">
        <w:rPr>
          <w:sz w:val="28"/>
          <w:szCs w:val="28"/>
        </w:rPr>
        <w:t>наб</w:t>
      </w:r>
      <w:proofErr w:type="spellEnd"/>
      <w:r w:rsidRPr="00355DA3">
        <w:rPr>
          <w:sz w:val="28"/>
          <w:szCs w:val="28"/>
        </w:rPr>
        <w:t>., д. 52, стр. 7, Центр событий РБК).</w:t>
      </w:r>
    </w:p>
    <w:p w:rsidR="00EE5CDF" w:rsidRDefault="00EE5CDF" w:rsidP="00EE5CDF">
      <w:pPr>
        <w:spacing w:line="360" w:lineRule="auto"/>
        <w:ind w:firstLine="720"/>
        <w:jc w:val="both"/>
        <w:rPr>
          <w:sz w:val="28"/>
          <w:szCs w:val="28"/>
        </w:rPr>
      </w:pPr>
      <w:r w:rsidRPr="00D450CA">
        <w:rPr>
          <w:sz w:val="28"/>
          <w:szCs w:val="28"/>
        </w:rPr>
        <w:t>Конгресс – это главная площадка для диалога бизнеса                                           и государственной власти, экспертного и научного сообществ, ведущих отечественных производителей детских товаров</w:t>
      </w:r>
      <w:r w:rsidRPr="00FE6D08">
        <w:rPr>
          <w:sz w:val="28"/>
          <w:szCs w:val="28"/>
        </w:rPr>
        <w:t xml:space="preserve">. </w:t>
      </w:r>
    </w:p>
    <w:p w:rsidR="00EE5CDF" w:rsidRDefault="00EE5CDF" w:rsidP="00EE5CDF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Цель Конгресса – обсуждение возможностей национальной индустрии детских товаров </w:t>
      </w:r>
      <w:r>
        <w:rPr>
          <w:sz w:val="28"/>
          <w:szCs w:val="28"/>
          <w:shd w:val="clear" w:color="auto" w:fill="FFFFFF"/>
        </w:rPr>
        <w:t>для</w:t>
      </w:r>
      <w:r w:rsidRPr="00FE6D08">
        <w:rPr>
          <w:sz w:val="28"/>
          <w:szCs w:val="28"/>
          <w:shd w:val="clear" w:color="auto" w:fill="FFFFFF"/>
        </w:rPr>
        <w:t xml:space="preserve"> выработки системных решений, способствующих повышению конкурентоспособности российской промышленности, работающей в интересах детства</w:t>
      </w:r>
      <w:r>
        <w:rPr>
          <w:sz w:val="28"/>
          <w:szCs w:val="28"/>
          <w:shd w:val="clear" w:color="auto" w:fill="FFFFFF"/>
        </w:rPr>
        <w:t>,</w:t>
      </w:r>
      <w:r w:rsidRPr="00FE6D08">
        <w:rPr>
          <w:sz w:val="28"/>
          <w:szCs w:val="28"/>
          <w:shd w:val="clear" w:color="auto" w:fill="FFFFFF"/>
        </w:rPr>
        <w:t xml:space="preserve"> и оказывающих существенное влияние </w:t>
      </w:r>
      <w:r>
        <w:rPr>
          <w:sz w:val="28"/>
          <w:szCs w:val="28"/>
          <w:shd w:val="clear" w:color="auto" w:fill="FFFFFF"/>
        </w:rPr>
        <w:t xml:space="preserve">                           </w:t>
      </w:r>
      <w:r w:rsidRPr="00FE6D08">
        <w:rPr>
          <w:sz w:val="28"/>
          <w:szCs w:val="28"/>
          <w:shd w:val="clear" w:color="auto" w:fill="FFFFFF"/>
        </w:rPr>
        <w:t>на темпы ее развития.</w:t>
      </w:r>
    </w:p>
    <w:p w:rsidR="00EE5CDF" w:rsidRDefault="00EE5CDF" w:rsidP="00EE5CDF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преддверии данного события</w:t>
      </w:r>
      <w:proofErr w:type="gramEnd"/>
      <w:r w:rsidRPr="00355DA3">
        <w:rPr>
          <w:sz w:val="28"/>
          <w:szCs w:val="28"/>
        </w:rPr>
        <w:t xml:space="preserve"> министерство </w:t>
      </w:r>
      <w:r>
        <w:rPr>
          <w:sz w:val="28"/>
          <w:szCs w:val="28"/>
        </w:rPr>
        <w:t>формирует</w:t>
      </w:r>
      <w:r w:rsidRPr="00355DA3">
        <w:rPr>
          <w:sz w:val="28"/>
          <w:szCs w:val="28"/>
        </w:rPr>
        <w:t xml:space="preserve"> региональн</w:t>
      </w:r>
      <w:r>
        <w:rPr>
          <w:sz w:val="28"/>
          <w:szCs w:val="28"/>
        </w:rPr>
        <w:t xml:space="preserve">ую </w:t>
      </w:r>
      <w:r w:rsidRPr="00355DA3">
        <w:rPr>
          <w:sz w:val="28"/>
          <w:szCs w:val="28"/>
        </w:rPr>
        <w:t>делегаци</w:t>
      </w:r>
      <w:r>
        <w:rPr>
          <w:sz w:val="28"/>
          <w:szCs w:val="28"/>
        </w:rPr>
        <w:t>ю, в состав которой войдут</w:t>
      </w:r>
      <w:r w:rsidRPr="00355DA3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и</w:t>
      </w:r>
      <w:r w:rsidRPr="00355DA3">
        <w:rPr>
          <w:sz w:val="28"/>
          <w:szCs w:val="28"/>
        </w:rPr>
        <w:t xml:space="preserve"> промышленных предприятий Кировской области</w:t>
      </w:r>
      <w:r>
        <w:rPr>
          <w:sz w:val="28"/>
          <w:szCs w:val="28"/>
        </w:rPr>
        <w:t xml:space="preserve">. На 16 апреля 2025 года запланировано выступление министра промышленности, предпринимательства и торговли Кировской области ПЕСТРИКОВА Дениса Алексеевича в стратегической сессии «Кластерный подход развития индустрии детских </w:t>
      </w:r>
      <w:r w:rsidRPr="009067F0">
        <w:rPr>
          <w:sz w:val="28"/>
          <w:szCs w:val="28"/>
        </w:rPr>
        <w:t>товаров.</w:t>
      </w:r>
    </w:p>
    <w:p w:rsidR="00EE5CDF" w:rsidRDefault="00EE5CDF" w:rsidP="00EE5CD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450CA">
        <w:rPr>
          <w:sz w:val="28"/>
          <w:szCs w:val="28"/>
        </w:rPr>
        <w:t xml:space="preserve">одробная информация о </w:t>
      </w:r>
      <w:r>
        <w:rPr>
          <w:sz w:val="28"/>
          <w:szCs w:val="28"/>
        </w:rPr>
        <w:t>Конгрессе</w:t>
      </w:r>
      <w:r w:rsidRPr="00D450CA">
        <w:rPr>
          <w:sz w:val="28"/>
          <w:szCs w:val="28"/>
        </w:rPr>
        <w:t xml:space="preserve"> размещена на официальном сайте </w:t>
      </w:r>
      <w:hyperlink r:id="rId4" w:history="1">
        <w:r w:rsidRPr="00371C54">
          <w:rPr>
            <w:rStyle w:val="a3"/>
            <w:sz w:val="28"/>
            <w:szCs w:val="28"/>
          </w:rPr>
          <w:t>http://congress-idt.ru/</w:t>
        </w:r>
      </w:hyperlink>
      <w:r>
        <w:t xml:space="preserve">. </w:t>
      </w:r>
      <w:r w:rsidRPr="004D413D">
        <w:rPr>
          <w:sz w:val="28"/>
          <w:szCs w:val="28"/>
        </w:rPr>
        <w:t>Предварительная регистрация для участников делегации обязательна.</w:t>
      </w:r>
    </w:p>
    <w:p w:rsidR="00EE5CDF" w:rsidRDefault="00EE5CDF" w:rsidP="00EE5CD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55DA3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консолидации </w:t>
      </w:r>
      <w:r w:rsidRPr="00C434EA">
        <w:rPr>
          <w:sz w:val="28"/>
          <w:szCs w:val="28"/>
        </w:rPr>
        <w:t>ключев</w:t>
      </w:r>
      <w:r>
        <w:rPr>
          <w:sz w:val="28"/>
          <w:szCs w:val="28"/>
        </w:rPr>
        <w:t>ой</w:t>
      </w:r>
      <w:r w:rsidRPr="00C434EA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C434EA">
        <w:rPr>
          <w:sz w:val="28"/>
          <w:szCs w:val="28"/>
        </w:rPr>
        <w:t xml:space="preserve"> о производителях детских товаров</w:t>
      </w:r>
      <w:r>
        <w:rPr>
          <w:sz w:val="28"/>
          <w:szCs w:val="28"/>
        </w:rPr>
        <w:t xml:space="preserve"> министерство создает реестр </w:t>
      </w:r>
      <w:r w:rsidRPr="00986F17">
        <w:rPr>
          <w:sz w:val="28"/>
          <w:szCs w:val="28"/>
        </w:rPr>
        <w:t xml:space="preserve">производителей детских товаров и организаций </w:t>
      </w:r>
      <w:r w:rsidRPr="00986F17">
        <w:rPr>
          <w:sz w:val="28"/>
          <w:szCs w:val="28"/>
          <w:shd w:val="clear" w:color="auto" w:fill="FFFFFF"/>
        </w:rPr>
        <w:t xml:space="preserve">сферы услуг и сервисов для детей </w:t>
      </w:r>
      <w:r w:rsidRPr="00986F17">
        <w:rPr>
          <w:sz w:val="28"/>
          <w:szCs w:val="28"/>
        </w:rPr>
        <w:t>в Кировской области</w:t>
      </w:r>
      <w:r>
        <w:rPr>
          <w:sz w:val="28"/>
          <w:szCs w:val="28"/>
        </w:rPr>
        <w:t xml:space="preserve"> (далее – реестр)</w:t>
      </w:r>
      <w:r w:rsidRPr="00355DA3">
        <w:rPr>
          <w:sz w:val="28"/>
          <w:szCs w:val="28"/>
        </w:rPr>
        <w:t xml:space="preserve"> и электронн</w:t>
      </w:r>
      <w:r>
        <w:rPr>
          <w:sz w:val="28"/>
          <w:szCs w:val="28"/>
        </w:rPr>
        <w:t>ый</w:t>
      </w:r>
      <w:r w:rsidRPr="00355DA3">
        <w:rPr>
          <w:sz w:val="28"/>
          <w:szCs w:val="28"/>
        </w:rPr>
        <w:t xml:space="preserve"> каталог </w:t>
      </w:r>
      <w:r>
        <w:rPr>
          <w:sz w:val="28"/>
          <w:szCs w:val="28"/>
        </w:rPr>
        <w:t>индустрии детских товаров                в</w:t>
      </w:r>
      <w:r w:rsidRPr="00355DA3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(далее – каталог). Форма для включения предприятия                  в реестр и каталог, прототип электронной версии каталога размещены                        по ссылке: </w:t>
      </w:r>
      <w:hyperlink r:id="rId5" w:history="1">
        <w:r w:rsidRPr="004E3460">
          <w:rPr>
            <w:rStyle w:val="a3"/>
            <w:sz w:val="28"/>
            <w:szCs w:val="28"/>
          </w:rPr>
          <w:t>https://disk.yandex.ru/d/egI4S7R-colhOA</w:t>
        </w:r>
      </w:hyperlink>
      <w:r>
        <w:rPr>
          <w:sz w:val="28"/>
          <w:szCs w:val="28"/>
        </w:rPr>
        <w:t>.</w:t>
      </w:r>
    </w:p>
    <w:p w:rsidR="00EE5CDF" w:rsidRPr="00355DA3" w:rsidRDefault="00EE5CDF" w:rsidP="00EE5CDF">
      <w:pPr>
        <w:spacing w:line="360" w:lineRule="auto"/>
        <w:ind w:firstLine="720"/>
        <w:jc w:val="both"/>
        <w:rPr>
          <w:sz w:val="28"/>
          <w:szCs w:val="28"/>
        </w:rPr>
      </w:pPr>
      <w:r w:rsidRPr="00355DA3">
        <w:rPr>
          <w:sz w:val="28"/>
          <w:szCs w:val="28"/>
        </w:rPr>
        <w:lastRenderedPageBreak/>
        <w:t xml:space="preserve">Контактное лицо – </w:t>
      </w:r>
      <w:proofErr w:type="spellStart"/>
      <w:r w:rsidRPr="00355DA3">
        <w:rPr>
          <w:sz w:val="28"/>
          <w:szCs w:val="28"/>
        </w:rPr>
        <w:t>Копалина</w:t>
      </w:r>
      <w:proofErr w:type="spellEnd"/>
      <w:r w:rsidRPr="00355DA3">
        <w:rPr>
          <w:sz w:val="28"/>
          <w:szCs w:val="28"/>
        </w:rPr>
        <w:t xml:space="preserve"> Мария Юрьевна, тел.: 8 (8332) 27-27-23 (доб.2332), сот. 8 (962) 894-16-14.</w:t>
      </w:r>
    </w:p>
    <w:p w:rsidR="00EE5CDF" w:rsidRDefault="00EE5CDF" w:rsidP="00EE5CDF">
      <w:pPr>
        <w:spacing w:line="360" w:lineRule="auto"/>
        <w:ind w:firstLine="720"/>
        <w:jc w:val="both"/>
        <w:rPr>
          <w:sz w:val="28"/>
          <w:szCs w:val="28"/>
        </w:rPr>
      </w:pPr>
    </w:p>
    <w:p w:rsidR="00EE5CDF" w:rsidRDefault="00EE5CDF" w:rsidP="00EE5CDF">
      <w:pPr>
        <w:spacing w:after="7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в электронном виде.</w:t>
      </w:r>
    </w:p>
    <w:p w:rsidR="00231508" w:rsidRDefault="00231508"/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CDF"/>
    <w:rsid w:val="00231508"/>
    <w:rsid w:val="00DD14A9"/>
    <w:rsid w:val="00EE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DF"/>
    <w:pPr>
      <w:suppressAutoHyphens/>
      <w:ind w:firstLine="0"/>
      <w:jc w:val="left"/>
    </w:pPr>
    <w:rPr>
      <w:rFonts w:eastAsia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5C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egI4S7R-colhOA" TargetMode="External"/><Relationship Id="rId4" Type="http://schemas.openxmlformats.org/officeDocument/2006/relationships/hyperlink" Target="http://congress-id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dcterms:created xsi:type="dcterms:W3CDTF">2025-04-08T05:18:00Z</dcterms:created>
  <dcterms:modified xsi:type="dcterms:W3CDTF">2025-04-08T05:29:00Z</dcterms:modified>
</cp:coreProperties>
</file>