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46" w:rsidRDefault="00200B46">
      <w:r>
        <w:t>Добрый день, уважаемые руководители!</w:t>
      </w:r>
    </w:p>
    <w:p w:rsidR="00200B46" w:rsidRDefault="00200B46">
      <w:r>
        <w:t xml:space="preserve">С 1 апреля 2024 года стартовал поэтапный режим проверок на кассах для товаров, подлежащих маркировке. С этой даты </w:t>
      </w:r>
      <w:proofErr w:type="spellStart"/>
      <w:r>
        <w:t>онлайн-проверки</w:t>
      </w:r>
      <w:proofErr w:type="spellEnd"/>
      <w:r>
        <w:t xml:space="preserve"> кода маркировки стали обязательными для табачных изделий, пива и слабоалкогольных напитков в </w:t>
      </w:r>
      <w:proofErr w:type="spellStart"/>
      <w:r>
        <w:t>кегах</w:t>
      </w:r>
      <w:proofErr w:type="spellEnd"/>
      <w:r>
        <w:t xml:space="preserve">. </w:t>
      </w:r>
    </w:p>
    <w:p w:rsidR="00200B46" w:rsidRDefault="00200B46">
      <w:r>
        <w:t>Однако, по информац</w:t>
      </w:r>
      <w:proofErr w:type="gramStart"/>
      <w:r>
        <w:t>ии ООО</w:t>
      </w:r>
      <w:proofErr w:type="gramEnd"/>
      <w:r>
        <w:t xml:space="preserve"> «Оператор-ЦРПТ», по состоянию на 04.04.2024 не все участники оборота табачной продукции готовы к разрешительному режиму на кассах. Список участников оборота, осуществляющих реализацию маркированной табачной продукции на территории Кировской области не готовых к разрешительному режиму на кассах, (далее – список) прилагается. </w:t>
      </w:r>
    </w:p>
    <w:p w:rsidR="00200B46" w:rsidRDefault="00200B46">
      <w:r>
        <w:t>Информируем, чт</w:t>
      </w:r>
      <w:proofErr w:type="gramStart"/>
      <w:r>
        <w:t>о ООО</w:t>
      </w:r>
      <w:proofErr w:type="gramEnd"/>
      <w:r>
        <w:t xml:space="preserve"> «Оператор-ЦРПТ» по разрешительному режиму на кассах продолжает ежедневную серию </w:t>
      </w:r>
      <w:proofErr w:type="spellStart"/>
      <w:r>
        <w:t>онлайн-мероприятий</w:t>
      </w:r>
      <w:proofErr w:type="spellEnd"/>
      <w:r>
        <w:t xml:space="preserve"> с экспертами в формате «открытого микрофона» для участников розничной торговли. </w:t>
      </w:r>
    </w:p>
    <w:p w:rsidR="00200B46" w:rsidRDefault="00200B46">
      <w:r>
        <w:t xml:space="preserve">Ссылки с датами проведения: </w:t>
      </w:r>
    </w:p>
    <w:p w:rsidR="00200B46" w:rsidRDefault="00200B46">
      <w:r>
        <w:t xml:space="preserve">09.04.2024 Ссылка на регистрацию: </w:t>
      </w:r>
    </w:p>
    <w:p w:rsidR="00200B46" w:rsidRDefault="00200B46" w:rsidP="00200B46">
      <w:pPr>
        <w:ind w:firstLine="0"/>
      </w:pPr>
      <w:hyperlink r:id="rId4" w:history="1">
        <w:r w:rsidRPr="00A711EC">
          <w:rPr>
            <w:rStyle w:val="a3"/>
          </w:rPr>
          <w:t>https://честныйзнак.рф/lectures/vebinary/?ELEMENT_ID=433952</w:t>
        </w:r>
      </w:hyperlink>
    </w:p>
    <w:p w:rsidR="00200B46" w:rsidRDefault="00200B46" w:rsidP="00200B46">
      <w:pPr>
        <w:pStyle w:val="a4"/>
      </w:pPr>
      <w:r>
        <w:t xml:space="preserve">10.04.2024 Ссылка </w:t>
      </w:r>
      <w:r w:rsidRPr="00200B46">
        <w:t>на регистрацию:</w:t>
      </w:r>
      <w:r>
        <w:t xml:space="preserve"> </w:t>
      </w:r>
      <w:hyperlink r:id="rId5" w:history="1">
        <w:r w:rsidRPr="00A711EC">
          <w:rPr>
            <w:rStyle w:val="a3"/>
          </w:rPr>
          <w:t>https://честныйзнак.рф/lectures/vebinary/?ELEMENT_ID=433957</w:t>
        </w:r>
      </w:hyperlink>
      <w:r>
        <w:t xml:space="preserve"> </w:t>
      </w:r>
    </w:p>
    <w:p w:rsidR="00200B46" w:rsidRDefault="00200B46" w:rsidP="00200B46">
      <w:pPr>
        <w:pStyle w:val="a4"/>
      </w:pPr>
      <w:r>
        <w:t xml:space="preserve">11.04.2024 Ссылка на регистрацию: </w:t>
      </w:r>
      <w:hyperlink r:id="rId6" w:history="1">
        <w:r w:rsidRPr="00A711EC">
          <w:rPr>
            <w:rStyle w:val="a3"/>
          </w:rPr>
          <w:t>https://честныйзнак.рф/lectures/vebinary/?ELEMENT_ID=433962</w:t>
        </w:r>
      </w:hyperlink>
      <w:r>
        <w:t xml:space="preserve"> </w:t>
      </w:r>
    </w:p>
    <w:p w:rsidR="00200B46" w:rsidRDefault="00200B46" w:rsidP="00200B46">
      <w:pPr>
        <w:pStyle w:val="a4"/>
      </w:pPr>
      <w:r>
        <w:t xml:space="preserve">12.04.2024 Ссылка на регистрацию: </w:t>
      </w:r>
      <w:hyperlink r:id="rId7" w:history="1">
        <w:r w:rsidRPr="00A711EC">
          <w:rPr>
            <w:rStyle w:val="a3"/>
          </w:rPr>
          <w:t>https://честныйзнак.рф/lectures/vebinary/?ELEMENT_ID=433966</w:t>
        </w:r>
      </w:hyperlink>
    </w:p>
    <w:p w:rsidR="00200B46" w:rsidRDefault="00200B46" w:rsidP="00200B46">
      <w:pPr>
        <w:pStyle w:val="a4"/>
      </w:pPr>
      <w:r>
        <w:t xml:space="preserve"> Напоминаем, что ознакомиться с информационными материалами по вопросам подготовки к разрешительному режиму можно: </w:t>
      </w:r>
    </w:p>
    <w:p w:rsidR="00200B46" w:rsidRDefault="00200B46" w:rsidP="00200B46">
      <w:pPr>
        <w:pStyle w:val="a4"/>
      </w:pPr>
      <w:r>
        <w:t xml:space="preserve">единая статья со всеми материалами про разрешительный режим </w:t>
      </w:r>
      <w:hyperlink r:id="rId8" w:history="1">
        <w:r w:rsidRPr="00A711EC">
          <w:rPr>
            <w:rStyle w:val="a3"/>
          </w:rPr>
          <w:t>https://markirovka.ru/community/rezhim-proverok-na-kassakh/rezhim-proverokna-kassakh</w:t>
        </w:r>
      </w:hyperlink>
    </w:p>
    <w:p w:rsidR="00200B46" w:rsidRDefault="00200B46" w:rsidP="00200B46">
      <w:pPr>
        <w:pStyle w:val="a4"/>
      </w:pPr>
      <w:r>
        <w:t xml:space="preserve">понятное видео с экспертом с пошаговой инструкцией «Как перейти на разрешительный режим» </w:t>
      </w:r>
    </w:p>
    <w:p w:rsidR="00200B46" w:rsidRDefault="00200B46" w:rsidP="00200B46">
      <w:pPr>
        <w:pStyle w:val="a4"/>
      </w:pPr>
      <w:hyperlink r:id="rId9" w:history="1">
        <w:r w:rsidRPr="00A711EC">
          <w:rPr>
            <w:rStyle w:val="a3"/>
          </w:rPr>
          <w:t>https://youtu.be/WjmZL96-kVQ?si=fZ06_1uNkgsRKYV4</w:t>
        </w:r>
      </w:hyperlink>
    </w:p>
    <w:p w:rsidR="00200B46" w:rsidRDefault="00200B46" w:rsidP="00200B46">
      <w:pPr>
        <w:pStyle w:val="a4"/>
        <w:ind w:firstLine="0"/>
      </w:pPr>
      <w:r>
        <w:t xml:space="preserve">инструкции от разработчиков программного обеспечения по разрешительному режиму </w:t>
      </w:r>
      <w:hyperlink r:id="rId10" w:history="1">
        <w:r w:rsidRPr="00A711EC">
          <w:rPr>
            <w:rStyle w:val="a3"/>
          </w:rPr>
          <w:t>https://честныйзнак.рф/business/projects/retail/checkout/cash_equipment/</w:t>
        </w:r>
      </w:hyperlink>
    </w:p>
    <w:p w:rsidR="00231508" w:rsidRDefault="00FA1C24" w:rsidP="00200B46">
      <w:pPr>
        <w:pStyle w:val="a4"/>
        <w:ind w:firstLine="0"/>
      </w:pPr>
      <w:r>
        <w:t xml:space="preserve"> Просим Вас принять участие.</w:t>
      </w:r>
    </w:p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0B46"/>
    <w:rsid w:val="00200B46"/>
    <w:rsid w:val="00231508"/>
    <w:rsid w:val="009C6F59"/>
    <w:rsid w:val="00B5012E"/>
    <w:rsid w:val="00F84151"/>
    <w:rsid w:val="00FA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B46"/>
    <w:rPr>
      <w:color w:val="0000FF" w:themeColor="hyperlink"/>
      <w:u w:val="single"/>
    </w:rPr>
  </w:style>
  <w:style w:type="paragraph" w:styleId="a4">
    <w:name w:val="No Spacing"/>
    <w:uiPriority w:val="1"/>
    <w:qFormat/>
    <w:rsid w:val="00200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na-kassak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5;&#1077;&#1089;&#1090;&#1085;&#1099;&#1081;&#1079;&#1085;&#1072;&#1082;.&#1088;&#1092;/lectures/vebinary/?ELEMENT_ID=4339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339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/lectures/vebinary/?ELEMENT_ID=433957" TargetMode="External"/><Relationship Id="rId10" Type="http://schemas.openxmlformats.org/officeDocument/2006/relationships/hyperlink" Target="https://&#1095;&#1077;&#1089;&#1090;&#1085;&#1099;&#1081;&#1079;&#1085;&#1072;&#1082;.&#1088;&#1092;/business/projects/retail/checkout/cash_equipment/" TargetMode="External"/><Relationship Id="rId4" Type="http://schemas.openxmlformats.org/officeDocument/2006/relationships/hyperlink" Target="https://&#1095;&#1077;&#1089;&#1090;&#1085;&#1099;&#1081;&#1079;&#1085;&#1072;&#1082;.&#1088;&#1092;/lectures/vebinary/?ELEMENT_ID=433952" TargetMode="External"/><Relationship Id="rId9" Type="http://schemas.openxmlformats.org/officeDocument/2006/relationships/hyperlink" Target="https://youtu.be/WjmZL96-kVQ?si=fZ06_1uNkgsRKYV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3</cp:revision>
  <dcterms:created xsi:type="dcterms:W3CDTF">2024-04-10T06:21:00Z</dcterms:created>
  <dcterms:modified xsi:type="dcterms:W3CDTF">2024-04-10T07:34:00Z</dcterms:modified>
</cp:coreProperties>
</file>