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08" w:rsidRDefault="0080498B">
      <w:r>
        <w:t xml:space="preserve">1-2 ноября 2024 года в городе Кирове состоится IV </w:t>
      </w:r>
      <w:proofErr w:type="spellStart"/>
      <w:proofErr w:type="gramStart"/>
      <w:r>
        <w:t>C</w:t>
      </w:r>
      <w:proofErr w:type="gramEnd"/>
      <w:r>
        <w:t>ъезд</w:t>
      </w:r>
      <w:proofErr w:type="spellEnd"/>
      <w:r>
        <w:t xml:space="preserve"> пчеловодов Кировской области с межрегиональным участием «ПЧЕЛОВОДСТВО КАК ОДИН ИЗ ДРАЙВЕРОВ РАЗВИТИЯ ТЕРРИТОРИИ» (далее «Съезд»), также пройдет Международная научно-практическая конференция «ПРОБЛЕМЫ ПЧЕЛОВОДСТВА В УСЛОВИЯХ СОВРЕМЕННЫХ ВЫЗОВОВ».</w:t>
      </w:r>
    </w:p>
    <w:p w:rsidR="0080498B" w:rsidRDefault="0080498B">
      <w:r>
        <w:t>Основной целью Съезда в 2024г. станет разработка системы мер и механизмов, улучшающих условия профессиональной деятельности пчеловодов, повышающих эффективность регионального АПК.</w:t>
      </w:r>
    </w:p>
    <w:p w:rsidR="0080498B" w:rsidRDefault="0080498B" w:rsidP="0080498B">
      <w:r>
        <w:t>Мероприятие проводится при поддержке Правительства Кировской области, Законодательного собрания Кировской области.</w:t>
      </w:r>
    </w:p>
    <w:p w:rsidR="0080498B" w:rsidRDefault="0080498B" w:rsidP="0080498B">
      <w:r>
        <w:t xml:space="preserve">Организаторы мероприятия: ФГБНУ ФАНЦ СЕВЕРО-ВОСТОКА, </w:t>
      </w:r>
      <w:proofErr w:type="spellStart"/>
      <w:r>
        <w:t>Биотехнологический</w:t>
      </w:r>
      <w:proofErr w:type="spellEnd"/>
      <w:r>
        <w:t xml:space="preserve"> кластер Кировской области, Кировская областная общественная организация пчеловодов «Вятка», Удмуртский ФИЦ УРО РАН. </w:t>
      </w:r>
    </w:p>
    <w:p w:rsidR="0080498B" w:rsidRDefault="0080498B" w:rsidP="0080498B">
      <w:r>
        <w:t xml:space="preserve">Мероприятие пройдет 1-2 ноября 2024года в актовом зале ФГБНУ ФАНЦ </w:t>
      </w:r>
      <w:proofErr w:type="spellStart"/>
      <w:r>
        <w:t>Северо-Востока</w:t>
      </w:r>
      <w:proofErr w:type="spellEnd"/>
      <w:r>
        <w:t xml:space="preserve"> по адресу: город Киров, ул. Ленина, д. 166а. В дни проведения Съезда и Конференции будет действовать выставка «Пчеловодство-2024». </w:t>
      </w:r>
    </w:p>
    <w:p w:rsidR="0080498B" w:rsidRDefault="0080498B" w:rsidP="0080498B">
      <w:r>
        <w:t xml:space="preserve">Определены следующие темы для обсуждений и дискуссий: </w:t>
      </w:r>
    </w:p>
    <w:p w:rsidR="0080498B" w:rsidRDefault="0080498B" w:rsidP="0080498B">
      <w:r>
        <w:t xml:space="preserve">1. Основные направления для формирования стратегии по развитию отрасли пчеловодства до 2030года, среди которых: </w:t>
      </w:r>
    </w:p>
    <w:p w:rsidR="0080498B" w:rsidRDefault="0080498B" w:rsidP="0080498B">
      <w:r>
        <w:t xml:space="preserve">- целевые показатели для разработки программы развития пчеловодства; </w:t>
      </w:r>
    </w:p>
    <w:p w:rsidR="0080498B" w:rsidRDefault="0080498B" w:rsidP="0080498B">
      <w:r>
        <w:t xml:space="preserve">- влияние пчеловодства на развитие сельского хозяйства; - организационные схемы создания замкнутого технологического цикла производства и реализации продукции пчеловодства; </w:t>
      </w:r>
    </w:p>
    <w:p w:rsidR="0080498B" w:rsidRDefault="0080498B" w:rsidP="0080498B">
      <w:r>
        <w:t xml:space="preserve">- формирование финансовой модели развития отрасли пчеловодства; </w:t>
      </w:r>
    </w:p>
    <w:p w:rsidR="0080498B" w:rsidRDefault="0080498B" w:rsidP="0080498B">
      <w:r>
        <w:t xml:space="preserve">- определение места современного пчеловодства в решении проблем функционального питания и профилактики здоровья; </w:t>
      </w:r>
    </w:p>
    <w:p w:rsidR="0080498B" w:rsidRDefault="0080498B" w:rsidP="0080498B">
      <w:r>
        <w:t xml:space="preserve">- решение вопроса кадрового обеспечения отрасли; </w:t>
      </w:r>
    </w:p>
    <w:p w:rsidR="0080498B" w:rsidRDefault="0080498B" w:rsidP="0080498B">
      <w:r>
        <w:t xml:space="preserve">- возможности проектного управления в отрасли. </w:t>
      </w:r>
    </w:p>
    <w:p w:rsidR="0080498B" w:rsidRDefault="0080498B" w:rsidP="0080498B">
      <w:r>
        <w:t xml:space="preserve">2. Обсуждение предложений для внесения в федеральный и региональный законы о пчеловодстве. </w:t>
      </w:r>
    </w:p>
    <w:p w:rsidR="0080498B" w:rsidRDefault="0080498B" w:rsidP="0080498B">
      <w:r>
        <w:t xml:space="preserve">3. Разработка предложений для внесения изменений в положения, правила и регламенты </w:t>
      </w:r>
      <w:proofErr w:type="spellStart"/>
      <w:r>
        <w:t>Россельхознадзора</w:t>
      </w:r>
      <w:proofErr w:type="spellEnd"/>
      <w:r>
        <w:t xml:space="preserve">, Ветеринарной службы, Роспотребнадзора, Минсельхоза РФ, Минсельхоза региона, Минпромторга РФ и региона. </w:t>
      </w:r>
    </w:p>
    <w:p w:rsidR="0080498B" w:rsidRDefault="0080498B" w:rsidP="0080498B">
      <w:r>
        <w:t xml:space="preserve">4. Рассмотрение предложений по созданию координирующего органа в сфере пчеловодства. </w:t>
      </w:r>
    </w:p>
    <w:p w:rsidR="0080498B" w:rsidRPr="0080498B" w:rsidRDefault="0080498B" w:rsidP="0080498B">
      <w:r>
        <w:t>5. Адаптация деятельности пчеловодов к нацпроектам «Экономика данных», «Продолжительность и активность жизни», «Кадры», «Молодежь России», «Семья».</w:t>
      </w:r>
    </w:p>
    <w:sectPr w:rsidR="0080498B" w:rsidRPr="0080498B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98B"/>
    <w:rsid w:val="00231508"/>
    <w:rsid w:val="007B18DB"/>
    <w:rsid w:val="0080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2</cp:revision>
  <dcterms:created xsi:type="dcterms:W3CDTF">2024-10-11T06:55:00Z</dcterms:created>
  <dcterms:modified xsi:type="dcterms:W3CDTF">2024-10-11T06:59:00Z</dcterms:modified>
</cp:coreProperties>
</file>