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64CE" w14:textId="1B0902E9" w:rsidR="005C35DB" w:rsidRDefault="000439A9" w:rsidP="00984C4A">
      <w:pPr>
        <w:jc w:val="center"/>
      </w:pPr>
      <w:r>
        <w:rPr>
          <w:noProof/>
        </w:rPr>
        <w:drawing>
          <wp:inline distT="0" distB="0" distL="0" distR="0" wp14:anchorId="32F5CF86" wp14:editId="04BC5F42">
            <wp:extent cx="5300379" cy="353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920" cy="353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3F2A8" w14:textId="77777777" w:rsidR="000439A9" w:rsidRDefault="000439A9" w:rsidP="000439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Оспа овец и коз - особо опасная болезнь, характеризующаяся лихорадкой и образованием в эпителии кожи и слизистых оболочек папулезно-пустулезных поражений. Болеет человек.</w:t>
      </w:r>
    </w:p>
    <w:p w14:paraId="0990CA83" w14:textId="77777777" w:rsidR="000439A9" w:rsidRDefault="000439A9" w:rsidP="000439A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Болеют овцы всех возрастов и пород, особенно тонкорунные. Заражаются при контакте здоровых животных с больными, аэрогенным путём. Вирус выделяется со слизью из носа. Серьезную опасность представляют переболевшие овцы, у которых в сухих корках возбудитель может сохраняться в течение нескольких месяцев. При поражении молочной железы вирус выделяется с молоком.</w:t>
      </w:r>
      <w:r>
        <w:rPr>
          <w:rFonts w:ascii="Arial" w:hAnsi="Arial" w:cs="Arial"/>
          <w:color w:val="2C2D2E"/>
          <w:sz w:val="23"/>
          <w:szCs w:val="23"/>
        </w:rPr>
        <w:br/>
        <w:t>Клинические признаки: Инкубационный период продолжается от 4 до 14 дней. Опухают веки и появляются серозно-слизистые и серозно-гнойные истечения из глаз и носа. Дыхание затруднено и сопровождается сопящим шумом, t тела повышается до 40-41 С. Оспенную сыпь чаще обнаруживают на голове, губах, вокруг глаз, на внутренней поверхности передних и задних конечностей, на мошонке и крайней плоти у самцов, а также на коже вымени и слизистой оболочке срамных губ у самок.</w:t>
      </w:r>
      <w:r>
        <w:rPr>
          <w:rFonts w:ascii="Arial" w:hAnsi="Arial" w:cs="Arial"/>
          <w:color w:val="2C2D2E"/>
          <w:sz w:val="23"/>
          <w:szCs w:val="23"/>
        </w:rPr>
        <w:br/>
        <w:t>Экономический ущерб: погибает 50...80 % заболевших особей.</w:t>
      </w:r>
      <w:r>
        <w:rPr>
          <w:rFonts w:ascii="Arial" w:hAnsi="Arial" w:cs="Arial"/>
          <w:color w:val="2C2D2E"/>
          <w:sz w:val="23"/>
          <w:szCs w:val="23"/>
        </w:rPr>
        <w:br/>
        <w:t>Лечение: Специфические средства лечения больных оспой овец не разработаны, используется симптоматическое лечение. Для профилактики применяют вакцину, которая создаёт иммунитет длительностью до 12 мес.</w:t>
      </w:r>
      <w:r>
        <w:rPr>
          <w:rFonts w:ascii="Arial" w:hAnsi="Arial" w:cs="Arial"/>
          <w:color w:val="2C2D2E"/>
          <w:sz w:val="23"/>
          <w:szCs w:val="23"/>
        </w:rPr>
        <w:br/>
        <w:t>Профилактика и меры борьбы:</w:t>
      </w:r>
      <w:r>
        <w:rPr>
          <w:rFonts w:ascii="Arial" w:hAnsi="Arial" w:cs="Arial"/>
          <w:color w:val="2C2D2E"/>
          <w:sz w:val="23"/>
          <w:szCs w:val="23"/>
        </w:rPr>
        <w:br/>
        <w:t>В целях предотвращения возникновения заболевания владельцы обязаны:</w:t>
      </w:r>
    </w:p>
    <w:p w14:paraId="12B5AEE7" w14:textId="77777777" w:rsidR="000439A9" w:rsidRDefault="000439A9" w:rsidP="000439A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 не приобретать животных неизвестного происхождения, без ветеринарных сопроводительных документов подтверждающих эпизоотическое благополучие местности и здоровья животных.</w:t>
      </w:r>
      <w:r>
        <w:rPr>
          <w:rFonts w:ascii="Arial" w:hAnsi="Arial" w:cs="Arial"/>
          <w:color w:val="2C2D2E"/>
          <w:sz w:val="23"/>
          <w:szCs w:val="23"/>
        </w:rPr>
        <w:br/>
        <w:t>- вновь поступивших животных ставить на карантин в течение 30 дней;</w:t>
      </w:r>
      <w:r>
        <w:rPr>
          <w:rFonts w:ascii="Arial" w:hAnsi="Arial" w:cs="Arial"/>
          <w:color w:val="2C2D2E"/>
          <w:sz w:val="23"/>
          <w:szCs w:val="23"/>
        </w:rPr>
        <w:br/>
        <w:t>- извещать государственную ветеринарную службу о вновь приобретённых животных, полученном приплоде, об убое и продаже, о случаях внезапного падежа или одновременного заболевания нескольких животных.</w:t>
      </w:r>
      <w:r>
        <w:rPr>
          <w:rFonts w:ascii="Arial" w:hAnsi="Arial" w:cs="Arial"/>
          <w:color w:val="2C2D2E"/>
          <w:sz w:val="23"/>
          <w:szCs w:val="23"/>
        </w:rPr>
        <w:br/>
        <w:t>- предоставлять ветеринарным специалистам по их требованию животных для осмотра.</w:t>
      </w:r>
    </w:p>
    <w:p w14:paraId="43C15A5E" w14:textId="77777777" w:rsidR="000439A9" w:rsidRDefault="000439A9"/>
    <w:sectPr w:rsidR="0004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67"/>
    <w:rsid w:val="000439A9"/>
    <w:rsid w:val="005C35DB"/>
    <w:rsid w:val="00984C4A"/>
    <w:rsid w:val="00D96A84"/>
    <w:rsid w:val="00E1755C"/>
    <w:rsid w:val="00FA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36F3"/>
  <w15:chartTrackingRefBased/>
  <w15:docId w15:val="{6D2BB14F-D01B-4A4B-B937-9F778EC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ADMINPEKA</dc:creator>
  <cp:keywords/>
  <dc:description/>
  <cp:lastModifiedBy>ADMINPEKA</cp:lastModifiedBy>
  <cp:revision>3</cp:revision>
  <dcterms:created xsi:type="dcterms:W3CDTF">2025-05-14T07:16:00Z</dcterms:created>
  <dcterms:modified xsi:type="dcterms:W3CDTF">2025-05-14T07:17:00Z</dcterms:modified>
</cp:coreProperties>
</file>