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lang w:eastAsia="ru-RU"/>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D13463">
        <w:rPr>
          <w:rFonts w:ascii="Times New Roman" w:hAnsi="Times New Roman"/>
          <w:b/>
          <w:sz w:val="52"/>
          <w:szCs w:val="52"/>
          <w:lang w:val="ru-RU"/>
        </w:rPr>
        <w:t>10</w:t>
      </w:r>
      <w:r>
        <w:rPr>
          <w:rFonts w:ascii="Times New Roman" w:hAnsi="Times New Roman"/>
          <w:b/>
          <w:sz w:val="52"/>
          <w:szCs w:val="52"/>
          <w:lang w:val="ru-RU"/>
        </w:rPr>
        <w:t xml:space="preserve"> (3</w:t>
      </w:r>
      <w:r w:rsidR="00401B9B">
        <w:rPr>
          <w:rFonts w:ascii="Times New Roman" w:hAnsi="Times New Roman"/>
          <w:b/>
          <w:sz w:val="52"/>
          <w:szCs w:val="52"/>
          <w:lang w:val="ru-RU"/>
        </w:rPr>
        <w:t>8</w:t>
      </w:r>
      <w:r w:rsidR="00D13463">
        <w:rPr>
          <w:rFonts w:ascii="Times New Roman" w:hAnsi="Times New Roman"/>
          <w:b/>
          <w:sz w:val="52"/>
          <w:szCs w:val="52"/>
          <w:lang w:val="ru-RU"/>
        </w:rPr>
        <w:t>4</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755B53"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2</w:t>
      </w:r>
      <w:r w:rsidR="00401B9B">
        <w:rPr>
          <w:rFonts w:ascii="Times New Roman" w:hAnsi="Times New Roman"/>
          <w:b/>
          <w:sz w:val="52"/>
          <w:szCs w:val="52"/>
          <w:lang w:val="ru-RU"/>
        </w:rPr>
        <w:t xml:space="preserve"> </w:t>
      </w:r>
      <w:r w:rsidR="00D13463">
        <w:rPr>
          <w:rFonts w:ascii="Times New Roman" w:hAnsi="Times New Roman"/>
          <w:b/>
          <w:sz w:val="52"/>
          <w:szCs w:val="52"/>
          <w:lang w:val="ru-RU"/>
        </w:rPr>
        <w:t>мая</w:t>
      </w:r>
      <w:r w:rsidR="008A6923" w:rsidRPr="00490043">
        <w:rPr>
          <w:rFonts w:ascii="Times New Roman" w:hAnsi="Times New Roman"/>
          <w:b/>
          <w:sz w:val="52"/>
          <w:szCs w:val="52"/>
          <w:lang w:val="ru-RU"/>
        </w:rPr>
        <w:t xml:space="preserve"> 202</w:t>
      </w:r>
      <w:r w:rsidR="002F6CA2">
        <w:rPr>
          <w:rFonts w:ascii="Times New Roman" w:hAnsi="Times New Roman"/>
          <w:b/>
          <w:sz w:val="52"/>
          <w:szCs w:val="52"/>
          <w:lang w:val="ru-RU"/>
        </w:rPr>
        <w:t>4</w:t>
      </w:r>
      <w:r w:rsidR="008A6923"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7830E1" w:rsidRDefault="008A6923" w:rsidP="007830E1">
      <w:pPr>
        <w:pStyle w:val="a4"/>
        <w:contextualSpacing/>
        <w:jc w:val="center"/>
        <w:rPr>
          <w:rFonts w:ascii="Times New Roman" w:hAnsi="Times New Roman"/>
          <w:b/>
          <w:sz w:val="32"/>
          <w:szCs w:val="32"/>
          <w:lang w:val="ru-RU"/>
        </w:rPr>
        <w:sectPr w:rsidR="008A6923" w:rsidRPr="007830E1" w:rsidSect="00F07AF2">
          <w:footerReference w:type="default" r:id="rId9"/>
          <w:footerReference w:type="first" r:id="rId10"/>
          <w:pgSz w:w="11907" w:h="16840"/>
          <w:pgMar w:top="851" w:right="992" w:bottom="851" w:left="851" w:header="720" w:footer="335" w:gutter="0"/>
          <w:cols w:space="720"/>
          <w:docGrid w:linePitch="299"/>
        </w:sect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9752E2" w:rsidRDefault="009752E2" w:rsidP="007830E1">
      <w:pPr>
        <w:spacing w:after="0" w:line="240" w:lineRule="auto"/>
        <w:contextualSpacing/>
        <w:rPr>
          <w:rFonts w:ascii="Times New Roman" w:hAnsi="Times New Roman"/>
        </w:rPr>
      </w:pPr>
    </w:p>
    <w:p w:rsidR="009752E2" w:rsidRDefault="009752E2" w:rsidP="008A6923">
      <w:pPr>
        <w:spacing w:after="0" w:line="240" w:lineRule="auto"/>
        <w:contextualSpacing/>
        <w:jc w:val="center"/>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483"/>
        <w:gridCol w:w="1265"/>
        <w:gridCol w:w="1110"/>
      </w:tblGrid>
      <w:tr w:rsidR="008A6923" w:rsidTr="0059657E">
        <w:trPr>
          <w:trHeight w:val="389"/>
        </w:trPr>
        <w:tc>
          <w:tcPr>
            <w:tcW w:w="260"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bookmarkStart w:id="1" w:name="_Hlk163114219"/>
            <w:r>
              <w:rPr>
                <w:rFonts w:ascii="Times New Roman" w:hAnsi="Times New Roman"/>
                <w:color w:val="000000"/>
                <w:sz w:val="20"/>
                <w:szCs w:val="20"/>
              </w:rPr>
              <w:t>№ п/п</w:t>
            </w:r>
          </w:p>
        </w:tc>
        <w:tc>
          <w:tcPr>
            <w:tcW w:w="3469"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677"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594"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AC2FBD"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hideMark/>
          </w:tcPr>
          <w:p w:rsidR="00AC2FBD" w:rsidRPr="007830E1" w:rsidRDefault="00D13463" w:rsidP="00ED1CCE">
            <w:pPr>
              <w:spacing w:after="0" w:line="240" w:lineRule="auto"/>
              <w:contextualSpacing/>
              <w:rPr>
                <w:rFonts w:ascii="Times New Roman" w:eastAsia="Times New Roman" w:hAnsi="Times New Roman" w:cs="Times New Roman"/>
                <w:color w:val="000000"/>
                <w:lang w:val="en-US" w:bidi="en-US"/>
              </w:rPr>
            </w:pPr>
            <w:r>
              <w:rPr>
                <w:rFonts w:ascii="Times New Roman" w:hAnsi="Times New Roman" w:cs="Times New Roman"/>
                <w:color w:val="000000"/>
              </w:rPr>
              <w:t>1</w:t>
            </w:r>
          </w:p>
        </w:tc>
        <w:tc>
          <w:tcPr>
            <w:tcW w:w="3469" w:type="pct"/>
            <w:tcBorders>
              <w:top w:val="single" w:sz="4" w:space="0" w:color="auto"/>
              <w:left w:val="single" w:sz="4" w:space="0" w:color="auto"/>
              <w:bottom w:val="single" w:sz="4" w:space="0" w:color="auto"/>
              <w:right w:val="single" w:sz="4" w:space="0" w:color="auto"/>
            </w:tcBorders>
          </w:tcPr>
          <w:p w:rsidR="002F6CA2" w:rsidRPr="007830E1" w:rsidRDefault="00D13463" w:rsidP="00D13463">
            <w:pPr>
              <w:tabs>
                <w:tab w:val="left" w:pos="957"/>
              </w:tabs>
              <w:suppressAutoHyphens/>
              <w:autoSpaceDE w:val="0"/>
              <w:snapToGrid w:val="0"/>
              <w:spacing w:after="0" w:line="240" w:lineRule="auto"/>
              <w:jc w:val="both"/>
              <w:rPr>
                <w:rFonts w:ascii="Times New Roman" w:eastAsia="Times New Roman" w:hAnsi="Times New Roman" w:cs="Times New Roman"/>
                <w:bCs/>
                <w:lang w:eastAsia="ru-RU"/>
              </w:rPr>
            </w:pPr>
            <w:r w:rsidRPr="00D13463">
              <w:rPr>
                <w:rFonts w:ascii="Times New Roman" w:eastAsia="Times New Roman" w:hAnsi="Times New Roman" w:cs="Times New Roman"/>
                <w:bCs/>
                <w:lang w:eastAsia="ru-RU"/>
              </w:rPr>
              <w:t>О внесении изменений в постановление администрации Тужинского муниципального района от 20.06.2022 №187 «Об утверждении административного регламента пред</w:t>
            </w:r>
            <w:r w:rsidR="008B4FC8">
              <w:rPr>
                <w:rFonts w:ascii="Times New Roman" w:eastAsia="Times New Roman" w:hAnsi="Times New Roman" w:cs="Times New Roman"/>
                <w:bCs/>
                <w:lang w:eastAsia="ru-RU"/>
              </w:rPr>
              <w:t xml:space="preserve">оставления муниципальной услуги </w:t>
            </w:r>
            <w:r w:rsidRPr="00D13463">
              <w:rPr>
                <w:rFonts w:ascii="Times New Roman" w:eastAsia="Times New Roman" w:hAnsi="Times New Roman" w:cs="Times New Roman"/>
                <w:bCs/>
                <w:lang w:eastAsia="ru-RU"/>
              </w:rPr>
              <w:t>«Присвоение квалификационных категорий спортивных судей»»</w:t>
            </w:r>
          </w:p>
        </w:tc>
        <w:tc>
          <w:tcPr>
            <w:tcW w:w="677" w:type="pct"/>
            <w:tcBorders>
              <w:top w:val="single" w:sz="4" w:space="0" w:color="auto"/>
              <w:left w:val="single" w:sz="4" w:space="0" w:color="auto"/>
              <w:bottom w:val="single" w:sz="4" w:space="0" w:color="auto"/>
              <w:right w:val="single" w:sz="4" w:space="0" w:color="auto"/>
            </w:tcBorders>
          </w:tcPr>
          <w:p w:rsidR="00132298" w:rsidRPr="007830E1" w:rsidRDefault="008B4FC8" w:rsidP="00ED1CC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136 от 23.04.2024</w:t>
            </w:r>
          </w:p>
        </w:tc>
        <w:tc>
          <w:tcPr>
            <w:tcW w:w="594" w:type="pct"/>
            <w:tcBorders>
              <w:top w:val="single" w:sz="4" w:space="0" w:color="auto"/>
              <w:left w:val="single" w:sz="4" w:space="0" w:color="auto"/>
              <w:bottom w:val="single" w:sz="4" w:space="0" w:color="auto"/>
              <w:right w:val="single" w:sz="4" w:space="0" w:color="auto"/>
            </w:tcBorders>
          </w:tcPr>
          <w:p w:rsidR="00AC2FBD" w:rsidRPr="007830E1" w:rsidRDefault="00D13463" w:rsidP="00ED1CCE">
            <w:pPr>
              <w:spacing w:after="0" w:line="240" w:lineRule="auto"/>
              <w:jc w:val="center"/>
              <w:rPr>
                <w:rFonts w:ascii="Times New Roman" w:hAnsi="Times New Roman" w:cs="Times New Roman"/>
              </w:rPr>
            </w:pPr>
            <w:r>
              <w:rPr>
                <w:rFonts w:ascii="Times New Roman" w:hAnsi="Times New Roman" w:cs="Times New Roman"/>
              </w:rPr>
              <w:t>3-4</w:t>
            </w:r>
          </w:p>
        </w:tc>
      </w:tr>
      <w:bookmarkEnd w:id="1"/>
    </w:tbl>
    <w:p w:rsidR="00776D26" w:rsidRPr="007830E1" w:rsidRDefault="00776D26" w:rsidP="00ED1CCE">
      <w:pPr>
        <w:spacing w:after="0" w:line="240" w:lineRule="auto"/>
        <w:jc w:val="both"/>
        <w:rPr>
          <w:rFonts w:ascii="Times New Roman" w:hAnsi="Times New Roman" w:cs="Times New Roman"/>
        </w:rPr>
      </w:pPr>
    </w:p>
    <w:p w:rsidR="00776D26" w:rsidRPr="007830E1" w:rsidRDefault="00776D26" w:rsidP="00532C52">
      <w:pPr>
        <w:spacing w:after="0" w:line="240" w:lineRule="auto"/>
        <w:jc w:val="both"/>
        <w:rPr>
          <w:rFonts w:ascii="Times New Roman" w:hAnsi="Times New Roman" w:cs="Times New Roman"/>
        </w:rPr>
      </w:pPr>
    </w:p>
    <w:p w:rsidR="00267319" w:rsidRPr="00532C52" w:rsidRDefault="00267319" w:rsidP="00532C52">
      <w:pPr>
        <w:spacing w:after="360" w:line="240" w:lineRule="auto"/>
        <w:jc w:val="center"/>
        <w:rPr>
          <w:rFonts w:ascii="Times New Roman" w:eastAsia="Times New Roman" w:hAnsi="Times New Roman" w:cs="Times New Roman"/>
          <w:lang w:eastAsia="ru-RU"/>
        </w:rPr>
      </w:pPr>
    </w:p>
    <w:p w:rsidR="00532C52" w:rsidRPr="00532C52" w:rsidRDefault="00532C52" w:rsidP="00532C52">
      <w:pPr>
        <w:spacing w:after="360" w:line="240" w:lineRule="auto"/>
        <w:ind w:left="284"/>
        <w:jc w:val="center"/>
        <w:rPr>
          <w:rFonts w:ascii="Times New Roman" w:eastAsia="Times New Roman" w:hAnsi="Times New Roman" w:cs="Times New Roman"/>
          <w:lang w:eastAsia="ru-RU"/>
        </w:rPr>
      </w:pPr>
      <w:r w:rsidRPr="00532C52">
        <w:rPr>
          <w:rFonts w:ascii="Times New Roman" w:eastAsia="Times New Roman" w:hAnsi="Times New Roman" w:cs="Times New Roman"/>
          <w:lang w:eastAsia="ru-RU"/>
        </w:rPr>
        <w:t>Раздел 2. Решения Тужинской районной Думы</w:t>
      </w:r>
    </w:p>
    <w:tbl>
      <w:tblPr>
        <w:tblStyle w:val="af"/>
        <w:tblW w:w="0" w:type="auto"/>
        <w:tblInd w:w="-5" w:type="dxa"/>
        <w:tblLook w:val="04A0" w:firstRow="1" w:lastRow="0" w:firstColumn="1" w:lastColumn="0" w:noHBand="0" w:noVBand="1"/>
      </w:tblPr>
      <w:tblGrid>
        <w:gridCol w:w="486"/>
        <w:gridCol w:w="6460"/>
        <w:gridCol w:w="1276"/>
        <w:gridCol w:w="1127"/>
      </w:tblGrid>
      <w:tr w:rsidR="00532C52" w:rsidTr="00532C52">
        <w:trPr>
          <w:trHeight w:val="503"/>
        </w:trPr>
        <w:tc>
          <w:tcPr>
            <w:tcW w:w="479" w:type="dxa"/>
          </w:tcPr>
          <w:p w:rsidR="00532C52" w:rsidRDefault="00532C52" w:rsidP="00532C52">
            <w:pPr>
              <w:jc w:val="center"/>
            </w:pPr>
            <w:r>
              <w:t>№ п/п</w:t>
            </w:r>
          </w:p>
        </w:tc>
        <w:tc>
          <w:tcPr>
            <w:tcW w:w="6467" w:type="dxa"/>
          </w:tcPr>
          <w:p w:rsidR="00532C52" w:rsidRDefault="00532C52" w:rsidP="00532C52">
            <w:pPr>
              <w:jc w:val="center"/>
            </w:pPr>
            <w:r>
              <w:t>Наименование решения</w:t>
            </w:r>
          </w:p>
        </w:tc>
        <w:tc>
          <w:tcPr>
            <w:tcW w:w="1276" w:type="dxa"/>
          </w:tcPr>
          <w:p w:rsidR="00532C52" w:rsidRDefault="00532C52" w:rsidP="00532C52">
            <w:pPr>
              <w:jc w:val="center"/>
            </w:pPr>
            <w:r>
              <w:t>Реквизиты документа</w:t>
            </w:r>
          </w:p>
        </w:tc>
        <w:tc>
          <w:tcPr>
            <w:tcW w:w="1127" w:type="dxa"/>
          </w:tcPr>
          <w:p w:rsidR="00532C52" w:rsidRDefault="00532C52" w:rsidP="00532C52">
            <w:pPr>
              <w:spacing w:after="360"/>
              <w:jc w:val="center"/>
            </w:pPr>
            <w:r>
              <w:t>Страница</w:t>
            </w:r>
          </w:p>
        </w:tc>
      </w:tr>
      <w:tr w:rsidR="00532C52" w:rsidTr="00532C52">
        <w:trPr>
          <w:trHeight w:val="245"/>
        </w:trPr>
        <w:tc>
          <w:tcPr>
            <w:tcW w:w="479" w:type="dxa"/>
          </w:tcPr>
          <w:p w:rsidR="00532C52" w:rsidRDefault="00532C52" w:rsidP="00532C52">
            <w:pPr>
              <w:spacing w:after="360"/>
              <w:jc w:val="center"/>
            </w:pPr>
            <w:r>
              <w:t>1</w:t>
            </w:r>
          </w:p>
        </w:tc>
        <w:tc>
          <w:tcPr>
            <w:tcW w:w="6467" w:type="dxa"/>
          </w:tcPr>
          <w:p w:rsidR="00532C52" w:rsidRPr="00F52CD0" w:rsidRDefault="00F52CD0" w:rsidP="00F52CD0">
            <w:pPr>
              <w:spacing w:after="360"/>
              <w:jc w:val="both"/>
              <w:rPr>
                <w:sz w:val="22"/>
                <w:szCs w:val="22"/>
              </w:rPr>
            </w:pPr>
            <w:r w:rsidRPr="00F52CD0">
              <w:rPr>
                <w:sz w:val="22"/>
                <w:szCs w:val="22"/>
              </w:rPr>
              <w:t>Об отчете главы Тужинского муниципального района о результатах своей деятельности в 2023 году, в том числе о  решении вопросов, поставленных районной Думой</w:t>
            </w:r>
          </w:p>
        </w:tc>
        <w:tc>
          <w:tcPr>
            <w:tcW w:w="1276" w:type="dxa"/>
          </w:tcPr>
          <w:p w:rsidR="00532C52" w:rsidRDefault="00F52CD0" w:rsidP="00532C52">
            <w:pPr>
              <w:spacing w:after="360"/>
              <w:jc w:val="center"/>
            </w:pPr>
            <w:r>
              <w:t>29/163 от 26.04.2024</w:t>
            </w:r>
          </w:p>
        </w:tc>
        <w:tc>
          <w:tcPr>
            <w:tcW w:w="1127" w:type="dxa"/>
          </w:tcPr>
          <w:p w:rsidR="00532C52" w:rsidRDefault="00FA3914" w:rsidP="00532C52">
            <w:pPr>
              <w:spacing w:after="360"/>
              <w:jc w:val="center"/>
            </w:pPr>
            <w:r>
              <w:t>5-27</w:t>
            </w:r>
          </w:p>
        </w:tc>
      </w:tr>
      <w:tr w:rsidR="00532C52" w:rsidTr="00532C52">
        <w:tc>
          <w:tcPr>
            <w:tcW w:w="479" w:type="dxa"/>
          </w:tcPr>
          <w:p w:rsidR="00532C52" w:rsidRDefault="00532C52" w:rsidP="00532C52">
            <w:pPr>
              <w:spacing w:after="360"/>
              <w:jc w:val="center"/>
            </w:pPr>
            <w:r>
              <w:t>2</w:t>
            </w:r>
          </w:p>
        </w:tc>
        <w:tc>
          <w:tcPr>
            <w:tcW w:w="6467" w:type="dxa"/>
          </w:tcPr>
          <w:p w:rsidR="00F52CD0" w:rsidRPr="00F52CD0" w:rsidRDefault="00F52CD0" w:rsidP="00F52CD0">
            <w:pPr>
              <w:jc w:val="both"/>
              <w:rPr>
                <w:sz w:val="22"/>
                <w:szCs w:val="22"/>
              </w:rPr>
            </w:pPr>
            <w:r w:rsidRPr="00F52CD0">
              <w:rPr>
                <w:sz w:val="22"/>
                <w:szCs w:val="22"/>
              </w:rPr>
              <w:t xml:space="preserve">Об отчете главы городского поселения о проделанной работе </w:t>
            </w:r>
          </w:p>
          <w:p w:rsidR="00532C52" w:rsidRDefault="00F52CD0" w:rsidP="00F52CD0">
            <w:pPr>
              <w:jc w:val="both"/>
            </w:pPr>
            <w:r w:rsidRPr="00F52CD0">
              <w:rPr>
                <w:sz w:val="22"/>
                <w:szCs w:val="22"/>
              </w:rPr>
              <w:t>в 2023 году и перспективах развития поселения</w:t>
            </w:r>
          </w:p>
        </w:tc>
        <w:tc>
          <w:tcPr>
            <w:tcW w:w="1276" w:type="dxa"/>
          </w:tcPr>
          <w:p w:rsidR="00532C52" w:rsidRDefault="00F52CD0" w:rsidP="00532C52">
            <w:pPr>
              <w:spacing w:after="360"/>
              <w:jc w:val="center"/>
            </w:pPr>
            <w:r>
              <w:t>29/164 от 26.04.2024</w:t>
            </w:r>
          </w:p>
        </w:tc>
        <w:tc>
          <w:tcPr>
            <w:tcW w:w="1127" w:type="dxa"/>
          </w:tcPr>
          <w:p w:rsidR="00532C52" w:rsidRDefault="00FA3914" w:rsidP="00532C52">
            <w:pPr>
              <w:spacing w:after="360"/>
              <w:jc w:val="center"/>
            </w:pPr>
            <w:r>
              <w:t>28-36</w:t>
            </w:r>
          </w:p>
        </w:tc>
      </w:tr>
      <w:tr w:rsidR="00532C52" w:rsidTr="00532C52">
        <w:tc>
          <w:tcPr>
            <w:tcW w:w="479" w:type="dxa"/>
          </w:tcPr>
          <w:p w:rsidR="00532C52" w:rsidRDefault="00532C52" w:rsidP="00532C52">
            <w:pPr>
              <w:spacing w:after="360"/>
              <w:jc w:val="center"/>
            </w:pPr>
            <w:r>
              <w:t>3</w:t>
            </w:r>
          </w:p>
        </w:tc>
        <w:tc>
          <w:tcPr>
            <w:tcW w:w="6467" w:type="dxa"/>
          </w:tcPr>
          <w:p w:rsidR="00FD57BE" w:rsidRPr="00FD57BE" w:rsidRDefault="00FD57BE" w:rsidP="00FD57BE">
            <w:pPr>
              <w:jc w:val="both"/>
              <w:rPr>
                <w:sz w:val="22"/>
                <w:szCs w:val="22"/>
              </w:rPr>
            </w:pPr>
            <w:r w:rsidRPr="00FD57BE">
              <w:rPr>
                <w:sz w:val="22"/>
                <w:szCs w:val="22"/>
              </w:rPr>
              <w:t>О внесении изменений в решение Тужинской районной Думы</w:t>
            </w:r>
          </w:p>
          <w:p w:rsidR="00532C52" w:rsidRDefault="00FD57BE" w:rsidP="00FD57BE">
            <w:pPr>
              <w:jc w:val="both"/>
            </w:pPr>
            <w:r w:rsidRPr="00FD57BE">
              <w:rPr>
                <w:sz w:val="22"/>
                <w:szCs w:val="22"/>
              </w:rPr>
              <w:t>от 15.12.2023 № 26/143 «О бюджете Тужинского муниципального района на 2024 год и на плановый период 2025 и 2026 годов»</w:t>
            </w:r>
          </w:p>
        </w:tc>
        <w:tc>
          <w:tcPr>
            <w:tcW w:w="1276" w:type="dxa"/>
          </w:tcPr>
          <w:p w:rsidR="00532C52" w:rsidRDefault="00FD57BE" w:rsidP="00532C52">
            <w:pPr>
              <w:spacing w:after="360"/>
              <w:jc w:val="center"/>
            </w:pPr>
            <w:r>
              <w:t>29/165 от 26.04.2024</w:t>
            </w:r>
          </w:p>
        </w:tc>
        <w:tc>
          <w:tcPr>
            <w:tcW w:w="1127" w:type="dxa"/>
          </w:tcPr>
          <w:p w:rsidR="00532C52" w:rsidRDefault="003F75E7" w:rsidP="00532C52">
            <w:pPr>
              <w:spacing w:after="360"/>
              <w:jc w:val="center"/>
            </w:pPr>
            <w:r>
              <w:t>37-99</w:t>
            </w:r>
          </w:p>
        </w:tc>
      </w:tr>
      <w:tr w:rsidR="00532C52" w:rsidTr="00532C52">
        <w:tc>
          <w:tcPr>
            <w:tcW w:w="479" w:type="dxa"/>
          </w:tcPr>
          <w:p w:rsidR="00532C52" w:rsidRDefault="00532C52" w:rsidP="00532C52">
            <w:pPr>
              <w:spacing w:after="360"/>
              <w:jc w:val="center"/>
            </w:pPr>
            <w:r>
              <w:t>4</w:t>
            </w:r>
          </w:p>
        </w:tc>
        <w:tc>
          <w:tcPr>
            <w:tcW w:w="6467" w:type="dxa"/>
          </w:tcPr>
          <w:p w:rsidR="00532C52" w:rsidRPr="00F52CD0" w:rsidRDefault="00F52CD0" w:rsidP="00F52CD0">
            <w:pPr>
              <w:spacing w:after="360"/>
              <w:jc w:val="both"/>
              <w:rPr>
                <w:sz w:val="22"/>
                <w:szCs w:val="22"/>
              </w:rPr>
            </w:pPr>
            <w:r w:rsidRPr="00F52CD0">
              <w:rPr>
                <w:sz w:val="22"/>
                <w:szCs w:val="22"/>
              </w:rPr>
              <w:t>О внесении изменений в решение Тужинской районной Думы Кировской области от 13.12.2021 № 4/25 «Об утверждении Положения о Контрольно-счетной комиссии муниципального образования Тужинский муниципальный район Кировской области»</w:t>
            </w:r>
          </w:p>
        </w:tc>
        <w:tc>
          <w:tcPr>
            <w:tcW w:w="1276" w:type="dxa"/>
          </w:tcPr>
          <w:p w:rsidR="00532C52" w:rsidRDefault="00F52CD0" w:rsidP="00532C52">
            <w:pPr>
              <w:spacing w:after="360"/>
              <w:jc w:val="center"/>
            </w:pPr>
            <w:r>
              <w:t>29/166 от 26.04.2024</w:t>
            </w:r>
          </w:p>
        </w:tc>
        <w:tc>
          <w:tcPr>
            <w:tcW w:w="1127" w:type="dxa"/>
          </w:tcPr>
          <w:p w:rsidR="00532C52" w:rsidRDefault="003F75E7" w:rsidP="00532C52">
            <w:pPr>
              <w:spacing w:after="360"/>
              <w:jc w:val="center"/>
            </w:pPr>
            <w:r>
              <w:t>99-100</w:t>
            </w:r>
          </w:p>
        </w:tc>
      </w:tr>
      <w:tr w:rsidR="00F52CD0" w:rsidTr="00532C52">
        <w:tc>
          <w:tcPr>
            <w:tcW w:w="479" w:type="dxa"/>
          </w:tcPr>
          <w:p w:rsidR="00F52CD0" w:rsidRDefault="00F52CD0" w:rsidP="00532C52">
            <w:pPr>
              <w:spacing w:after="360"/>
              <w:jc w:val="center"/>
            </w:pPr>
            <w:r>
              <w:t>5</w:t>
            </w:r>
          </w:p>
        </w:tc>
        <w:tc>
          <w:tcPr>
            <w:tcW w:w="6467" w:type="dxa"/>
          </w:tcPr>
          <w:p w:rsidR="00F52CD0" w:rsidRPr="00F52CD0" w:rsidRDefault="00F52CD0" w:rsidP="00F52CD0">
            <w:pPr>
              <w:jc w:val="both"/>
              <w:rPr>
                <w:sz w:val="22"/>
                <w:szCs w:val="22"/>
              </w:rPr>
            </w:pPr>
            <w:r w:rsidRPr="00F52CD0">
              <w:rPr>
                <w:sz w:val="22"/>
                <w:szCs w:val="22"/>
              </w:rPr>
              <w:t>О награждении Почетной грамотой</w:t>
            </w:r>
          </w:p>
          <w:p w:rsidR="00F52CD0" w:rsidRDefault="00F52CD0" w:rsidP="00F52CD0">
            <w:pPr>
              <w:jc w:val="both"/>
            </w:pPr>
            <w:r w:rsidRPr="00F52CD0">
              <w:rPr>
                <w:sz w:val="22"/>
                <w:szCs w:val="22"/>
              </w:rPr>
              <w:t>Тужинской районной Думы</w:t>
            </w:r>
          </w:p>
        </w:tc>
        <w:tc>
          <w:tcPr>
            <w:tcW w:w="1276" w:type="dxa"/>
          </w:tcPr>
          <w:p w:rsidR="00F52CD0" w:rsidRDefault="00F52CD0" w:rsidP="00532C52">
            <w:pPr>
              <w:spacing w:after="360"/>
              <w:jc w:val="center"/>
            </w:pPr>
            <w:r>
              <w:t>29/167 от 26.04.2024</w:t>
            </w:r>
          </w:p>
        </w:tc>
        <w:tc>
          <w:tcPr>
            <w:tcW w:w="1127" w:type="dxa"/>
          </w:tcPr>
          <w:p w:rsidR="00F52CD0" w:rsidRDefault="003F75E7" w:rsidP="00532C52">
            <w:pPr>
              <w:spacing w:after="360"/>
              <w:jc w:val="center"/>
            </w:pPr>
            <w:r>
              <w:t>100-101</w:t>
            </w:r>
          </w:p>
        </w:tc>
      </w:tr>
      <w:tr w:rsidR="00F52CD0" w:rsidTr="00532C52">
        <w:tc>
          <w:tcPr>
            <w:tcW w:w="479" w:type="dxa"/>
          </w:tcPr>
          <w:p w:rsidR="00F52CD0" w:rsidRDefault="00F52CD0" w:rsidP="00532C52">
            <w:pPr>
              <w:spacing w:after="360"/>
              <w:jc w:val="center"/>
            </w:pPr>
            <w:r>
              <w:t>6</w:t>
            </w:r>
          </w:p>
        </w:tc>
        <w:tc>
          <w:tcPr>
            <w:tcW w:w="6467" w:type="dxa"/>
          </w:tcPr>
          <w:p w:rsidR="00CA7D1C" w:rsidRPr="00CA7D1C" w:rsidRDefault="00CA7D1C" w:rsidP="00CA7D1C">
            <w:pPr>
              <w:jc w:val="both"/>
              <w:rPr>
                <w:sz w:val="22"/>
                <w:szCs w:val="22"/>
              </w:rPr>
            </w:pPr>
            <w:r w:rsidRPr="00CA7D1C">
              <w:rPr>
                <w:sz w:val="22"/>
                <w:szCs w:val="22"/>
              </w:rPr>
              <w:t>О награждении Почетной грамотой</w:t>
            </w:r>
          </w:p>
          <w:p w:rsidR="00F52CD0" w:rsidRPr="00F52CD0" w:rsidRDefault="00CA7D1C" w:rsidP="00CA7D1C">
            <w:pPr>
              <w:jc w:val="both"/>
            </w:pPr>
            <w:r w:rsidRPr="00CA7D1C">
              <w:rPr>
                <w:sz w:val="22"/>
                <w:szCs w:val="22"/>
              </w:rPr>
              <w:t>Тужинской районной Думы</w:t>
            </w:r>
          </w:p>
        </w:tc>
        <w:tc>
          <w:tcPr>
            <w:tcW w:w="1276" w:type="dxa"/>
          </w:tcPr>
          <w:p w:rsidR="00F52CD0" w:rsidRDefault="00CA7D1C" w:rsidP="00532C52">
            <w:pPr>
              <w:spacing w:after="360"/>
              <w:jc w:val="center"/>
            </w:pPr>
            <w:r>
              <w:t>29/168 от 26.04.2024</w:t>
            </w:r>
          </w:p>
        </w:tc>
        <w:tc>
          <w:tcPr>
            <w:tcW w:w="1127" w:type="dxa"/>
          </w:tcPr>
          <w:p w:rsidR="00F52CD0" w:rsidRDefault="003F75E7" w:rsidP="00532C52">
            <w:pPr>
              <w:spacing w:after="360"/>
              <w:jc w:val="center"/>
            </w:pPr>
            <w:r>
              <w:t>101-102</w:t>
            </w:r>
          </w:p>
        </w:tc>
      </w:tr>
    </w:tbl>
    <w:p w:rsidR="005C7E77" w:rsidRPr="00532C52" w:rsidRDefault="005C7E77" w:rsidP="00532C52">
      <w:pPr>
        <w:spacing w:after="360" w:line="240" w:lineRule="auto"/>
        <w:ind w:left="284"/>
        <w:jc w:val="center"/>
        <w:rPr>
          <w:rFonts w:ascii="Times New Roman" w:eastAsia="Times New Roman" w:hAnsi="Times New Roman" w:cs="Times New Roman"/>
          <w:lang w:eastAsia="ru-RU"/>
        </w:rPr>
      </w:pPr>
    </w:p>
    <w:p w:rsidR="005C7E77" w:rsidRDefault="005C7E77" w:rsidP="00EA472D">
      <w:pPr>
        <w:spacing w:after="360" w:line="240" w:lineRule="auto"/>
        <w:rPr>
          <w:rFonts w:ascii="Times New Roman" w:eastAsia="Times New Roman" w:hAnsi="Times New Roman" w:cs="Times New Roman"/>
          <w:sz w:val="24"/>
          <w:szCs w:val="24"/>
          <w:lang w:eastAsia="ru-RU"/>
        </w:rPr>
      </w:pPr>
    </w:p>
    <w:p w:rsidR="005C7E77" w:rsidRDefault="005C7E77" w:rsidP="00EA472D">
      <w:pPr>
        <w:spacing w:after="360" w:line="240" w:lineRule="auto"/>
        <w:rPr>
          <w:rFonts w:ascii="Times New Roman" w:eastAsia="Times New Roman" w:hAnsi="Times New Roman" w:cs="Times New Roman"/>
          <w:sz w:val="24"/>
          <w:szCs w:val="24"/>
          <w:lang w:eastAsia="ru-RU"/>
        </w:rPr>
      </w:pPr>
    </w:p>
    <w:p w:rsidR="005C7E77" w:rsidRDefault="005C7E77" w:rsidP="00EA472D">
      <w:pPr>
        <w:spacing w:after="360" w:line="240" w:lineRule="auto"/>
        <w:rPr>
          <w:rFonts w:ascii="Times New Roman" w:eastAsia="Times New Roman" w:hAnsi="Times New Roman" w:cs="Times New Roman"/>
          <w:sz w:val="24"/>
          <w:szCs w:val="24"/>
          <w:lang w:eastAsia="ru-RU"/>
        </w:rPr>
      </w:pPr>
    </w:p>
    <w:p w:rsidR="00755B53" w:rsidRDefault="00755B53" w:rsidP="00EA472D">
      <w:pPr>
        <w:spacing w:after="360" w:line="240" w:lineRule="auto"/>
        <w:rPr>
          <w:rFonts w:ascii="Times New Roman" w:eastAsia="Times New Roman" w:hAnsi="Times New Roman" w:cs="Times New Roman"/>
          <w:sz w:val="24"/>
          <w:szCs w:val="24"/>
          <w:lang w:eastAsia="ru-RU"/>
        </w:rPr>
      </w:pPr>
    </w:p>
    <w:p w:rsidR="00D13463" w:rsidRDefault="00D13463" w:rsidP="00D13463">
      <w:pPr>
        <w:tabs>
          <w:tab w:val="left" w:pos="8460"/>
        </w:tabs>
        <w:autoSpaceDE w:val="0"/>
        <w:autoSpaceDN w:val="0"/>
        <w:adjustRightInd w:val="0"/>
        <w:spacing w:before="360" w:after="0" w:line="240" w:lineRule="auto"/>
        <w:ind w:right="-82"/>
        <w:jc w:val="center"/>
        <w:outlineLvl w:val="0"/>
        <w:rPr>
          <w:rFonts w:ascii="Times New Roman" w:eastAsia="Times New Roman" w:hAnsi="Times New Roman" w:cs="Times New Roman"/>
          <w:b/>
          <w:bCs/>
          <w:sz w:val="28"/>
          <w:szCs w:val="28"/>
          <w:lang w:eastAsia="ru-RU"/>
        </w:rPr>
      </w:pPr>
    </w:p>
    <w:p w:rsidR="00D13463" w:rsidRDefault="00D13463" w:rsidP="00D13463">
      <w:pPr>
        <w:tabs>
          <w:tab w:val="left" w:pos="8460"/>
        </w:tabs>
        <w:autoSpaceDE w:val="0"/>
        <w:autoSpaceDN w:val="0"/>
        <w:adjustRightInd w:val="0"/>
        <w:spacing w:before="360" w:after="0" w:line="240" w:lineRule="auto"/>
        <w:ind w:right="-82"/>
        <w:jc w:val="center"/>
        <w:outlineLvl w:val="0"/>
        <w:rPr>
          <w:rFonts w:ascii="Times New Roman" w:eastAsia="Times New Roman" w:hAnsi="Times New Roman" w:cs="Times New Roman"/>
          <w:b/>
          <w:bCs/>
          <w:sz w:val="28"/>
          <w:szCs w:val="28"/>
          <w:lang w:eastAsia="ru-RU"/>
        </w:rPr>
      </w:pPr>
    </w:p>
    <w:p w:rsidR="00D13463" w:rsidRPr="00D13463" w:rsidRDefault="00D13463" w:rsidP="00D13463">
      <w:pPr>
        <w:tabs>
          <w:tab w:val="left" w:pos="8460"/>
        </w:tabs>
        <w:autoSpaceDE w:val="0"/>
        <w:autoSpaceDN w:val="0"/>
        <w:adjustRightInd w:val="0"/>
        <w:spacing w:before="360" w:after="0" w:line="240" w:lineRule="auto"/>
        <w:ind w:right="-82"/>
        <w:jc w:val="center"/>
        <w:outlineLvl w:val="0"/>
        <w:rPr>
          <w:rFonts w:ascii="Times New Roman" w:eastAsia="Times New Roman" w:hAnsi="Times New Roman" w:cs="Times New Roman"/>
          <w:b/>
          <w:bCs/>
          <w:sz w:val="28"/>
          <w:szCs w:val="28"/>
          <w:lang w:eastAsia="ru-RU"/>
        </w:rPr>
      </w:pPr>
      <w:r w:rsidRPr="00D1346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63">
        <w:rPr>
          <w:rFonts w:ascii="Times New Roman" w:eastAsia="Times New Roman" w:hAnsi="Times New Roman" w:cs="Times New Roman"/>
          <w:b/>
          <w:bCs/>
          <w:sz w:val="28"/>
          <w:szCs w:val="28"/>
          <w:lang w:eastAsia="ru-RU"/>
        </w:rPr>
        <w:t>АДМИНИСТРАЦИЯ ТУЖИНСКОГО МУНИЦИПАЛЬНОГО РАЙОНА</w:t>
      </w:r>
    </w:p>
    <w:p w:rsidR="00D13463" w:rsidRPr="00D13463" w:rsidRDefault="00D13463" w:rsidP="00D13463">
      <w:pPr>
        <w:autoSpaceDE w:val="0"/>
        <w:autoSpaceDN w:val="0"/>
        <w:adjustRightInd w:val="0"/>
        <w:spacing w:after="360" w:line="240" w:lineRule="auto"/>
        <w:jc w:val="center"/>
        <w:outlineLvl w:val="0"/>
        <w:rPr>
          <w:rFonts w:ascii="Times New Roman" w:eastAsia="Times New Roman" w:hAnsi="Times New Roman" w:cs="Times New Roman"/>
          <w:b/>
          <w:bCs/>
          <w:sz w:val="28"/>
          <w:szCs w:val="28"/>
          <w:lang w:eastAsia="ru-RU"/>
        </w:rPr>
      </w:pPr>
      <w:r w:rsidRPr="00D13463">
        <w:rPr>
          <w:rFonts w:ascii="Times New Roman" w:eastAsia="Times New Roman" w:hAnsi="Times New Roman" w:cs="Times New Roman"/>
          <w:b/>
          <w:bCs/>
          <w:sz w:val="28"/>
          <w:szCs w:val="28"/>
          <w:lang w:eastAsia="ru-RU"/>
        </w:rPr>
        <w:t>КИРОВСКОЙ ОБЛАСТИ</w:t>
      </w:r>
    </w:p>
    <w:p w:rsidR="00D13463" w:rsidRDefault="00D13463" w:rsidP="00D13463">
      <w:pPr>
        <w:suppressAutoHyphens/>
        <w:autoSpaceDE w:val="0"/>
        <w:spacing w:after="360" w:line="240" w:lineRule="auto"/>
        <w:jc w:val="center"/>
        <w:rPr>
          <w:rFonts w:ascii="Times New Roman" w:eastAsia="Times New Roman" w:hAnsi="Times New Roman" w:cs="Times New Roman"/>
          <w:b/>
          <w:bCs/>
          <w:sz w:val="28"/>
          <w:szCs w:val="28"/>
          <w:lang w:eastAsia="ru-RU"/>
        </w:rPr>
      </w:pPr>
    </w:p>
    <w:p w:rsidR="00D13463" w:rsidRPr="00D13463" w:rsidRDefault="00D13463" w:rsidP="00D13463">
      <w:pPr>
        <w:suppressAutoHyphens/>
        <w:autoSpaceDE w:val="0"/>
        <w:spacing w:after="360" w:line="240" w:lineRule="auto"/>
        <w:jc w:val="center"/>
        <w:rPr>
          <w:rFonts w:ascii="Times New Roman" w:eastAsia="Times New Roman" w:hAnsi="Times New Roman" w:cs="Times New Roman"/>
          <w:b/>
          <w:bCs/>
          <w:sz w:val="32"/>
          <w:szCs w:val="32"/>
          <w:lang w:eastAsia="ar-SA"/>
        </w:rPr>
      </w:pPr>
      <w:r w:rsidRPr="00D13463">
        <w:rPr>
          <w:rFonts w:ascii="Times New Roman" w:eastAsia="Times New Roman" w:hAnsi="Times New Roman" w:cs="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46"/>
        <w:gridCol w:w="2599"/>
        <w:gridCol w:w="3192"/>
        <w:gridCol w:w="1717"/>
      </w:tblGrid>
      <w:tr w:rsidR="00D13463" w:rsidRPr="00D13463" w:rsidTr="00CA7D1C">
        <w:tc>
          <w:tcPr>
            <w:tcW w:w="1858" w:type="dxa"/>
            <w:tcBorders>
              <w:top w:val="nil"/>
              <w:left w:val="nil"/>
              <w:bottom w:val="single" w:sz="4" w:space="0" w:color="auto"/>
              <w:right w:val="nil"/>
            </w:tcBorders>
          </w:tcPr>
          <w:p w:rsidR="00D13463" w:rsidRPr="00D13463" w:rsidRDefault="00D13463" w:rsidP="00D134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3463">
              <w:rPr>
                <w:rFonts w:ascii="Times New Roman" w:eastAsia="Times New Roman" w:hAnsi="Times New Roman" w:cs="Times New Roman"/>
                <w:sz w:val="28"/>
                <w:szCs w:val="28"/>
                <w:lang w:eastAsia="ru-RU"/>
              </w:rPr>
              <w:t>23.04.2024</w:t>
            </w:r>
          </w:p>
        </w:tc>
        <w:tc>
          <w:tcPr>
            <w:tcW w:w="2678" w:type="dxa"/>
            <w:tcBorders>
              <w:top w:val="nil"/>
              <w:left w:val="nil"/>
              <w:bottom w:val="nil"/>
              <w:right w:val="nil"/>
            </w:tcBorders>
          </w:tcPr>
          <w:p w:rsidR="00D13463" w:rsidRPr="00D13463" w:rsidRDefault="00D13463" w:rsidP="00D1346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82" w:type="dxa"/>
            <w:tcBorders>
              <w:top w:val="nil"/>
              <w:left w:val="nil"/>
              <w:bottom w:val="nil"/>
              <w:right w:val="nil"/>
            </w:tcBorders>
          </w:tcPr>
          <w:p w:rsidR="00D13463" w:rsidRPr="00D13463" w:rsidRDefault="00D13463" w:rsidP="00D1346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3463">
              <w:rPr>
                <w:rFonts w:ascii="Times New Roman" w:eastAsia="Times New Roman" w:hAnsi="Times New Roman" w:cs="Times New Roman"/>
                <w:sz w:val="28"/>
                <w:szCs w:val="28"/>
                <w:lang w:eastAsia="ru-RU"/>
              </w:rPr>
              <w:t>№</w:t>
            </w:r>
          </w:p>
        </w:tc>
        <w:tc>
          <w:tcPr>
            <w:tcW w:w="1753" w:type="dxa"/>
            <w:tcBorders>
              <w:top w:val="nil"/>
              <w:left w:val="nil"/>
              <w:bottom w:val="single" w:sz="4" w:space="0" w:color="auto"/>
              <w:right w:val="nil"/>
            </w:tcBorders>
          </w:tcPr>
          <w:p w:rsidR="00D13463" w:rsidRPr="00D13463" w:rsidRDefault="00D13463" w:rsidP="00D134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3463">
              <w:rPr>
                <w:rFonts w:ascii="Times New Roman" w:eastAsia="Times New Roman" w:hAnsi="Times New Roman" w:cs="Times New Roman"/>
                <w:sz w:val="28"/>
                <w:szCs w:val="28"/>
                <w:lang w:eastAsia="ru-RU"/>
              </w:rPr>
              <w:t>136</w:t>
            </w:r>
          </w:p>
        </w:tc>
      </w:tr>
      <w:tr w:rsidR="00D13463" w:rsidRPr="00D13463" w:rsidTr="00CA7D1C">
        <w:tc>
          <w:tcPr>
            <w:tcW w:w="9571" w:type="dxa"/>
            <w:gridSpan w:val="4"/>
            <w:tcBorders>
              <w:top w:val="nil"/>
              <w:left w:val="nil"/>
              <w:bottom w:val="nil"/>
              <w:right w:val="nil"/>
            </w:tcBorders>
          </w:tcPr>
          <w:p w:rsidR="00D13463" w:rsidRPr="00D13463" w:rsidRDefault="00D13463" w:rsidP="00D13463">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13463">
              <w:rPr>
                <w:rFonts w:ascii="Times New Roman" w:eastAsia="Times New Roman" w:hAnsi="Times New Roman" w:cs="Times New Roman"/>
                <w:color w:val="000000"/>
                <w:sz w:val="28"/>
                <w:szCs w:val="28"/>
                <w:lang w:eastAsia="ru-RU"/>
              </w:rPr>
              <w:t>пгт</w:t>
            </w:r>
            <w:proofErr w:type="spellEnd"/>
            <w:r w:rsidRPr="00D13463">
              <w:rPr>
                <w:rFonts w:ascii="Times New Roman" w:eastAsia="Times New Roman" w:hAnsi="Times New Roman" w:cs="Times New Roman"/>
                <w:color w:val="000000"/>
                <w:sz w:val="28"/>
                <w:szCs w:val="28"/>
                <w:lang w:eastAsia="ru-RU"/>
              </w:rPr>
              <w:t xml:space="preserve"> Тужа</w:t>
            </w:r>
          </w:p>
        </w:tc>
      </w:tr>
    </w:tbl>
    <w:p w:rsidR="00D13463" w:rsidRPr="00D13463" w:rsidRDefault="00D13463" w:rsidP="00D13463">
      <w:pPr>
        <w:shd w:val="clear" w:color="auto" w:fill="FFFFFF"/>
        <w:spacing w:after="0" w:line="240" w:lineRule="auto"/>
        <w:jc w:val="center"/>
        <w:rPr>
          <w:rFonts w:ascii="Times New Roman" w:eastAsia="Times New Roman" w:hAnsi="Times New Roman" w:cs="Times New Roman"/>
          <w:b/>
          <w:bCs/>
          <w:sz w:val="28"/>
          <w:szCs w:val="28"/>
          <w:lang w:eastAsia="ru-RU"/>
        </w:rPr>
      </w:pPr>
    </w:p>
    <w:p w:rsidR="00D13463" w:rsidRPr="00D13463" w:rsidRDefault="00D13463" w:rsidP="00D13463">
      <w:pPr>
        <w:shd w:val="clear" w:color="auto" w:fill="FFFFFF"/>
        <w:spacing w:after="0" w:line="240" w:lineRule="auto"/>
        <w:jc w:val="center"/>
        <w:rPr>
          <w:rFonts w:ascii="Times New Roman" w:eastAsia="Times New Roman" w:hAnsi="Times New Roman" w:cs="Times New Roman"/>
          <w:b/>
          <w:bCs/>
          <w:sz w:val="28"/>
          <w:szCs w:val="28"/>
          <w:lang w:eastAsia="ru-RU"/>
        </w:rPr>
      </w:pPr>
    </w:p>
    <w:p w:rsidR="00D13463" w:rsidRPr="00D13463" w:rsidRDefault="00D13463" w:rsidP="00D13463">
      <w:pPr>
        <w:shd w:val="clear" w:color="auto" w:fill="FFFFFF"/>
        <w:spacing w:after="0" w:line="240" w:lineRule="auto"/>
        <w:jc w:val="center"/>
        <w:rPr>
          <w:rFonts w:ascii="Times New Roman" w:eastAsia="Times New Roman" w:hAnsi="Times New Roman" w:cs="Times New Roman"/>
          <w:sz w:val="28"/>
          <w:szCs w:val="28"/>
          <w:lang w:eastAsia="ru-RU"/>
        </w:rPr>
      </w:pPr>
      <w:r w:rsidRPr="00D13463">
        <w:rPr>
          <w:rFonts w:ascii="Times New Roman" w:eastAsia="Times New Roman" w:hAnsi="Times New Roman" w:cs="Times New Roman"/>
          <w:b/>
          <w:bCs/>
          <w:sz w:val="28"/>
          <w:szCs w:val="28"/>
          <w:lang w:eastAsia="ru-RU"/>
        </w:rPr>
        <w:t>О внесении изменений в постановление администрации Тужинского муниципального района от 20.06.2022 №187 «Об утверждении административного регламента предоставления муниципальной услуги</w:t>
      </w:r>
    </w:p>
    <w:p w:rsidR="00D13463" w:rsidRPr="00D13463" w:rsidRDefault="00D13463" w:rsidP="00D13463">
      <w:pPr>
        <w:shd w:val="clear" w:color="auto" w:fill="FFFFFF"/>
        <w:spacing w:after="0" w:line="240" w:lineRule="auto"/>
        <w:jc w:val="center"/>
        <w:rPr>
          <w:rFonts w:ascii="Times New Roman" w:eastAsia="Times New Roman" w:hAnsi="Times New Roman" w:cs="Times New Roman"/>
          <w:sz w:val="28"/>
          <w:szCs w:val="28"/>
          <w:lang w:eastAsia="ru-RU"/>
        </w:rPr>
      </w:pPr>
      <w:r w:rsidRPr="00D13463">
        <w:rPr>
          <w:rFonts w:ascii="Times New Roman" w:eastAsia="Times New Roman" w:hAnsi="Times New Roman" w:cs="Times New Roman"/>
          <w:b/>
          <w:bCs/>
          <w:sz w:val="28"/>
          <w:szCs w:val="28"/>
          <w:lang w:eastAsia="ru-RU"/>
        </w:rPr>
        <w:t>«Присвоение квалификационных категорий спортивных судей»»</w:t>
      </w:r>
    </w:p>
    <w:p w:rsidR="00D13463" w:rsidRPr="00D13463" w:rsidRDefault="00D13463" w:rsidP="00D13463">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D13463" w:rsidRPr="00D13463" w:rsidRDefault="00D13463" w:rsidP="00D13463">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13463">
        <w:rPr>
          <w:rFonts w:ascii="Times New Roman" w:eastAsia="Times New Roman" w:hAnsi="Times New Roman" w:cs="Times New Roman"/>
          <w:sz w:val="28"/>
          <w:szCs w:val="28"/>
          <w:lang w:eastAsia="ru-RU"/>
        </w:rPr>
        <w:t>В соответствии с протестом прокуратуры Тужинского района от 15.04.2024 №</w:t>
      </w:r>
      <w:r w:rsidRPr="00D13463">
        <w:rPr>
          <w:rFonts w:ascii="Times New Roman" w:eastAsia="Times New Roman" w:hAnsi="Times New Roman" w:cs="Times New Roman"/>
          <w:bCs/>
          <w:sz w:val="28"/>
          <w:szCs w:val="28"/>
          <w:lang w:eastAsia="ru-RU"/>
        </w:rPr>
        <w:t xml:space="preserve"> </w:t>
      </w:r>
      <w:r w:rsidRPr="00D13463">
        <w:rPr>
          <w:rFonts w:ascii="Times New Roman" w:eastAsia="Times New Roman" w:hAnsi="Times New Roman" w:cs="Times New Roman"/>
          <w:sz w:val="28"/>
          <w:szCs w:val="28"/>
          <w:lang w:eastAsia="ru-RU"/>
        </w:rPr>
        <w:t xml:space="preserve">02-03-2024/Прдп51-24-20330030 администрация Тужинского муниципального района ПОСТАНОВЛЯЕТ:  </w:t>
      </w:r>
    </w:p>
    <w:p w:rsidR="00D13463" w:rsidRPr="00D13463" w:rsidRDefault="00D13463" w:rsidP="00D1346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13463">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w:t>
      </w:r>
      <w:r w:rsidRPr="00D13463">
        <w:rPr>
          <w:rFonts w:ascii="Times New Roman" w:eastAsia="Times New Roman" w:hAnsi="Times New Roman" w:cs="Times New Roman"/>
          <w:bCs/>
          <w:sz w:val="28"/>
          <w:szCs w:val="28"/>
          <w:lang w:eastAsia="ru-RU"/>
        </w:rPr>
        <w:t>20.06.2022 №187 «Об утверждении административного регламента предоставления муниципальной услуги</w:t>
      </w:r>
    </w:p>
    <w:p w:rsidR="00D13463" w:rsidRPr="00D13463" w:rsidRDefault="00D13463" w:rsidP="00D13463">
      <w:pPr>
        <w:shd w:val="clear" w:color="auto" w:fill="FFFFFF"/>
        <w:spacing w:after="0" w:line="360" w:lineRule="auto"/>
        <w:jc w:val="both"/>
        <w:rPr>
          <w:rFonts w:ascii="Times New Roman" w:eastAsia="Times New Roman" w:hAnsi="Times New Roman" w:cs="Times New Roman"/>
          <w:sz w:val="28"/>
          <w:szCs w:val="28"/>
          <w:lang w:eastAsia="ru-RU"/>
        </w:rPr>
      </w:pPr>
      <w:r w:rsidRPr="00D13463">
        <w:rPr>
          <w:rFonts w:ascii="Times New Roman" w:eastAsia="Times New Roman" w:hAnsi="Times New Roman" w:cs="Times New Roman"/>
          <w:bCs/>
          <w:sz w:val="28"/>
          <w:szCs w:val="28"/>
          <w:lang w:eastAsia="ru-RU"/>
        </w:rPr>
        <w:t>«Присвоение квалификационных категорий спортивных судей»»</w:t>
      </w:r>
      <w:r w:rsidRPr="00D13463">
        <w:rPr>
          <w:rFonts w:ascii="Times New Roman" w:eastAsia="Times New Roman" w:hAnsi="Times New Roman" w:cs="Times New Roman"/>
          <w:sz w:val="28"/>
          <w:szCs w:val="28"/>
          <w:lang w:eastAsia="ru-RU"/>
        </w:rPr>
        <w:t xml:space="preserve"> (далее - Регламент), утвердив изменения согласно приложению.</w:t>
      </w:r>
    </w:p>
    <w:p w:rsidR="00D13463" w:rsidRPr="00D13463" w:rsidRDefault="00D13463" w:rsidP="00D13463">
      <w:pPr>
        <w:tabs>
          <w:tab w:val="num" w:pos="2160"/>
        </w:tabs>
        <w:suppressAutoHyphens/>
        <w:autoSpaceDE w:val="0"/>
        <w:snapToGrid w:val="0"/>
        <w:spacing w:after="0" w:line="360" w:lineRule="auto"/>
        <w:ind w:firstLine="709"/>
        <w:jc w:val="both"/>
        <w:rPr>
          <w:rFonts w:ascii="Times New Roman" w:eastAsia="Times New Roman" w:hAnsi="Times New Roman" w:cs="Times New Roman"/>
          <w:sz w:val="28"/>
          <w:szCs w:val="28"/>
          <w:lang w:eastAsia="ru-RU"/>
        </w:rPr>
      </w:pPr>
      <w:r w:rsidRPr="00D13463">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13463" w:rsidRPr="00D13463" w:rsidRDefault="00C4149E" w:rsidP="00D13463">
      <w:pPr>
        <w:spacing w:before="720"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r w:rsidR="00D13463" w:rsidRPr="00D13463">
        <w:rPr>
          <w:rFonts w:ascii="Times New Roman" w:eastAsia="Times New Roman" w:hAnsi="Times New Roman" w:cs="Times New Roman"/>
          <w:color w:val="000000"/>
          <w:sz w:val="28"/>
          <w:szCs w:val="28"/>
          <w:lang w:eastAsia="ru-RU"/>
        </w:rPr>
        <w:t xml:space="preserve"> Тужинского</w:t>
      </w:r>
    </w:p>
    <w:p w:rsidR="00D13463" w:rsidRPr="00D13463" w:rsidRDefault="00D13463" w:rsidP="00D13463">
      <w:pPr>
        <w:spacing w:after="0" w:line="240" w:lineRule="auto"/>
        <w:jc w:val="both"/>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t>муниципального р</w:t>
      </w:r>
      <w:r w:rsidR="00C4149E">
        <w:rPr>
          <w:rFonts w:ascii="Times New Roman" w:eastAsia="Times New Roman" w:hAnsi="Times New Roman" w:cs="Times New Roman"/>
          <w:color w:val="000000"/>
          <w:sz w:val="28"/>
          <w:szCs w:val="28"/>
          <w:lang w:eastAsia="ru-RU"/>
        </w:rPr>
        <w:t xml:space="preserve">айона            </w:t>
      </w:r>
      <w:r w:rsidRPr="00D13463">
        <w:rPr>
          <w:rFonts w:ascii="Times New Roman" w:eastAsia="Times New Roman" w:hAnsi="Times New Roman" w:cs="Times New Roman"/>
          <w:color w:val="000000"/>
          <w:sz w:val="28"/>
          <w:szCs w:val="28"/>
          <w:lang w:eastAsia="ru-RU"/>
        </w:rPr>
        <w:t xml:space="preserve"> Л.В.</w:t>
      </w:r>
      <w:r>
        <w:rPr>
          <w:rFonts w:ascii="Times New Roman" w:eastAsia="Times New Roman" w:hAnsi="Times New Roman" w:cs="Times New Roman"/>
          <w:color w:val="000000"/>
          <w:sz w:val="28"/>
          <w:szCs w:val="28"/>
          <w:lang w:eastAsia="ru-RU"/>
        </w:rPr>
        <w:t xml:space="preserve"> </w:t>
      </w:r>
      <w:r w:rsidRPr="00D13463">
        <w:rPr>
          <w:rFonts w:ascii="Times New Roman" w:eastAsia="Times New Roman" w:hAnsi="Times New Roman" w:cs="Times New Roman"/>
          <w:color w:val="000000"/>
          <w:sz w:val="28"/>
          <w:szCs w:val="28"/>
          <w:lang w:eastAsia="ru-RU"/>
        </w:rPr>
        <w:t>Бледных</w:t>
      </w:r>
    </w:p>
    <w:p w:rsidR="00D13463" w:rsidRPr="00D13463" w:rsidRDefault="00D13463" w:rsidP="00D13463">
      <w:pPr>
        <w:spacing w:after="0" w:line="240" w:lineRule="auto"/>
        <w:jc w:val="both"/>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t xml:space="preserve"> </w:t>
      </w:r>
    </w:p>
    <w:p w:rsidR="00D13463" w:rsidRPr="00D13463" w:rsidRDefault="00D13463" w:rsidP="00D13463">
      <w:pPr>
        <w:spacing w:after="0" w:line="240" w:lineRule="auto"/>
        <w:jc w:val="both"/>
        <w:outlineLvl w:val="0"/>
        <w:rPr>
          <w:rFonts w:ascii="Times New Roman" w:eastAsia="Times New Roman" w:hAnsi="Times New Roman" w:cs="Times New Roman"/>
          <w:color w:val="000000"/>
          <w:sz w:val="24"/>
          <w:szCs w:val="24"/>
          <w:lang w:eastAsia="ru-RU"/>
        </w:rPr>
      </w:pPr>
    </w:p>
    <w:p w:rsidR="00D13463" w:rsidRPr="00D13463" w:rsidRDefault="00D13463" w:rsidP="00D13463">
      <w:pPr>
        <w:spacing w:after="0" w:line="240" w:lineRule="auto"/>
        <w:jc w:val="both"/>
        <w:outlineLvl w:val="0"/>
        <w:rPr>
          <w:rFonts w:ascii="Times New Roman" w:eastAsia="Times New Roman" w:hAnsi="Times New Roman" w:cs="Times New Roman"/>
          <w:color w:val="000000"/>
          <w:sz w:val="24"/>
          <w:szCs w:val="24"/>
          <w:lang w:eastAsia="ru-RU"/>
        </w:rPr>
      </w:pPr>
    </w:p>
    <w:p w:rsidR="008B4FC8" w:rsidRPr="00D13463" w:rsidRDefault="008B4FC8" w:rsidP="00D13463">
      <w:pPr>
        <w:spacing w:after="0" w:line="240" w:lineRule="auto"/>
        <w:jc w:val="both"/>
        <w:rPr>
          <w:rFonts w:ascii="Times New Roman" w:eastAsia="Times New Roman" w:hAnsi="Times New Roman" w:cs="Times New Roman"/>
          <w:color w:val="000000"/>
          <w:sz w:val="24"/>
          <w:szCs w:val="24"/>
          <w:lang w:eastAsia="ru-RU"/>
        </w:rPr>
      </w:pPr>
    </w:p>
    <w:p w:rsidR="00D13463" w:rsidRPr="00D13463" w:rsidRDefault="00D13463" w:rsidP="00D13463">
      <w:pPr>
        <w:spacing w:after="0" w:line="240" w:lineRule="auto"/>
        <w:ind w:left="5954"/>
        <w:jc w:val="both"/>
        <w:outlineLvl w:val="0"/>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lastRenderedPageBreak/>
        <w:t>Приложение</w:t>
      </w:r>
    </w:p>
    <w:p w:rsidR="00D13463" w:rsidRPr="00D13463" w:rsidRDefault="00D13463" w:rsidP="00D13463">
      <w:pPr>
        <w:spacing w:after="0" w:line="240" w:lineRule="auto"/>
        <w:ind w:left="5954"/>
        <w:jc w:val="both"/>
        <w:outlineLvl w:val="0"/>
        <w:rPr>
          <w:rFonts w:ascii="Times New Roman" w:eastAsia="Times New Roman" w:hAnsi="Times New Roman" w:cs="Times New Roman"/>
          <w:color w:val="000000"/>
          <w:sz w:val="28"/>
          <w:szCs w:val="28"/>
          <w:lang w:eastAsia="ru-RU"/>
        </w:rPr>
      </w:pPr>
    </w:p>
    <w:p w:rsidR="00D13463" w:rsidRPr="00D13463" w:rsidRDefault="00D13463" w:rsidP="00D13463">
      <w:pPr>
        <w:spacing w:after="0" w:line="240" w:lineRule="auto"/>
        <w:ind w:left="5954"/>
        <w:jc w:val="both"/>
        <w:outlineLvl w:val="0"/>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t>УТВЕРЖДЕНЫ</w:t>
      </w:r>
    </w:p>
    <w:p w:rsidR="00D13463" w:rsidRPr="00D13463" w:rsidRDefault="00D13463" w:rsidP="00D13463">
      <w:pPr>
        <w:spacing w:after="0" w:line="240" w:lineRule="auto"/>
        <w:ind w:left="5954"/>
        <w:jc w:val="both"/>
        <w:outlineLvl w:val="0"/>
        <w:rPr>
          <w:rFonts w:ascii="Times New Roman" w:eastAsia="Times New Roman" w:hAnsi="Times New Roman" w:cs="Times New Roman"/>
          <w:color w:val="000000"/>
          <w:sz w:val="28"/>
          <w:szCs w:val="28"/>
          <w:lang w:eastAsia="ru-RU"/>
        </w:rPr>
      </w:pPr>
    </w:p>
    <w:p w:rsidR="00D13463" w:rsidRPr="00D13463" w:rsidRDefault="00D13463" w:rsidP="00D13463">
      <w:pPr>
        <w:spacing w:after="0" w:line="240" w:lineRule="auto"/>
        <w:ind w:left="5954"/>
        <w:jc w:val="both"/>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t xml:space="preserve">постановлением </w:t>
      </w:r>
    </w:p>
    <w:p w:rsidR="00D13463" w:rsidRPr="00D13463" w:rsidRDefault="00D13463" w:rsidP="00D13463">
      <w:pPr>
        <w:spacing w:after="0" w:line="240" w:lineRule="auto"/>
        <w:ind w:left="5954"/>
        <w:jc w:val="both"/>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t>администрации Тужинского</w:t>
      </w:r>
    </w:p>
    <w:p w:rsidR="00D13463" w:rsidRPr="00D13463" w:rsidRDefault="00D13463" w:rsidP="00D13463">
      <w:pPr>
        <w:spacing w:after="0" w:line="240" w:lineRule="auto"/>
        <w:ind w:left="5954"/>
        <w:jc w:val="both"/>
        <w:rPr>
          <w:rFonts w:ascii="Times New Roman" w:eastAsia="Times New Roman" w:hAnsi="Times New Roman" w:cs="Times New Roman"/>
          <w:color w:val="000000"/>
          <w:sz w:val="28"/>
          <w:szCs w:val="28"/>
          <w:lang w:eastAsia="ru-RU"/>
        </w:rPr>
      </w:pPr>
      <w:r w:rsidRPr="00D13463">
        <w:rPr>
          <w:rFonts w:ascii="Times New Roman" w:eastAsia="Times New Roman" w:hAnsi="Times New Roman" w:cs="Times New Roman"/>
          <w:color w:val="000000"/>
          <w:sz w:val="28"/>
          <w:szCs w:val="28"/>
          <w:lang w:eastAsia="ru-RU"/>
        </w:rPr>
        <w:t xml:space="preserve">муниципального района                  </w:t>
      </w:r>
    </w:p>
    <w:p w:rsidR="00D13463" w:rsidRPr="00D13463" w:rsidRDefault="00D13463" w:rsidP="00D13463">
      <w:pPr>
        <w:spacing w:after="0" w:line="240" w:lineRule="auto"/>
        <w:ind w:left="59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Pr="00D13463">
        <w:rPr>
          <w:rFonts w:ascii="Times New Roman" w:eastAsia="Times New Roman" w:hAnsi="Times New Roman" w:cs="Times New Roman"/>
          <w:color w:val="000000"/>
          <w:sz w:val="28"/>
          <w:szCs w:val="28"/>
          <w:lang w:eastAsia="ru-RU"/>
        </w:rPr>
        <w:t>23.04.2024         №136</w:t>
      </w:r>
    </w:p>
    <w:p w:rsidR="00D13463" w:rsidRPr="00D13463" w:rsidRDefault="00D13463" w:rsidP="00D13463">
      <w:pPr>
        <w:spacing w:before="720" w:after="0" w:line="240" w:lineRule="auto"/>
        <w:jc w:val="center"/>
        <w:outlineLvl w:val="0"/>
        <w:rPr>
          <w:rFonts w:ascii="Times New Roman" w:eastAsia="Times New Roman" w:hAnsi="Times New Roman" w:cs="Times New Roman"/>
          <w:b/>
          <w:bCs/>
          <w:color w:val="000000"/>
          <w:sz w:val="28"/>
          <w:szCs w:val="28"/>
          <w:lang w:eastAsia="ru-RU"/>
        </w:rPr>
      </w:pPr>
      <w:r w:rsidRPr="00D13463">
        <w:rPr>
          <w:rFonts w:ascii="Times New Roman" w:eastAsia="Times New Roman" w:hAnsi="Times New Roman" w:cs="Times New Roman"/>
          <w:b/>
          <w:bCs/>
          <w:color w:val="000000"/>
          <w:sz w:val="28"/>
          <w:szCs w:val="28"/>
          <w:lang w:eastAsia="ru-RU"/>
        </w:rPr>
        <w:t>ИЗМЕНЕНИЯ</w:t>
      </w:r>
    </w:p>
    <w:p w:rsidR="00D13463" w:rsidRPr="00D13463" w:rsidRDefault="00D13463" w:rsidP="00D13463">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D13463">
        <w:rPr>
          <w:rFonts w:ascii="Times New Roman" w:eastAsia="Times New Roman" w:hAnsi="Times New Roman" w:cs="Times New Roman"/>
          <w:b/>
          <w:sz w:val="28"/>
          <w:szCs w:val="28"/>
          <w:lang w:eastAsia="ru-RU"/>
        </w:rPr>
        <w:t xml:space="preserve">в постановление администрации Тужинского муниципального района от </w:t>
      </w:r>
      <w:r w:rsidRPr="00D13463">
        <w:rPr>
          <w:rFonts w:ascii="Times New Roman" w:eastAsia="Times New Roman" w:hAnsi="Times New Roman" w:cs="Times New Roman"/>
          <w:b/>
          <w:bCs/>
          <w:sz w:val="28"/>
          <w:szCs w:val="28"/>
          <w:lang w:eastAsia="ru-RU"/>
        </w:rPr>
        <w:t>20.06.2022 №187 «Об утверждении административного регламента предоставления муниципальной услуги «Присвоение квалификационных категорий спортивных судей»</w:t>
      </w:r>
    </w:p>
    <w:p w:rsidR="00D13463" w:rsidRPr="00D13463" w:rsidRDefault="00D13463" w:rsidP="00D13463">
      <w:pPr>
        <w:shd w:val="clear" w:color="auto" w:fill="FFFFFF"/>
        <w:spacing w:after="0" w:line="360" w:lineRule="auto"/>
        <w:ind w:firstLine="708"/>
        <w:jc w:val="center"/>
        <w:rPr>
          <w:rFonts w:ascii="Times New Roman" w:eastAsia="Times New Roman" w:hAnsi="Times New Roman" w:cs="Times New Roman"/>
          <w:b/>
          <w:bCs/>
          <w:sz w:val="28"/>
          <w:szCs w:val="28"/>
          <w:lang w:eastAsia="ru-RU"/>
        </w:rPr>
      </w:pPr>
    </w:p>
    <w:p w:rsidR="00D13463" w:rsidRPr="00D13463" w:rsidRDefault="00D13463" w:rsidP="00D13463">
      <w:pPr>
        <w:spacing w:after="0" w:line="240" w:lineRule="auto"/>
        <w:ind w:left="360"/>
        <w:jc w:val="both"/>
        <w:rPr>
          <w:rFonts w:ascii="Times New Roman" w:eastAsia="Times New Roman" w:hAnsi="Times New Roman" w:cs="Times New Roman"/>
          <w:sz w:val="28"/>
          <w:szCs w:val="28"/>
          <w:lang w:eastAsia="ru-RU"/>
        </w:rPr>
      </w:pPr>
      <w:r w:rsidRPr="00D13463">
        <w:rPr>
          <w:rFonts w:ascii="Times New Roman" w:eastAsia="Times New Roman" w:hAnsi="Times New Roman" w:cs="Times New Roman"/>
          <w:b/>
          <w:sz w:val="24"/>
          <w:szCs w:val="24"/>
          <w:lang w:eastAsia="ru-RU"/>
        </w:rPr>
        <w:t>1.</w:t>
      </w:r>
      <w:r w:rsidRPr="00D13463">
        <w:rPr>
          <w:rFonts w:ascii="Times New Roman" w:eastAsia="Times New Roman" w:hAnsi="Times New Roman" w:cs="Times New Roman"/>
          <w:sz w:val="28"/>
          <w:szCs w:val="28"/>
          <w:lang w:eastAsia="ru-RU"/>
        </w:rPr>
        <w:t xml:space="preserve"> Пункт 2.9.1. Регламента дополнить абзацем:</w:t>
      </w: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r w:rsidRPr="00D13463">
        <w:rPr>
          <w:rFonts w:ascii="Times New Roman" w:eastAsia="Times New Roman" w:hAnsi="Times New Roman" w:cs="Times New Roman"/>
          <w:sz w:val="24"/>
          <w:szCs w:val="24"/>
          <w:lang w:eastAsia="ru-RU"/>
        </w:rPr>
        <w:t>-«</w:t>
      </w:r>
      <w:r w:rsidRPr="00D13463">
        <w:rPr>
          <w:rFonts w:ascii="Times New Roman" w:eastAsia="Times New Roman" w:hAnsi="Times New Roman" w:cs="Times New Roman"/>
          <w:sz w:val="28"/>
          <w:szCs w:val="24"/>
          <w:lang w:eastAsia="ru-RU"/>
        </w:rPr>
        <w:t>заявление о предоставлении муниципальной услуги «Присвоение квалификационных категорий спортивных судей» (далее - Заявление) (приложение № 7)»</w:t>
      </w: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r w:rsidRPr="00D13463">
        <w:rPr>
          <w:rFonts w:ascii="Times New Roman" w:eastAsia="Times New Roman" w:hAnsi="Times New Roman" w:cs="Times New Roman"/>
          <w:sz w:val="28"/>
          <w:szCs w:val="24"/>
          <w:lang w:eastAsia="ru-RU"/>
        </w:rPr>
        <w:t>2. Из пун</w:t>
      </w:r>
      <w:r>
        <w:rPr>
          <w:rFonts w:ascii="Times New Roman" w:eastAsia="Times New Roman" w:hAnsi="Times New Roman" w:cs="Times New Roman"/>
          <w:sz w:val="28"/>
          <w:szCs w:val="24"/>
          <w:lang w:eastAsia="ru-RU"/>
        </w:rPr>
        <w:t xml:space="preserve">кта 2.9.1 Регламента исключить </w:t>
      </w:r>
      <w:r w:rsidRPr="00D13463">
        <w:rPr>
          <w:rFonts w:ascii="Times New Roman" w:eastAsia="Times New Roman" w:hAnsi="Times New Roman" w:cs="Times New Roman"/>
          <w:sz w:val="28"/>
          <w:szCs w:val="24"/>
          <w:lang w:eastAsia="ru-RU"/>
        </w:rPr>
        <w:t>абзац:</w:t>
      </w: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r w:rsidRPr="00D13463">
        <w:rPr>
          <w:rFonts w:ascii="Times New Roman" w:eastAsia="Times New Roman" w:hAnsi="Times New Roman" w:cs="Times New Roman"/>
          <w:sz w:val="28"/>
          <w:szCs w:val="24"/>
          <w:lang w:eastAsia="ru-RU"/>
        </w:rPr>
        <w:t>-«две фотографии размером 3х4 см»</w:t>
      </w: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r w:rsidRPr="00D13463">
        <w:rPr>
          <w:rFonts w:ascii="Times New Roman" w:eastAsia="Times New Roman" w:hAnsi="Times New Roman" w:cs="Times New Roman"/>
          <w:sz w:val="28"/>
          <w:szCs w:val="24"/>
          <w:lang w:eastAsia="ru-RU"/>
        </w:rPr>
        <w:t xml:space="preserve">3.В </w:t>
      </w:r>
      <w:r>
        <w:rPr>
          <w:rFonts w:ascii="Times New Roman" w:eastAsia="Times New Roman" w:hAnsi="Times New Roman" w:cs="Times New Roman"/>
          <w:sz w:val="28"/>
          <w:szCs w:val="24"/>
          <w:lang w:eastAsia="ru-RU"/>
        </w:rPr>
        <w:t>пункте 2.4.1 Регламента слова «</w:t>
      </w:r>
      <w:r w:rsidRPr="00D13463">
        <w:rPr>
          <w:rFonts w:ascii="Times New Roman" w:eastAsia="Times New Roman" w:hAnsi="Times New Roman" w:cs="Times New Roman"/>
          <w:sz w:val="28"/>
          <w:szCs w:val="24"/>
          <w:lang w:eastAsia="ru-RU"/>
        </w:rPr>
        <w:t>2 месяца с поступления представления и документов» заменить словами «16 рабочих дней со дня их регистрации»</w:t>
      </w: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p>
    <w:p w:rsidR="00D13463" w:rsidRPr="00D13463" w:rsidRDefault="00D13463" w:rsidP="00D13463">
      <w:pPr>
        <w:spacing w:after="0" w:line="240" w:lineRule="auto"/>
        <w:ind w:left="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В пунктах 2.4.2, 2.4.3 </w:t>
      </w:r>
      <w:r w:rsidR="008B4FC8">
        <w:rPr>
          <w:rFonts w:ascii="Times New Roman" w:eastAsia="Times New Roman" w:hAnsi="Times New Roman" w:cs="Times New Roman"/>
          <w:sz w:val="28"/>
          <w:szCs w:val="24"/>
          <w:lang w:eastAsia="ru-RU"/>
        </w:rPr>
        <w:t xml:space="preserve">Регламента </w:t>
      </w:r>
      <w:r w:rsidRPr="00D13463">
        <w:rPr>
          <w:rFonts w:ascii="Times New Roman" w:eastAsia="Times New Roman" w:hAnsi="Times New Roman" w:cs="Times New Roman"/>
          <w:sz w:val="28"/>
          <w:szCs w:val="24"/>
          <w:lang w:eastAsia="ru-RU"/>
        </w:rPr>
        <w:t>с</w:t>
      </w:r>
      <w:r w:rsidR="00CA7D1C">
        <w:rPr>
          <w:rFonts w:ascii="Times New Roman" w:eastAsia="Times New Roman" w:hAnsi="Times New Roman" w:cs="Times New Roman"/>
          <w:sz w:val="28"/>
          <w:szCs w:val="24"/>
          <w:lang w:eastAsia="ru-RU"/>
        </w:rPr>
        <w:t>лова «в течение 10 рабочих дней</w:t>
      </w:r>
      <w:r w:rsidRPr="00D13463">
        <w:rPr>
          <w:rFonts w:ascii="Times New Roman" w:eastAsia="Times New Roman" w:hAnsi="Times New Roman" w:cs="Times New Roman"/>
          <w:sz w:val="28"/>
          <w:szCs w:val="24"/>
          <w:lang w:eastAsia="ru-RU"/>
        </w:rPr>
        <w:t>» заменить словами «в течение 3 рабочих дней»</w:t>
      </w:r>
    </w:p>
    <w:p w:rsidR="00812443" w:rsidRDefault="00812443"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Default="00CA7D1C" w:rsidP="00EA472D">
      <w:pPr>
        <w:spacing w:after="360" w:line="240" w:lineRule="auto"/>
        <w:rPr>
          <w:rFonts w:ascii="Times New Roman" w:eastAsia="Times New Roman" w:hAnsi="Times New Roman" w:cs="Times New Roman"/>
          <w:sz w:val="24"/>
          <w:szCs w:val="24"/>
          <w:lang w:eastAsia="ru-RU"/>
        </w:rPr>
      </w:pPr>
    </w:p>
    <w:p w:rsidR="00CA7D1C" w:rsidRPr="00CA7D1C" w:rsidRDefault="00CA7D1C" w:rsidP="00CA7D1C">
      <w:pPr>
        <w:autoSpaceDE w:val="0"/>
        <w:autoSpaceDN w:val="0"/>
        <w:spacing w:after="0" w:line="240" w:lineRule="auto"/>
        <w:jc w:val="center"/>
        <w:rPr>
          <w:rFonts w:ascii="Times New Roman" w:eastAsia="Times New Roman" w:hAnsi="Times New Roman" w:cs="Times New Roman"/>
          <w:noProof/>
          <w:sz w:val="24"/>
          <w:szCs w:val="24"/>
          <w:lang w:eastAsia="ru-RU"/>
        </w:rPr>
      </w:pPr>
      <w:r w:rsidRPr="00CA7D1C">
        <w:rPr>
          <w:rFonts w:ascii="Times New Roman" w:eastAsia="Times New Roman" w:hAnsi="Times New Roman" w:cs="Times New Roman"/>
          <w:noProof/>
          <w:sz w:val="24"/>
          <w:szCs w:val="24"/>
          <w:lang w:eastAsia="ru-RU"/>
        </w:rPr>
        <w:lastRenderedPageBreak/>
        <w:drawing>
          <wp:inline distT="0" distB="0" distL="0" distR="0" wp14:anchorId="06221021" wp14:editId="63D16FFE">
            <wp:extent cx="457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A7D1C" w:rsidRPr="00CA7D1C" w:rsidRDefault="00CA7D1C" w:rsidP="00CA7D1C">
      <w:pPr>
        <w:autoSpaceDE w:val="0"/>
        <w:autoSpaceDN w:val="0"/>
        <w:spacing w:after="0" w:line="240" w:lineRule="auto"/>
        <w:jc w:val="center"/>
        <w:rPr>
          <w:rFonts w:ascii="Times New Roman" w:eastAsia="Times New Roman" w:hAnsi="Times New Roman" w:cs="Times New Roman"/>
          <w:noProof/>
          <w:sz w:val="24"/>
          <w:szCs w:val="24"/>
          <w:lang w:eastAsia="ru-RU"/>
        </w:rPr>
      </w:pPr>
    </w:p>
    <w:tbl>
      <w:tblPr>
        <w:tblW w:w="9064" w:type="dxa"/>
        <w:tblInd w:w="8" w:type="dxa"/>
        <w:tblLayout w:type="fixed"/>
        <w:tblCellMar>
          <w:left w:w="0" w:type="dxa"/>
          <w:right w:w="0" w:type="dxa"/>
        </w:tblCellMar>
        <w:tblLook w:val="0000" w:firstRow="0" w:lastRow="0" w:firstColumn="0" w:lastColumn="0" w:noHBand="0" w:noVBand="0"/>
      </w:tblPr>
      <w:tblGrid>
        <w:gridCol w:w="9064"/>
      </w:tblGrid>
      <w:tr w:rsidR="00CA7D1C" w:rsidRPr="00CA7D1C" w:rsidTr="00CA7D1C">
        <w:trPr>
          <w:trHeight w:val="2837"/>
        </w:trPr>
        <w:tc>
          <w:tcPr>
            <w:tcW w:w="9064" w:type="dxa"/>
          </w:tcPr>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ТУЖИНСКАЯ РАЙОННАЯ ДУМА</w:t>
            </w:r>
          </w:p>
          <w:p w:rsidR="00CA7D1C" w:rsidRPr="00CA7D1C" w:rsidRDefault="00CA7D1C" w:rsidP="00CA7D1C">
            <w:pPr>
              <w:autoSpaceDE w:val="0"/>
              <w:autoSpaceDN w:val="0"/>
              <w:spacing w:after="36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КИРОВСКОЙ ОБЛАСТИ</w:t>
            </w:r>
          </w:p>
          <w:p w:rsidR="00CA7D1C" w:rsidRPr="00CA7D1C" w:rsidRDefault="00CA7D1C" w:rsidP="00CA7D1C">
            <w:pPr>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CA7D1C">
              <w:rPr>
                <w:rFonts w:ascii="Times New Roman" w:eastAsia="Times New Roman" w:hAnsi="Times New Roman" w:cs="Times New Roman"/>
                <w:b/>
                <w:bCs/>
                <w:sz w:val="28"/>
                <w:szCs w:val="28"/>
                <w:lang w:eastAsia="ru-RU"/>
              </w:rPr>
              <w:t>РЕШЕНИЕ</w:t>
            </w:r>
          </w:p>
          <w:tbl>
            <w:tblPr>
              <w:tblW w:w="0" w:type="auto"/>
              <w:tblLayout w:type="fixed"/>
              <w:tblLook w:val="0000" w:firstRow="0" w:lastRow="0" w:firstColumn="0" w:lastColumn="0" w:noHBand="0" w:noVBand="0"/>
            </w:tblPr>
            <w:tblGrid>
              <w:gridCol w:w="1891"/>
              <w:gridCol w:w="2655"/>
              <w:gridCol w:w="3256"/>
              <w:gridCol w:w="1769"/>
            </w:tblGrid>
            <w:tr w:rsidR="00CA7D1C" w:rsidRPr="00CA7D1C" w:rsidTr="00CA7D1C">
              <w:tc>
                <w:tcPr>
                  <w:tcW w:w="1891" w:type="dxa"/>
                  <w:tcBorders>
                    <w:bottom w:val="single" w:sz="4" w:space="0" w:color="000000"/>
                  </w:tcBorders>
                </w:tcPr>
                <w:p w:rsidR="00CA7D1C" w:rsidRPr="00CA7D1C" w:rsidRDefault="00CA7D1C" w:rsidP="00CA7D1C">
                  <w:pPr>
                    <w:autoSpaceDE w:val="0"/>
                    <w:autoSpaceDN w:val="0"/>
                    <w:snapToGrid w:val="0"/>
                    <w:spacing w:after="0" w:line="240" w:lineRule="auto"/>
                    <w:jc w:val="center"/>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26.04.2024</w:t>
                  </w:r>
                </w:p>
              </w:tc>
              <w:tc>
                <w:tcPr>
                  <w:tcW w:w="2655" w:type="dxa"/>
                </w:tcPr>
                <w:p w:rsidR="00CA7D1C" w:rsidRPr="00CA7D1C" w:rsidRDefault="00CA7D1C" w:rsidP="00CA7D1C">
                  <w:pPr>
                    <w:autoSpaceDE w:val="0"/>
                    <w:autoSpaceDN w:val="0"/>
                    <w:snapToGrid w:val="0"/>
                    <w:spacing w:after="0" w:line="240" w:lineRule="auto"/>
                    <w:jc w:val="center"/>
                    <w:rPr>
                      <w:rFonts w:ascii="Times New Roman" w:eastAsia="Times New Roman" w:hAnsi="Times New Roman" w:cs="Times New Roman"/>
                      <w:sz w:val="28"/>
                      <w:szCs w:val="28"/>
                      <w:lang w:eastAsia="ru-RU"/>
                    </w:rPr>
                  </w:pPr>
                </w:p>
              </w:tc>
              <w:tc>
                <w:tcPr>
                  <w:tcW w:w="3256" w:type="dxa"/>
                </w:tcPr>
                <w:p w:rsidR="00CA7D1C" w:rsidRPr="00CA7D1C" w:rsidRDefault="00CA7D1C" w:rsidP="00CA7D1C">
                  <w:pPr>
                    <w:autoSpaceDE w:val="0"/>
                    <w:autoSpaceDN w:val="0"/>
                    <w:snapToGrid w:val="0"/>
                    <w:spacing w:after="0" w:line="240" w:lineRule="auto"/>
                    <w:jc w:val="right"/>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w:t>
                  </w:r>
                </w:p>
              </w:tc>
              <w:tc>
                <w:tcPr>
                  <w:tcW w:w="1769" w:type="dxa"/>
                  <w:tcBorders>
                    <w:bottom w:val="single" w:sz="4" w:space="0" w:color="000000"/>
                  </w:tcBorders>
                </w:tcPr>
                <w:p w:rsidR="00CA7D1C" w:rsidRPr="00CA7D1C" w:rsidRDefault="00CA7D1C" w:rsidP="00CA7D1C">
                  <w:pPr>
                    <w:autoSpaceDE w:val="0"/>
                    <w:autoSpaceDN w:val="0"/>
                    <w:snapToGrid w:val="0"/>
                    <w:spacing w:after="0" w:line="240" w:lineRule="auto"/>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29/163</w:t>
                  </w:r>
                </w:p>
              </w:tc>
            </w:tr>
            <w:tr w:rsidR="00CA7D1C" w:rsidRPr="00CA7D1C" w:rsidTr="00CA7D1C">
              <w:tc>
                <w:tcPr>
                  <w:tcW w:w="9571" w:type="dxa"/>
                  <w:gridSpan w:val="4"/>
                </w:tcPr>
                <w:p w:rsidR="00CA7D1C" w:rsidRPr="00CA7D1C" w:rsidRDefault="00CA7D1C" w:rsidP="00CA7D1C">
                  <w:pPr>
                    <w:autoSpaceDE w:val="0"/>
                    <w:autoSpaceDN w:val="0"/>
                    <w:snapToGrid w:val="0"/>
                    <w:spacing w:after="0" w:line="240" w:lineRule="auto"/>
                    <w:jc w:val="center"/>
                    <w:rPr>
                      <w:rFonts w:ascii="Times New Roman" w:eastAsia="Times New Roman" w:hAnsi="Times New Roman" w:cs="Times New Roman"/>
                      <w:color w:val="000000"/>
                      <w:sz w:val="28"/>
                      <w:szCs w:val="28"/>
                      <w:lang w:eastAsia="ru-RU"/>
                    </w:rPr>
                  </w:pPr>
                  <w:proofErr w:type="spellStart"/>
                  <w:r w:rsidRPr="00CA7D1C">
                    <w:rPr>
                      <w:rFonts w:ascii="Times New Roman" w:eastAsia="Times New Roman" w:hAnsi="Times New Roman" w:cs="Times New Roman"/>
                      <w:color w:val="000000"/>
                      <w:sz w:val="28"/>
                      <w:szCs w:val="28"/>
                      <w:lang w:eastAsia="ru-RU"/>
                    </w:rPr>
                    <w:t>пгт</w:t>
                  </w:r>
                  <w:proofErr w:type="spellEnd"/>
                  <w:r w:rsidRPr="00CA7D1C">
                    <w:rPr>
                      <w:rFonts w:ascii="Times New Roman" w:eastAsia="Times New Roman" w:hAnsi="Times New Roman" w:cs="Times New Roman"/>
                      <w:color w:val="000000"/>
                      <w:sz w:val="28"/>
                      <w:szCs w:val="28"/>
                      <w:lang w:eastAsia="ru-RU"/>
                    </w:rPr>
                    <w:t xml:space="preserve"> Тужа</w:t>
                  </w:r>
                </w:p>
              </w:tc>
            </w:tr>
          </w:tbl>
          <w:p w:rsidR="00CA7D1C" w:rsidRPr="00CA7D1C" w:rsidRDefault="00CA7D1C" w:rsidP="00CA7D1C">
            <w:pPr>
              <w:autoSpaceDE w:val="0"/>
              <w:autoSpaceDN w:val="0"/>
              <w:snapToGrid w:val="0"/>
              <w:spacing w:after="0" w:line="240" w:lineRule="auto"/>
              <w:rPr>
                <w:rFonts w:ascii="Times New Roman" w:eastAsia="Times New Roman" w:hAnsi="Times New Roman" w:cs="Times New Roman"/>
                <w:sz w:val="28"/>
                <w:szCs w:val="28"/>
                <w:lang w:eastAsia="ru-RU"/>
              </w:rPr>
            </w:pPr>
          </w:p>
        </w:tc>
      </w:tr>
    </w:tbl>
    <w:p w:rsidR="00CA7D1C" w:rsidRPr="00CA7D1C" w:rsidRDefault="00CA7D1C" w:rsidP="00CA7D1C">
      <w:pPr>
        <w:autoSpaceDE w:val="0"/>
        <w:autoSpaceDN w:val="0"/>
        <w:adjustRightInd w:val="0"/>
        <w:spacing w:after="480" w:line="240" w:lineRule="auto"/>
        <w:jc w:val="center"/>
        <w:outlineLvl w:val="0"/>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Об отчете главы Тужинского муниципального района</w:t>
      </w:r>
      <w:r w:rsidRPr="00CA7D1C">
        <w:rPr>
          <w:rFonts w:ascii="Times New Roman" w:eastAsia="Times New Roman" w:hAnsi="Times New Roman" w:cs="Times New Roman"/>
          <w:b/>
          <w:bCs/>
          <w:sz w:val="28"/>
          <w:szCs w:val="28"/>
          <w:lang w:eastAsia="ru-RU"/>
        </w:rPr>
        <w:t xml:space="preserve"> о результатах своей деятельности в 2023 году, в том числе о решении вопросов, поставленных районной Думой</w:t>
      </w:r>
    </w:p>
    <w:p w:rsidR="00CA7D1C" w:rsidRPr="00CA7D1C" w:rsidRDefault="00CA7D1C" w:rsidP="00CA7D1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Заслушав отчет главы Тужинского муниципального района Бледных Леонида Васильевича о результатах своей деятельности в 2023 году, в том числе о решении вопросов, поставленных районной Думой, Тужинская районная Дума РЕШИЛА:</w:t>
      </w:r>
    </w:p>
    <w:p w:rsidR="00CA7D1C" w:rsidRPr="00CA7D1C" w:rsidRDefault="00CA7D1C" w:rsidP="00CA7D1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1. Отчет главы Тужинского муниципального района Бледных Л.В. </w:t>
      </w:r>
      <w:r w:rsidRPr="00CA7D1C">
        <w:rPr>
          <w:rFonts w:ascii="Times New Roman" w:eastAsia="Times New Roman" w:hAnsi="Times New Roman" w:cs="Times New Roman"/>
          <w:sz w:val="28"/>
          <w:szCs w:val="28"/>
          <w:lang w:eastAsia="ru-RU"/>
        </w:rPr>
        <w:br/>
        <w:t>о результатах своей деятельности в 2023 году, в том числе  о решении вопросов, поставленных районной Думой, принять к сведению согласно приложению.</w:t>
      </w:r>
    </w:p>
    <w:p w:rsidR="00CA7D1C" w:rsidRPr="00CA7D1C" w:rsidRDefault="00CA7D1C" w:rsidP="00CA7D1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главы Тужинского муниципального района о результатах своей деятельности </w:t>
      </w:r>
      <w:r w:rsidRPr="00CA7D1C">
        <w:rPr>
          <w:rFonts w:ascii="Times New Roman" w:eastAsia="Times New Roman" w:hAnsi="Times New Roman" w:cs="Times New Roman"/>
          <w:sz w:val="28"/>
          <w:szCs w:val="28"/>
          <w:lang w:eastAsia="ru-RU"/>
        </w:rPr>
        <w:br/>
        <w:t>в 2023 году, и о решении вопросов, поставленных районной Думой.</w:t>
      </w:r>
    </w:p>
    <w:p w:rsidR="00CA7D1C" w:rsidRPr="00CA7D1C" w:rsidRDefault="00CA7D1C" w:rsidP="00CA7D1C">
      <w:pPr>
        <w:autoSpaceDE w:val="0"/>
        <w:autoSpaceDN w:val="0"/>
        <w:spacing w:before="720"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Председатель Тужинской</w:t>
      </w:r>
    </w:p>
    <w:p w:rsidR="00CA7D1C" w:rsidRP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районной Думы</w:t>
      </w:r>
      <w:r w:rsidRPr="00CA7D1C">
        <w:rPr>
          <w:rFonts w:ascii="Times New Roman" w:eastAsia="Times New Roman" w:hAnsi="Times New Roman" w:cs="Times New Roman"/>
          <w:sz w:val="28"/>
          <w:szCs w:val="28"/>
          <w:lang w:eastAsia="ru-RU"/>
        </w:rPr>
        <w:tab/>
        <w:t xml:space="preserve">   </w:t>
      </w:r>
      <w:r w:rsidR="00FA3914">
        <w:rPr>
          <w:rFonts w:ascii="Times New Roman" w:eastAsia="Times New Roman" w:hAnsi="Times New Roman" w:cs="Times New Roman"/>
          <w:sz w:val="28"/>
          <w:szCs w:val="28"/>
          <w:lang w:eastAsia="ru-RU"/>
        </w:rPr>
        <w:t xml:space="preserve">                      </w:t>
      </w:r>
      <w:r w:rsidRPr="00CA7D1C">
        <w:rPr>
          <w:rFonts w:ascii="Times New Roman" w:eastAsia="Times New Roman" w:hAnsi="Times New Roman" w:cs="Times New Roman"/>
          <w:sz w:val="28"/>
          <w:szCs w:val="28"/>
          <w:lang w:eastAsia="ru-RU"/>
        </w:rPr>
        <w:t xml:space="preserve">Э.Н. </w:t>
      </w:r>
      <w:proofErr w:type="spellStart"/>
      <w:r w:rsidRPr="00CA7D1C">
        <w:rPr>
          <w:rFonts w:ascii="Times New Roman" w:eastAsia="Times New Roman" w:hAnsi="Times New Roman" w:cs="Times New Roman"/>
          <w:sz w:val="28"/>
          <w:szCs w:val="28"/>
          <w:lang w:eastAsia="ru-RU"/>
        </w:rPr>
        <w:t>Багаев</w:t>
      </w:r>
      <w:proofErr w:type="spellEnd"/>
    </w:p>
    <w:p w:rsid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7D11C3" w:rsidRDefault="007D11C3"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7D11C3" w:rsidRDefault="007D11C3"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7D11C3" w:rsidRDefault="007D11C3"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7D11C3" w:rsidRPr="00CA7D1C" w:rsidRDefault="007D11C3"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CA7D1C">
        <w:rPr>
          <w:rFonts w:ascii="Times New Roman" w:eastAsia="Times New Roman" w:hAnsi="Times New Roman" w:cs="Times New Roman"/>
          <w:bCs/>
          <w:sz w:val="28"/>
          <w:szCs w:val="28"/>
          <w:lang w:eastAsia="ru-RU"/>
        </w:rPr>
        <w:lastRenderedPageBreak/>
        <w:t>Приложение</w:t>
      </w:r>
    </w:p>
    <w:p w:rsidR="00CA7D1C" w:rsidRPr="00CA7D1C" w:rsidRDefault="00CA7D1C" w:rsidP="00CA7D1C">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CA7D1C" w:rsidRPr="00CA7D1C" w:rsidRDefault="00CA7D1C" w:rsidP="00CA7D1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CA7D1C">
        <w:rPr>
          <w:rFonts w:ascii="Times New Roman" w:eastAsia="Times New Roman" w:hAnsi="Times New Roman" w:cs="Times New Roman"/>
          <w:bCs/>
          <w:sz w:val="28"/>
          <w:szCs w:val="28"/>
          <w:lang w:eastAsia="ru-RU"/>
        </w:rPr>
        <w:t>к решению Тужинской районной Думы</w:t>
      </w:r>
    </w:p>
    <w:p w:rsidR="00CA7D1C" w:rsidRPr="00CA7D1C" w:rsidRDefault="00CA7D1C" w:rsidP="00CA7D1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CA7D1C">
        <w:rPr>
          <w:rFonts w:ascii="Times New Roman" w:eastAsia="Times New Roman" w:hAnsi="Times New Roman" w:cs="Times New Roman"/>
          <w:bCs/>
          <w:sz w:val="28"/>
          <w:szCs w:val="28"/>
          <w:lang w:eastAsia="ru-RU"/>
        </w:rPr>
        <w:t xml:space="preserve">от 26.04.2024   №29/163 </w:t>
      </w:r>
    </w:p>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p>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p>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 xml:space="preserve">Отчет главы Тужинского муниципального района о результатах </w:t>
      </w:r>
      <w:r w:rsidRPr="00CA7D1C">
        <w:rPr>
          <w:rFonts w:ascii="Times New Roman" w:eastAsia="Times New Roman" w:hAnsi="Times New Roman" w:cs="Times New Roman"/>
          <w:b/>
          <w:sz w:val="28"/>
          <w:szCs w:val="28"/>
          <w:lang w:eastAsia="ru-RU"/>
        </w:rPr>
        <w:br/>
        <w:t>своей деятельности в 2023 году, в том числе о решении вопросов, поставленных районной Думой</w:t>
      </w:r>
    </w:p>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соответствии с Уставом Тужинского муниципального района представляю вашему вниманию отчет о результатах деятельности администрации района в 2023 году, в том числе о решении вопросов, поставленных районной Думой. Данный отчет дает нам возможность провести анализ проделанной работы, отметить положительную и отрицательную динамику, выявить проблемы и болевые точки, которые волнуют всех нас и, конечно же, определить пути дальнейшего развития.</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Главная особенность этого года — проведение специальной военной операции, о начале которой сообщил президент России Путин Владимир Владимирович в обращении 24 февраля. Нам с Вами пришлось жить и работать в новых условиях. Это выражалось в конкретных делах, в готовности помочь всем, кто в этом нуждается. Жители Тужинского района объединились в сборе гуманитарной помощи. В районе был организован пункт сбора гуманитарной помощи для мобилизованных. На муниципальном уровне для членов семей мобилизованных организован бесплатный проезд на автомобильном транспорте на муниципальных маршрутах, бесплатное предоставление услуг дополнительного образования (кружки и секции),  бесплатное посещение физкультурно-спортивных организаций, бесплатное посещение концертов, выставок, </w:t>
      </w:r>
      <w:r w:rsidRPr="00CA7D1C">
        <w:rPr>
          <w:rFonts w:ascii="Times New Roman" w:eastAsia="Times New Roman" w:hAnsi="Times New Roman" w:cs="Times New Roman"/>
          <w:sz w:val="28"/>
          <w:szCs w:val="28"/>
          <w:shd w:val="clear" w:color="auto" w:fill="FFFDFC"/>
          <w:lang w:eastAsia="ru-RU"/>
        </w:rPr>
        <w:t>компенсация родительской платы в государственных и частных детских садах, предоставление бесплатного горячего питания в школах.</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Helvetica" w:eastAsia="Times New Roman" w:hAnsi="Helvetica" w:cs="Helvetica"/>
          <w:color w:val="000000"/>
          <w:sz w:val="36"/>
          <w:szCs w:val="36"/>
          <w:shd w:val="clear" w:color="auto" w:fill="F7F7F7"/>
          <w:lang w:eastAsia="ru-RU"/>
        </w:rPr>
        <w:t> </w:t>
      </w:r>
    </w:p>
    <w:p w:rsidR="00CA7D1C" w:rsidRPr="00CA7D1C" w:rsidRDefault="00CA7D1C" w:rsidP="00CA7D1C">
      <w:pPr>
        <w:numPr>
          <w:ilvl w:val="0"/>
          <w:numId w:val="36"/>
        </w:numPr>
        <w:autoSpaceDE w:val="0"/>
        <w:autoSpaceDN w:val="0"/>
        <w:spacing w:before="240" w:after="240" w:line="240" w:lineRule="auto"/>
        <w:ind w:left="714" w:hanging="357"/>
        <w:contextualSpacing/>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Демографическая ситуация и занятость населения</w:t>
      </w:r>
    </w:p>
    <w:p w:rsidR="00CA7D1C" w:rsidRPr="00CA7D1C" w:rsidRDefault="00CA7D1C" w:rsidP="00CA7D1C">
      <w:pPr>
        <w:autoSpaceDE w:val="0"/>
        <w:autoSpaceDN w:val="0"/>
        <w:spacing w:before="240" w:after="240" w:line="240" w:lineRule="auto"/>
        <w:ind w:left="714"/>
        <w:contextualSpacing/>
        <w:rPr>
          <w:rFonts w:ascii="Times New Roman" w:eastAsia="Times New Roman" w:hAnsi="Times New Roman" w:cs="Times New Roman"/>
          <w:b/>
          <w:sz w:val="28"/>
          <w:szCs w:val="28"/>
          <w:lang w:eastAsia="ru-RU"/>
        </w:rPr>
      </w:pPr>
    </w:p>
    <w:p w:rsidR="00CA7D1C" w:rsidRPr="00CA7D1C" w:rsidRDefault="00CA7D1C" w:rsidP="00CA7D1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Тревожная демографическая ситуация, вопросы рынка труда, занятости населения остаются важнейшими вопросами экономической политики района. По оценочным данным на 01.01.2024 года численность постоянного населения района составила всего 5 475 человек. Тенденция сокращения численности населения района продолжается. На снижение численности населения повлияли как естественная убыль населения (91 чел.= 23 родилось, 114 умерло), так и миграционный отток (55 чел.=14 человек прибыло                       в район, 69 выбыло).</w:t>
      </w:r>
    </w:p>
    <w:p w:rsidR="00CA7D1C" w:rsidRPr="00CA7D1C" w:rsidRDefault="00CA7D1C" w:rsidP="00CA7D1C">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Численность занятых в экономике в 2023 г составила 1690 </w:t>
      </w:r>
      <w:proofErr w:type="gramStart"/>
      <w:r w:rsidRPr="00CA7D1C">
        <w:rPr>
          <w:rFonts w:ascii="Times New Roman" w:eastAsia="Times New Roman" w:hAnsi="Times New Roman" w:cs="Times New Roman"/>
          <w:sz w:val="28"/>
          <w:szCs w:val="28"/>
          <w:lang w:eastAsia="ru-RU"/>
        </w:rPr>
        <w:t>чел</w:t>
      </w:r>
      <w:proofErr w:type="gramEnd"/>
      <w:r w:rsidRPr="00CA7D1C">
        <w:rPr>
          <w:rFonts w:ascii="Times New Roman" w:eastAsia="Times New Roman" w:hAnsi="Times New Roman" w:cs="Times New Roman"/>
          <w:sz w:val="28"/>
          <w:szCs w:val="28"/>
          <w:lang w:eastAsia="ru-RU"/>
        </w:rPr>
        <w:t xml:space="preserve">, что на 3 чел. меньше 2022 г., большого сокращения не было. </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lastRenderedPageBreak/>
        <w:t>За 2023 год в службу занятости населения за предоставлением государственных услуг обратилось 278 граждан.</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Численность зарегистрированных безработных на 01.01.2024 – 39 человек, что на 13 человек меньше аналогичного периода прошлого года. Уровень регистрируемой безработицы по Тужинскому району составил 1,7 % (на 01.01.2023 – 52 безработных, уровень безработицы– 2,4 %). </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За отчетный период в службу занятости населения поступило 282 вакансии, но реальная потребность в рабочей силе вероятно выше, так как в учреждениях и организациях увеличивается число работников пенсионного возраста. Количество предприятий, заявивших в ЦЗН о высвобождении и неполной занятости работников - 3, численность высвобождаемых работников, обратившихся в ЦЗН – 2 человека, что на 3 человек меньше, чем в 2022 году.</w:t>
      </w:r>
    </w:p>
    <w:p w:rsidR="00CA7D1C" w:rsidRPr="00CA7D1C" w:rsidRDefault="00CA7D1C" w:rsidP="00CA7D1C">
      <w:pPr>
        <w:autoSpaceDE w:val="0"/>
        <w:autoSpaceDN w:val="0"/>
        <w:spacing w:after="0" w:line="240" w:lineRule="auto"/>
        <w:ind w:firstLine="709"/>
        <w:rPr>
          <w:rFonts w:ascii="Times New Roman" w:eastAsia="Calibri" w:hAnsi="Times New Roman" w:cs="Times New Roman"/>
          <w:b/>
          <w:bCs/>
          <w:sz w:val="28"/>
          <w:szCs w:val="28"/>
          <w:lang w:eastAsia="ru-RU"/>
        </w:rPr>
      </w:pPr>
      <w:r w:rsidRPr="00CA7D1C">
        <w:rPr>
          <w:rFonts w:ascii="Times New Roman" w:eastAsia="Calibri" w:hAnsi="Times New Roman" w:cs="Times New Roman"/>
          <w:b/>
          <w:bCs/>
          <w:sz w:val="28"/>
          <w:szCs w:val="28"/>
          <w:lang w:eastAsia="ru-RU"/>
        </w:rPr>
        <w:t>Трудоустройство</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В 2023 году при содействии службы занятости населения нашли работу (доходное занятие) 230 человек, из них трудоустроено на постоянную работу 60 человек, в общественных работах приняли участие 10 человек. Трудоустроено несовершеннолетних граждан в возрасте от 14 до 18 лет - 145 человек, в 2022 году трудоустроено на 38 человек меньше. Уровень трудоустройства составил - 82,7 % (трудоустроено чел/обратилось для поиска работы), что на 3,9 % больше, чем в 2022 году. </w:t>
      </w:r>
    </w:p>
    <w:p w:rsidR="00CA7D1C" w:rsidRPr="00CA7D1C" w:rsidRDefault="00CA7D1C" w:rsidP="00CA7D1C">
      <w:pPr>
        <w:autoSpaceDE w:val="0"/>
        <w:autoSpaceDN w:val="0"/>
        <w:spacing w:after="0" w:line="240" w:lineRule="auto"/>
        <w:ind w:firstLine="709"/>
        <w:rPr>
          <w:rFonts w:ascii="Times New Roman" w:eastAsia="Calibri" w:hAnsi="Times New Roman" w:cs="Times New Roman"/>
          <w:b/>
          <w:bCs/>
          <w:sz w:val="28"/>
          <w:szCs w:val="28"/>
          <w:lang w:eastAsia="ru-RU"/>
        </w:rPr>
      </w:pPr>
      <w:r w:rsidRPr="00CA7D1C">
        <w:rPr>
          <w:rFonts w:ascii="Times New Roman" w:eastAsia="Calibri" w:hAnsi="Times New Roman" w:cs="Times New Roman"/>
          <w:b/>
          <w:bCs/>
          <w:sz w:val="28"/>
          <w:szCs w:val="28"/>
          <w:lang w:eastAsia="ru-RU"/>
        </w:rPr>
        <w:t>Профессиональное обучение</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За 2023 год прошли обучение 14 безработных граждан. В рамках национального проекта «Демография» прошли обучение 12 граждан. В рамках проекта «Содействие занятости» прошли обучение 6 человек (безработные граждане).</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b/>
          <w:sz w:val="28"/>
          <w:szCs w:val="28"/>
          <w:lang w:eastAsia="ru-RU"/>
        </w:rPr>
        <w:t>Экономика района</w:t>
      </w:r>
      <w:r w:rsidRPr="00CA7D1C">
        <w:rPr>
          <w:rFonts w:ascii="Times New Roman" w:eastAsia="Times New Roman" w:hAnsi="Times New Roman" w:cs="Times New Roman"/>
          <w:sz w:val="28"/>
          <w:szCs w:val="28"/>
          <w:lang w:eastAsia="ru-RU"/>
        </w:rPr>
        <w:t xml:space="preserve"> в основном представлена предприятиями среднего и малого бизнеса. На территории района по состоянию на 01.01.2024 года осуществляют деятельность 76 юридических лиц и 132 индивидуальных предпринимателя без образования юридического лица, их количество за год увеличилось на 3. </w:t>
      </w:r>
    </w:p>
    <w:p w:rsidR="00CA7D1C" w:rsidRP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ab/>
        <w:t>Основу экономики во многом в прошедшем году определяли хозяйствующие субъекты промышленного комплекса.</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2. Промышленность</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sz w:val="28"/>
          <w:szCs w:val="28"/>
          <w:lang w:eastAsia="ru-RU"/>
        </w:rPr>
        <w:t xml:space="preserve">Производство промышленной продукции в 2023 году в районе </w:t>
      </w:r>
      <w:r w:rsidRPr="00CA7D1C">
        <w:rPr>
          <w:rFonts w:ascii="Times New Roman" w:eastAsia="Times New Roman" w:hAnsi="Times New Roman" w:cs="Times New Roman"/>
          <w:sz w:val="28"/>
          <w:szCs w:val="28"/>
          <w:lang w:eastAsia="ru-RU"/>
        </w:rPr>
        <w:br/>
        <w:t xml:space="preserve">по-прежнему осуществляли 5 предприятий (ООО «Хлеб», ООО «Норд-Хаус», ООО «Шангин&amp; партнеры», ООО «Чистая энергия» и МУП «Коммунальщик»), 22 индивидуальных предпринимателя и КФХ </w:t>
      </w:r>
      <w:r w:rsidRPr="00CA7D1C">
        <w:rPr>
          <w:rFonts w:ascii="Times New Roman" w:eastAsia="Times New Roman" w:hAnsi="Times New Roman" w:cs="Times New Roman"/>
          <w:sz w:val="28"/>
          <w:szCs w:val="28"/>
          <w:lang w:eastAsia="ru-RU"/>
        </w:rPr>
        <w:br/>
      </w:r>
      <w:proofErr w:type="spellStart"/>
      <w:r w:rsidRPr="00CA7D1C">
        <w:rPr>
          <w:rFonts w:ascii="Times New Roman" w:eastAsia="Times New Roman" w:hAnsi="Times New Roman" w:cs="Times New Roman"/>
          <w:sz w:val="28"/>
          <w:szCs w:val="28"/>
          <w:lang w:eastAsia="ru-RU"/>
        </w:rPr>
        <w:t>Клепцова</w:t>
      </w:r>
      <w:proofErr w:type="spellEnd"/>
      <w:r w:rsidRPr="00CA7D1C">
        <w:rPr>
          <w:rFonts w:ascii="Times New Roman" w:eastAsia="Times New Roman" w:hAnsi="Times New Roman" w:cs="Times New Roman"/>
          <w:sz w:val="28"/>
          <w:szCs w:val="28"/>
          <w:lang w:eastAsia="ru-RU"/>
        </w:rPr>
        <w:t xml:space="preserve"> В.А.</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color w:val="FF0000"/>
          <w:sz w:val="28"/>
          <w:szCs w:val="28"/>
          <w:lang w:eastAsia="ru-RU"/>
        </w:rPr>
      </w:pPr>
      <w:r w:rsidRPr="00CA7D1C">
        <w:rPr>
          <w:rFonts w:ascii="Times New Roman" w:eastAsia="Times New Roman" w:hAnsi="Times New Roman" w:cs="Times New Roman"/>
          <w:sz w:val="28"/>
          <w:szCs w:val="28"/>
          <w:lang w:eastAsia="ru-RU"/>
        </w:rPr>
        <w:t>Промышленными предприятиями и индивидуальными предпринимателями в 2023 году произведено продукции, выполнено работ и услуг на сумму 375,561 млн. рублей. По сравнению с 2022 годом выпуск промышленной продукции увеличился на 6,013 млн. рублей, или на 1,6 %. Основное увеличение произошло в деревообрабатывающей отрасли на 1,3 %.</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lastRenderedPageBreak/>
        <w:t xml:space="preserve">В структуре объема отгруженной промышленной продукции </w:t>
      </w:r>
      <w:r w:rsidRPr="00CA7D1C">
        <w:rPr>
          <w:rFonts w:ascii="Times New Roman" w:eastAsia="Times New Roman" w:hAnsi="Times New Roman" w:cs="Times New Roman"/>
          <w:sz w:val="28"/>
          <w:szCs w:val="28"/>
          <w:lang w:eastAsia="ru-RU"/>
        </w:rPr>
        <w:br/>
        <w:t>на деревообработку приходится 88 %, на производство пищевых продуктов, включая напитки – 5,4%, производство тепловой энергии и воды составляет 2,8%, на обеспечение электрической энергией – 3,8 %.</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натуральном выражении, сократилось тол</w:t>
      </w:r>
      <w:r w:rsidR="005A131A">
        <w:rPr>
          <w:rFonts w:ascii="Times New Roman" w:eastAsia="Times New Roman" w:hAnsi="Times New Roman" w:cs="Times New Roman"/>
          <w:sz w:val="28"/>
          <w:szCs w:val="28"/>
          <w:lang w:eastAsia="ru-RU"/>
        </w:rPr>
        <w:t xml:space="preserve">ько производство </w:t>
      </w:r>
      <w:proofErr w:type="spellStart"/>
      <w:proofErr w:type="gramStart"/>
      <w:r w:rsidR="005A131A">
        <w:rPr>
          <w:rFonts w:ascii="Times New Roman" w:eastAsia="Times New Roman" w:hAnsi="Times New Roman" w:cs="Times New Roman"/>
          <w:sz w:val="28"/>
          <w:szCs w:val="28"/>
          <w:lang w:eastAsia="ru-RU"/>
        </w:rPr>
        <w:t>хлебо</w:t>
      </w:r>
      <w:proofErr w:type="spellEnd"/>
      <w:r w:rsidR="005A131A">
        <w:rPr>
          <w:rFonts w:ascii="Times New Roman" w:eastAsia="Times New Roman" w:hAnsi="Times New Roman" w:cs="Times New Roman"/>
          <w:sz w:val="28"/>
          <w:szCs w:val="28"/>
          <w:lang w:eastAsia="ru-RU"/>
        </w:rPr>
        <w:t>-булочной</w:t>
      </w:r>
      <w:proofErr w:type="gramEnd"/>
      <w:r w:rsidR="005A131A">
        <w:rPr>
          <w:rFonts w:ascii="Times New Roman" w:eastAsia="Times New Roman" w:hAnsi="Times New Roman" w:cs="Times New Roman"/>
          <w:sz w:val="28"/>
          <w:szCs w:val="28"/>
          <w:lang w:eastAsia="ru-RU"/>
        </w:rPr>
        <w:t xml:space="preserve"> </w:t>
      </w:r>
      <w:r w:rsidRPr="00CA7D1C">
        <w:rPr>
          <w:rFonts w:ascii="Times New Roman" w:eastAsia="Times New Roman" w:hAnsi="Times New Roman" w:cs="Times New Roman"/>
          <w:sz w:val="28"/>
          <w:szCs w:val="28"/>
          <w:lang w:eastAsia="ru-RU"/>
        </w:rPr>
        <w:t>продукции по сравнению с прошлым годом на 8%. Основная причина - сокращение численности населения район</w:t>
      </w:r>
      <w:r w:rsidR="005A131A">
        <w:rPr>
          <w:rFonts w:ascii="Times New Roman" w:eastAsia="Times New Roman" w:hAnsi="Times New Roman" w:cs="Times New Roman"/>
          <w:sz w:val="28"/>
          <w:szCs w:val="28"/>
          <w:lang w:eastAsia="ru-RU"/>
        </w:rPr>
        <w:t xml:space="preserve">а, т.к. пищевая промышленность ориентирована на </w:t>
      </w:r>
      <w:r w:rsidRPr="00CA7D1C">
        <w:rPr>
          <w:rFonts w:ascii="Times New Roman" w:eastAsia="Times New Roman" w:hAnsi="Times New Roman" w:cs="Times New Roman"/>
          <w:sz w:val="28"/>
          <w:szCs w:val="28"/>
          <w:lang w:eastAsia="ru-RU"/>
        </w:rPr>
        <w:t xml:space="preserve">население. </w:t>
      </w:r>
    </w:p>
    <w:p w:rsidR="00CA7D1C" w:rsidRPr="00CA7D1C" w:rsidRDefault="00CA7D1C" w:rsidP="00CA7D1C">
      <w:pPr>
        <w:numPr>
          <w:ilvl w:val="0"/>
          <w:numId w:val="37"/>
        </w:numPr>
        <w:autoSpaceDE w:val="0"/>
        <w:autoSpaceDN w:val="0"/>
        <w:spacing w:before="240" w:after="240" w:line="240" w:lineRule="auto"/>
        <w:ind w:left="0" w:firstLine="709"/>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Лесозаготовки</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pacing w:val="-7"/>
          <w:sz w:val="28"/>
          <w:szCs w:val="28"/>
          <w:lang w:eastAsia="ru-RU"/>
        </w:rPr>
      </w:pPr>
      <w:r w:rsidRPr="00CA7D1C">
        <w:rPr>
          <w:rFonts w:ascii="Times New Roman" w:eastAsia="Times New Roman" w:hAnsi="Times New Roman" w:cs="Times New Roman"/>
          <w:sz w:val="28"/>
          <w:szCs w:val="28"/>
          <w:lang w:eastAsia="ru-RU"/>
        </w:rPr>
        <w:t>Ежегодный допустимый объем изъятия древесины (расчетная лесосека) в Тужинском районе в 2023 составляет 127</w:t>
      </w:r>
      <w:r w:rsidRPr="00CA7D1C">
        <w:rPr>
          <w:rFonts w:ascii="Times New Roman" w:eastAsia="Times New Roman" w:hAnsi="Times New Roman" w:cs="Times New Roman"/>
          <w:b/>
          <w:sz w:val="28"/>
          <w:szCs w:val="28"/>
          <w:lang w:eastAsia="ru-RU"/>
        </w:rPr>
        <w:t xml:space="preserve"> </w:t>
      </w:r>
      <w:r w:rsidRPr="00CA7D1C">
        <w:rPr>
          <w:rFonts w:ascii="Times New Roman" w:eastAsia="Times New Roman" w:hAnsi="Times New Roman" w:cs="Times New Roman"/>
          <w:sz w:val="28"/>
          <w:szCs w:val="28"/>
          <w:lang w:eastAsia="ru-RU"/>
        </w:rPr>
        <w:t xml:space="preserve">тыс. куб. м (с учетом доли населения и заключения договоров по результатам аукционов с субъектами малого и среднего предпринимательства). 70% древесины лесосечного фонда – это древесина лиственных пород. </w:t>
      </w:r>
      <w:r w:rsidRPr="00CA7D1C">
        <w:rPr>
          <w:rFonts w:ascii="Times New Roman" w:eastAsia="Times New Roman" w:hAnsi="Times New Roman" w:cs="Times New Roman"/>
          <w:spacing w:val="-7"/>
          <w:sz w:val="28"/>
          <w:szCs w:val="28"/>
          <w:lang w:eastAsia="ru-RU"/>
        </w:rPr>
        <w:t>Участки лесного фонда для заготовки древесины площадью 54,2 тыс. га переданы в аренду 3 предприятиям и 5 индивидуальным предпринимателям района с установленным объемом заготовки древе</w:t>
      </w:r>
      <w:r w:rsidR="005A131A">
        <w:rPr>
          <w:rFonts w:ascii="Times New Roman" w:eastAsia="Times New Roman" w:hAnsi="Times New Roman" w:cs="Times New Roman"/>
          <w:spacing w:val="-7"/>
          <w:sz w:val="28"/>
          <w:szCs w:val="28"/>
          <w:lang w:eastAsia="ru-RU"/>
        </w:rPr>
        <w:t xml:space="preserve">сины в 2023 году в объеме 77,3 </w:t>
      </w:r>
      <w:r w:rsidRPr="00CA7D1C">
        <w:rPr>
          <w:rFonts w:ascii="Times New Roman" w:eastAsia="Times New Roman" w:hAnsi="Times New Roman" w:cs="Times New Roman"/>
          <w:spacing w:val="-7"/>
          <w:sz w:val="28"/>
          <w:szCs w:val="28"/>
          <w:lang w:eastAsia="ru-RU"/>
        </w:rPr>
        <w:t xml:space="preserve">тыс. куб.  По состоянию на 1 января 2024 года заключено 12 договоров аренды лесных участков для заготовки древесины. Также один предприниматель арендует участки на территории </w:t>
      </w:r>
      <w:proofErr w:type="spellStart"/>
      <w:r w:rsidRPr="00CA7D1C">
        <w:rPr>
          <w:rFonts w:ascii="Times New Roman" w:eastAsia="Times New Roman" w:hAnsi="Times New Roman" w:cs="Times New Roman"/>
          <w:spacing w:val="-7"/>
          <w:sz w:val="28"/>
          <w:szCs w:val="28"/>
          <w:lang w:eastAsia="ru-RU"/>
        </w:rPr>
        <w:t>Арбажского</w:t>
      </w:r>
      <w:proofErr w:type="spellEnd"/>
      <w:r w:rsidRPr="00CA7D1C">
        <w:rPr>
          <w:rFonts w:ascii="Times New Roman" w:eastAsia="Times New Roman" w:hAnsi="Times New Roman" w:cs="Times New Roman"/>
          <w:spacing w:val="-7"/>
          <w:sz w:val="28"/>
          <w:szCs w:val="28"/>
          <w:lang w:eastAsia="ru-RU"/>
        </w:rPr>
        <w:t xml:space="preserve"> муниципального округа.</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pacing w:val="-7"/>
          <w:sz w:val="28"/>
          <w:szCs w:val="28"/>
          <w:lang w:eastAsia="ru-RU"/>
        </w:rPr>
      </w:pPr>
      <w:r w:rsidRPr="00CA7D1C">
        <w:rPr>
          <w:rFonts w:ascii="Times New Roman" w:eastAsia="Times New Roman" w:hAnsi="Times New Roman" w:cs="Times New Roman"/>
          <w:spacing w:val="-7"/>
          <w:sz w:val="28"/>
          <w:szCs w:val="28"/>
          <w:lang w:eastAsia="ru-RU"/>
        </w:rPr>
        <w:t xml:space="preserve">За 2023 год по данным Яранского лесного отдела объем фактически заготовленной арендаторами древесины на территории Тужинского района </w:t>
      </w:r>
      <w:proofErr w:type="gramStart"/>
      <w:r w:rsidRPr="00CA7D1C">
        <w:rPr>
          <w:rFonts w:ascii="Times New Roman" w:eastAsia="Times New Roman" w:hAnsi="Times New Roman" w:cs="Times New Roman"/>
          <w:spacing w:val="-7"/>
          <w:sz w:val="28"/>
          <w:szCs w:val="28"/>
          <w:lang w:eastAsia="ru-RU"/>
        </w:rPr>
        <w:t>составил  52</w:t>
      </w:r>
      <w:proofErr w:type="gramEnd"/>
      <w:r w:rsidRPr="00CA7D1C">
        <w:rPr>
          <w:rFonts w:ascii="Times New Roman" w:eastAsia="Times New Roman" w:hAnsi="Times New Roman" w:cs="Times New Roman"/>
          <w:spacing w:val="-7"/>
          <w:sz w:val="28"/>
          <w:szCs w:val="28"/>
          <w:lang w:eastAsia="ru-RU"/>
        </w:rPr>
        <w:t>,9 тыс. куб. м, т.е. 68% к годовому объему заготовки.</w:t>
      </w:r>
    </w:p>
    <w:p w:rsidR="00CA7D1C" w:rsidRPr="00CA7D1C" w:rsidRDefault="00CA7D1C" w:rsidP="00CA7D1C">
      <w:pPr>
        <w:numPr>
          <w:ilvl w:val="0"/>
          <w:numId w:val="37"/>
        </w:numPr>
        <w:autoSpaceDE w:val="0"/>
        <w:autoSpaceDN w:val="0"/>
        <w:spacing w:before="240" w:after="240" w:line="240" w:lineRule="auto"/>
        <w:ind w:left="714" w:hanging="357"/>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Сельское хозяйство</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На территории Тужинского района производством сельскохозяйственной продукции занимаются 4 </w:t>
      </w:r>
      <w:proofErr w:type="gramStart"/>
      <w:r w:rsidRPr="00CA7D1C">
        <w:rPr>
          <w:rFonts w:ascii="Times New Roman" w:eastAsia="Times New Roman" w:hAnsi="Times New Roman" w:cs="Times New Roman"/>
          <w:sz w:val="28"/>
          <w:szCs w:val="28"/>
          <w:lang w:eastAsia="ru-RU"/>
        </w:rPr>
        <w:t xml:space="preserve">сельхозпредприятия,   </w:t>
      </w:r>
      <w:proofErr w:type="gramEnd"/>
      <w:r w:rsidRPr="00CA7D1C">
        <w:rPr>
          <w:rFonts w:ascii="Times New Roman" w:eastAsia="Times New Roman" w:hAnsi="Times New Roman" w:cs="Times New Roman"/>
          <w:sz w:val="28"/>
          <w:szCs w:val="28"/>
          <w:lang w:eastAsia="ru-RU"/>
        </w:rPr>
        <w:t xml:space="preserve">       6 крестьянских (фермерских) хозяйств и 1 ИП.</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В 2023 году </w:t>
      </w:r>
      <w:r w:rsidRPr="00CA7D1C">
        <w:rPr>
          <w:rFonts w:ascii="Times New Roman" w:eastAsia="Times New Roman" w:hAnsi="Times New Roman" w:cs="Times New Roman"/>
          <w:b/>
          <w:sz w:val="28"/>
          <w:szCs w:val="28"/>
          <w:lang w:eastAsia="ru-RU"/>
        </w:rPr>
        <w:t>в сельхозпредприятиях</w:t>
      </w:r>
      <w:r w:rsidRPr="00CA7D1C">
        <w:rPr>
          <w:rFonts w:ascii="Times New Roman" w:eastAsia="Times New Roman" w:hAnsi="Times New Roman" w:cs="Times New Roman"/>
          <w:sz w:val="28"/>
          <w:szCs w:val="28"/>
          <w:lang w:eastAsia="ru-RU"/>
        </w:rPr>
        <w:t xml:space="preserve">   получено </w:t>
      </w:r>
      <w:proofErr w:type="gramStart"/>
      <w:r w:rsidRPr="00CA7D1C">
        <w:rPr>
          <w:rFonts w:ascii="Times New Roman" w:eastAsia="Times New Roman" w:hAnsi="Times New Roman" w:cs="Times New Roman"/>
          <w:sz w:val="28"/>
          <w:szCs w:val="28"/>
          <w:lang w:eastAsia="ru-RU"/>
        </w:rPr>
        <w:t>выручки  200</w:t>
      </w:r>
      <w:proofErr w:type="gramEnd"/>
      <w:r w:rsidRPr="00CA7D1C">
        <w:rPr>
          <w:rFonts w:ascii="Times New Roman" w:eastAsia="Times New Roman" w:hAnsi="Times New Roman" w:cs="Times New Roman"/>
          <w:sz w:val="28"/>
          <w:szCs w:val="28"/>
          <w:lang w:eastAsia="ru-RU"/>
        </w:rPr>
        <w:t xml:space="preserve">,5 млн. рублей, 92 % к уровню прошлого года, в связи с резким снижением закупочных цен на зерно и молоко. 2023 год все сельхозпредприятия закончили с прибылью. Прибыль составила 33,6 млн. рублей, рентабельность </w:t>
      </w:r>
      <w:proofErr w:type="gramStart"/>
      <w:r w:rsidRPr="00CA7D1C">
        <w:rPr>
          <w:rFonts w:ascii="Times New Roman" w:eastAsia="Times New Roman" w:hAnsi="Times New Roman" w:cs="Times New Roman"/>
          <w:sz w:val="28"/>
          <w:szCs w:val="28"/>
          <w:lang w:eastAsia="ru-RU"/>
        </w:rPr>
        <w:t>+  18</w:t>
      </w:r>
      <w:proofErr w:type="gramEnd"/>
      <w:r w:rsidRPr="00CA7D1C">
        <w:rPr>
          <w:rFonts w:ascii="Times New Roman" w:eastAsia="Times New Roman" w:hAnsi="Times New Roman" w:cs="Times New Roman"/>
          <w:sz w:val="28"/>
          <w:szCs w:val="28"/>
          <w:lang w:eastAsia="ru-RU"/>
        </w:rPr>
        <w:t xml:space="preserve"> % . Сельхозпредприятия </w:t>
      </w:r>
      <w:proofErr w:type="gramStart"/>
      <w:r w:rsidRPr="00CA7D1C">
        <w:rPr>
          <w:rFonts w:ascii="Times New Roman" w:eastAsia="Times New Roman" w:hAnsi="Times New Roman" w:cs="Times New Roman"/>
          <w:sz w:val="28"/>
          <w:szCs w:val="28"/>
          <w:lang w:eastAsia="ru-RU"/>
        </w:rPr>
        <w:t>получили  господдержку</w:t>
      </w:r>
      <w:proofErr w:type="gramEnd"/>
      <w:r w:rsidRPr="00CA7D1C">
        <w:rPr>
          <w:rFonts w:ascii="Times New Roman" w:eastAsia="Times New Roman" w:hAnsi="Times New Roman" w:cs="Times New Roman"/>
          <w:sz w:val="28"/>
          <w:szCs w:val="28"/>
          <w:lang w:eastAsia="ru-RU"/>
        </w:rPr>
        <w:t xml:space="preserve"> в сумме 13,4 млн. рублей, 67 % к уровню прошлого года. Во все уровни бюджетов, внебюджетные фонды уплачено налогов и сборов 33,7 млн. рублей, 152 % к уровню прошлого года. </w:t>
      </w:r>
      <w:proofErr w:type="gramStart"/>
      <w:r w:rsidRPr="00CA7D1C">
        <w:rPr>
          <w:rFonts w:ascii="Times New Roman" w:eastAsia="Times New Roman" w:hAnsi="Times New Roman" w:cs="Times New Roman"/>
          <w:sz w:val="28"/>
          <w:szCs w:val="28"/>
          <w:lang w:eastAsia="ru-RU"/>
        </w:rPr>
        <w:t>Среднесписочная  численность</w:t>
      </w:r>
      <w:proofErr w:type="gramEnd"/>
      <w:r w:rsidRPr="00CA7D1C">
        <w:rPr>
          <w:rFonts w:ascii="Times New Roman" w:eastAsia="Times New Roman" w:hAnsi="Times New Roman" w:cs="Times New Roman"/>
          <w:sz w:val="28"/>
          <w:szCs w:val="28"/>
          <w:lang w:eastAsia="ru-RU"/>
        </w:rPr>
        <w:t xml:space="preserve"> работников за 2023 год   в сельхозпредприятиях составила 117 человек, 96 % к уровню прошлого года. Среднемесячная заработная плата </w:t>
      </w:r>
      <w:proofErr w:type="gramStart"/>
      <w:r w:rsidRPr="00CA7D1C">
        <w:rPr>
          <w:rFonts w:ascii="Times New Roman" w:eastAsia="Times New Roman" w:hAnsi="Times New Roman" w:cs="Times New Roman"/>
          <w:sz w:val="28"/>
          <w:szCs w:val="28"/>
          <w:lang w:eastAsia="ru-RU"/>
        </w:rPr>
        <w:t>составила  30478</w:t>
      </w:r>
      <w:proofErr w:type="gramEnd"/>
      <w:r w:rsidRPr="00CA7D1C">
        <w:rPr>
          <w:rFonts w:ascii="Times New Roman" w:eastAsia="Times New Roman" w:hAnsi="Times New Roman" w:cs="Times New Roman"/>
          <w:sz w:val="28"/>
          <w:szCs w:val="28"/>
          <w:lang w:eastAsia="ru-RU"/>
        </w:rPr>
        <w:t xml:space="preserve"> рубля, 118 % к уровню прошлого года. Начислено заработной платы 42,7 млн. рублей. Фонд оплаты труда составляет 21,3 % к выручке.  Инвестиции в основной капитал составили 40,3 млн. рублей, 112 % к уровню прошлого года.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Под посевами сельскохозяйственных </w:t>
      </w:r>
      <w:proofErr w:type="gramStart"/>
      <w:r w:rsidRPr="00CA7D1C">
        <w:rPr>
          <w:rFonts w:ascii="Times New Roman" w:eastAsia="Times New Roman" w:hAnsi="Times New Roman" w:cs="Times New Roman"/>
          <w:sz w:val="28"/>
          <w:szCs w:val="28"/>
          <w:lang w:eastAsia="ru-RU"/>
        </w:rPr>
        <w:t>культур  занято</w:t>
      </w:r>
      <w:proofErr w:type="gramEnd"/>
      <w:r w:rsidRPr="00CA7D1C">
        <w:rPr>
          <w:rFonts w:ascii="Times New Roman" w:eastAsia="Times New Roman" w:hAnsi="Times New Roman" w:cs="Times New Roman"/>
          <w:sz w:val="28"/>
          <w:szCs w:val="28"/>
          <w:lang w:eastAsia="ru-RU"/>
        </w:rPr>
        <w:t xml:space="preserve"> 13677 га пашни.  Произведено зерна после доработки в </w:t>
      </w:r>
      <w:proofErr w:type="gramStart"/>
      <w:r w:rsidRPr="00CA7D1C">
        <w:rPr>
          <w:rFonts w:ascii="Times New Roman" w:eastAsia="Times New Roman" w:hAnsi="Times New Roman" w:cs="Times New Roman"/>
          <w:sz w:val="28"/>
          <w:szCs w:val="28"/>
          <w:lang w:eastAsia="ru-RU"/>
        </w:rPr>
        <w:t>сельхозпредприятиях  7222</w:t>
      </w:r>
      <w:proofErr w:type="gramEnd"/>
      <w:r w:rsidRPr="00CA7D1C">
        <w:rPr>
          <w:rFonts w:ascii="Times New Roman" w:eastAsia="Times New Roman" w:hAnsi="Times New Roman" w:cs="Times New Roman"/>
          <w:sz w:val="28"/>
          <w:szCs w:val="28"/>
          <w:lang w:eastAsia="ru-RU"/>
        </w:rPr>
        <w:t xml:space="preserve"> тонны, 106 </w:t>
      </w:r>
      <w:r w:rsidRPr="00CA7D1C">
        <w:rPr>
          <w:rFonts w:ascii="Times New Roman" w:eastAsia="Times New Roman" w:hAnsi="Times New Roman" w:cs="Times New Roman"/>
          <w:sz w:val="28"/>
          <w:szCs w:val="28"/>
          <w:lang w:eastAsia="ru-RU"/>
        </w:rPr>
        <w:lastRenderedPageBreak/>
        <w:t xml:space="preserve">% к уровню прошлого года. Урожайность зерновых культур </w:t>
      </w:r>
      <w:proofErr w:type="gramStart"/>
      <w:r w:rsidRPr="00CA7D1C">
        <w:rPr>
          <w:rFonts w:ascii="Times New Roman" w:eastAsia="Times New Roman" w:hAnsi="Times New Roman" w:cs="Times New Roman"/>
          <w:sz w:val="28"/>
          <w:szCs w:val="28"/>
          <w:lang w:eastAsia="ru-RU"/>
        </w:rPr>
        <w:t>в  бункерном</w:t>
      </w:r>
      <w:proofErr w:type="gramEnd"/>
      <w:r w:rsidRPr="00CA7D1C">
        <w:rPr>
          <w:rFonts w:ascii="Times New Roman" w:eastAsia="Times New Roman" w:hAnsi="Times New Roman" w:cs="Times New Roman"/>
          <w:sz w:val="28"/>
          <w:szCs w:val="28"/>
          <w:lang w:eastAsia="ru-RU"/>
        </w:rPr>
        <w:t xml:space="preserve"> весе составила 18,6 ц/га (16 ц/га-2022 год). Поголовье КРС на 01.01.2024 года составляет 876 голов, в том числе 375 коров. Валовой надой молока составил 1891 тонну,114 % к уровню прошлого года, надой на корову 5042 кг, 114 % к уровню прошлого года.</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Выручка от реализации продукции </w:t>
      </w:r>
      <w:r w:rsidRPr="00CA7D1C">
        <w:rPr>
          <w:rFonts w:ascii="Times New Roman" w:eastAsia="Times New Roman" w:hAnsi="Times New Roman" w:cs="Times New Roman"/>
          <w:b/>
          <w:sz w:val="28"/>
          <w:szCs w:val="28"/>
          <w:lang w:eastAsia="ru-RU"/>
        </w:rPr>
        <w:t>крестьянских фермерских хозяйств</w:t>
      </w:r>
      <w:r w:rsidRPr="00CA7D1C">
        <w:rPr>
          <w:rFonts w:ascii="Times New Roman" w:eastAsia="Times New Roman" w:hAnsi="Times New Roman" w:cs="Times New Roman"/>
          <w:sz w:val="28"/>
          <w:szCs w:val="28"/>
          <w:lang w:eastAsia="ru-RU"/>
        </w:rPr>
        <w:t xml:space="preserve"> в 2023 году составила 37,6 млн. рублей, 83% к уровню прошлого года.  получено государственной поддержки 4,8 </w:t>
      </w:r>
      <w:proofErr w:type="spellStart"/>
      <w:proofErr w:type="gramStart"/>
      <w:r w:rsidRPr="00CA7D1C">
        <w:rPr>
          <w:rFonts w:ascii="Times New Roman" w:eastAsia="Times New Roman" w:hAnsi="Times New Roman" w:cs="Times New Roman"/>
          <w:sz w:val="28"/>
          <w:szCs w:val="28"/>
          <w:lang w:eastAsia="ru-RU"/>
        </w:rPr>
        <w:t>млн.рублей</w:t>
      </w:r>
      <w:proofErr w:type="spellEnd"/>
      <w:proofErr w:type="gramEnd"/>
      <w:r w:rsidRPr="00CA7D1C">
        <w:rPr>
          <w:rFonts w:ascii="Times New Roman" w:eastAsia="Times New Roman" w:hAnsi="Times New Roman" w:cs="Times New Roman"/>
          <w:sz w:val="28"/>
          <w:szCs w:val="28"/>
          <w:lang w:eastAsia="ru-RU"/>
        </w:rPr>
        <w:t>, 113 % к уровню прошлого года. Численность пост</w:t>
      </w:r>
      <w:r w:rsidR="00E03184">
        <w:rPr>
          <w:rFonts w:ascii="Times New Roman" w:eastAsia="Times New Roman" w:hAnsi="Times New Roman" w:cs="Times New Roman"/>
          <w:sz w:val="28"/>
          <w:szCs w:val="28"/>
          <w:lang w:eastAsia="ru-RU"/>
        </w:rPr>
        <w:t xml:space="preserve">оянных работников и членов </w:t>
      </w:r>
      <w:proofErr w:type="spellStart"/>
      <w:r w:rsidR="00E03184">
        <w:rPr>
          <w:rFonts w:ascii="Times New Roman" w:eastAsia="Times New Roman" w:hAnsi="Times New Roman" w:cs="Times New Roman"/>
          <w:sz w:val="28"/>
          <w:szCs w:val="28"/>
          <w:lang w:eastAsia="ru-RU"/>
        </w:rPr>
        <w:t>кфх</w:t>
      </w:r>
      <w:proofErr w:type="spellEnd"/>
      <w:r w:rsidR="00E03184">
        <w:rPr>
          <w:rFonts w:ascii="Times New Roman" w:eastAsia="Times New Roman" w:hAnsi="Times New Roman" w:cs="Times New Roman"/>
          <w:sz w:val="28"/>
          <w:szCs w:val="28"/>
          <w:lang w:eastAsia="ru-RU"/>
        </w:rPr>
        <w:t xml:space="preserve"> </w:t>
      </w:r>
      <w:r w:rsidRPr="00CA7D1C">
        <w:rPr>
          <w:rFonts w:ascii="Times New Roman" w:eastAsia="Times New Roman" w:hAnsi="Times New Roman" w:cs="Times New Roman"/>
          <w:sz w:val="28"/>
          <w:szCs w:val="28"/>
          <w:lang w:eastAsia="ru-RU"/>
        </w:rPr>
        <w:t>на 31 декабря 2023 года составляет 27 человек. Общая посевная площадь в данной категории хозяйств составила 4626 га, 100 % к уровню прошлого года. Произведено 3495 тон</w:t>
      </w:r>
      <w:r w:rsidR="00E03184">
        <w:rPr>
          <w:rFonts w:ascii="Times New Roman" w:eastAsia="Times New Roman" w:hAnsi="Times New Roman" w:cs="Times New Roman"/>
          <w:sz w:val="28"/>
          <w:szCs w:val="28"/>
          <w:lang w:eastAsia="ru-RU"/>
        </w:rPr>
        <w:t xml:space="preserve">н зерна после доработки, 148 % </w:t>
      </w:r>
      <w:r w:rsidRPr="00CA7D1C">
        <w:rPr>
          <w:rFonts w:ascii="Times New Roman" w:eastAsia="Times New Roman" w:hAnsi="Times New Roman" w:cs="Times New Roman"/>
          <w:sz w:val="28"/>
          <w:szCs w:val="28"/>
          <w:lang w:eastAsia="ru-RU"/>
        </w:rPr>
        <w:t xml:space="preserve">к 2023 году, </w:t>
      </w:r>
      <w:r w:rsidR="00E03184">
        <w:rPr>
          <w:rFonts w:ascii="Times New Roman" w:eastAsia="Times New Roman" w:hAnsi="Times New Roman" w:cs="Times New Roman"/>
          <w:sz w:val="28"/>
          <w:szCs w:val="28"/>
          <w:lang w:eastAsia="ru-RU"/>
        </w:rPr>
        <w:t xml:space="preserve">урожайность зерновых культур в </w:t>
      </w:r>
      <w:r w:rsidRPr="00CA7D1C">
        <w:rPr>
          <w:rFonts w:ascii="Times New Roman" w:eastAsia="Times New Roman" w:hAnsi="Times New Roman" w:cs="Times New Roman"/>
          <w:sz w:val="28"/>
          <w:szCs w:val="28"/>
          <w:lang w:eastAsia="ru-RU"/>
        </w:rPr>
        <w:t xml:space="preserve">бункерном весе составила 16 ц/га                  </w:t>
      </w:r>
      <w:proofErr w:type="gramStart"/>
      <w:r w:rsidRPr="00CA7D1C">
        <w:rPr>
          <w:rFonts w:ascii="Times New Roman" w:eastAsia="Times New Roman" w:hAnsi="Times New Roman" w:cs="Times New Roman"/>
          <w:sz w:val="28"/>
          <w:szCs w:val="28"/>
          <w:lang w:eastAsia="ru-RU"/>
        </w:rPr>
        <w:t xml:space="preserve">   (</w:t>
      </w:r>
      <w:proofErr w:type="gramEnd"/>
      <w:r w:rsidRPr="00CA7D1C">
        <w:rPr>
          <w:rFonts w:ascii="Times New Roman" w:eastAsia="Times New Roman" w:hAnsi="Times New Roman" w:cs="Times New Roman"/>
          <w:sz w:val="28"/>
          <w:szCs w:val="28"/>
          <w:lang w:eastAsia="ru-RU"/>
        </w:rPr>
        <w:t>14,6 ц/га-2022 год). Инвестиции в основной капитал со</w:t>
      </w:r>
      <w:r w:rsidR="00E03184">
        <w:rPr>
          <w:rFonts w:ascii="Times New Roman" w:eastAsia="Times New Roman" w:hAnsi="Times New Roman" w:cs="Times New Roman"/>
          <w:sz w:val="28"/>
          <w:szCs w:val="28"/>
          <w:lang w:eastAsia="ru-RU"/>
        </w:rPr>
        <w:t>ставили в фермерских хозяйствах</w:t>
      </w:r>
      <w:r w:rsidRPr="00CA7D1C">
        <w:rPr>
          <w:rFonts w:ascii="Times New Roman" w:eastAsia="Times New Roman" w:hAnsi="Times New Roman" w:cs="Times New Roman"/>
          <w:sz w:val="28"/>
          <w:szCs w:val="28"/>
          <w:lang w:eastAsia="ru-RU"/>
        </w:rPr>
        <w:t xml:space="preserve"> 6,8 </w:t>
      </w:r>
      <w:proofErr w:type="spellStart"/>
      <w:proofErr w:type="gramStart"/>
      <w:r w:rsidRPr="00CA7D1C">
        <w:rPr>
          <w:rFonts w:ascii="Times New Roman" w:eastAsia="Times New Roman" w:hAnsi="Times New Roman" w:cs="Times New Roman"/>
          <w:sz w:val="28"/>
          <w:szCs w:val="28"/>
          <w:lang w:eastAsia="ru-RU"/>
        </w:rPr>
        <w:t>млн.рублей</w:t>
      </w:r>
      <w:proofErr w:type="spellEnd"/>
      <w:proofErr w:type="gramEnd"/>
      <w:r w:rsidRPr="00CA7D1C">
        <w:rPr>
          <w:rFonts w:ascii="Times New Roman" w:eastAsia="Times New Roman" w:hAnsi="Times New Roman" w:cs="Times New Roman"/>
          <w:sz w:val="28"/>
          <w:szCs w:val="28"/>
          <w:lang w:eastAsia="ru-RU"/>
        </w:rPr>
        <w:t>.</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Сельхозтоваропроизводителями района в 2023 году приобретено 7 единиц новой современной техники и оборудования, в том числе 3 колесных трактора. </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bookmarkStart w:id="2" w:name="_Hlk164260402"/>
      <w:r w:rsidRPr="00CA7D1C">
        <w:rPr>
          <w:rFonts w:ascii="Times New Roman" w:eastAsia="Times New Roman" w:hAnsi="Times New Roman" w:cs="Times New Roman"/>
          <w:b/>
          <w:sz w:val="28"/>
          <w:szCs w:val="28"/>
          <w:lang w:eastAsia="ru-RU"/>
        </w:rPr>
        <w:t>5. Потребительский рынок</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color w:val="002060"/>
          <w:sz w:val="28"/>
          <w:szCs w:val="28"/>
          <w:lang w:eastAsia="ru-RU"/>
        </w:rPr>
      </w:pPr>
      <w:r w:rsidRPr="00CA7D1C">
        <w:rPr>
          <w:rFonts w:ascii="Times New Roman" w:eastAsia="Times New Roman" w:hAnsi="Times New Roman" w:cs="Times New Roman"/>
          <w:sz w:val="28"/>
          <w:szCs w:val="28"/>
          <w:lang w:eastAsia="ru-RU"/>
        </w:rPr>
        <w:t>Сфера</w:t>
      </w:r>
      <w:r w:rsidR="00E03184">
        <w:rPr>
          <w:rFonts w:ascii="Times New Roman" w:eastAsia="Times New Roman" w:hAnsi="Times New Roman" w:cs="Times New Roman"/>
          <w:sz w:val="28"/>
          <w:szCs w:val="28"/>
          <w:lang w:eastAsia="ru-RU"/>
        </w:rPr>
        <w:t xml:space="preserve"> потребления - это своего рода </w:t>
      </w:r>
      <w:r w:rsidRPr="00CA7D1C">
        <w:rPr>
          <w:rFonts w:ascii="Times New Roman" w:eastAsia="Times New Roman" w:hAnsi="Times New Roman" w:cs="Times New Roman"/>
          <w:sz w:val="28"/>
          <w:szCs w:val="28"/>
          <w:lang w:eastAsia="ru-RU"/>
        </w:rPr>
        <w:t xml:space="preserve">индикатор благополучия населения района. На 01.01.2024 в районе осуществляли торговую деятельность 6 предприятий, из которых наиболее крупное – Тужинское </w:t>
      </w:r>
      <w:proofErr w:type="spellStart"/>
      <w:r w:rsidRPr="00CA7D1C">
        <w:rPr>
          <w:rFonts w:ascii="Times New Roman" w:eastAsia="Times New Roman" w:hAnsi="Times New Roman" w:cs="Times New Roman"/>
          <w:sz w:val="28"/>
          <w:szCs w:val="28"/>
          <w:lang w:eastAsia="ru-RU"/>
        </w:rPr>
        <w:t>райпо</w:t>
      </w:r>
      <w:proofErr w:type="spellEnd"/>
      <w:r w:rsidRPr="00CA7D1C">
        <w:rPr>
          <w:rFonts w:ascii="Times New Roman" w:eastAsia="Times New Roman" w:hAnsi="Times New Roman" w:cs="Times New Roman"/>
          <w:sz w:val="28"/>
          <w:szCs w:val="28"/>
          <w:lang w:eastAsia="ru-RU"/>
        </w:rPr>
        <w:t xml:space="preserve">, охватывающее торговыми объектами всю территорию района, и  39 индивидуальных предпринимателей розничной торговли  с торговой площадью 4,186 </w:t>
      </w:r>
      <w:proofErr w:type="spellStart"/>
      <w:r w:rsidRPr="00CA7D1C">
        <w:rPr>
          <w:rFonts w:ascii="Times New Roman" w:eastAsia="Times New Roman" w:hAnsi="Times New Roman" w:cs="Times New Roman"/>
          <w:sz w:val="28"/>
          <w:szCs w:val="28"/>
          <w:lang w:eastAsia="ru-RU"/>
        </w:rPr>
        <w:t>тыс.кв.м</w:t>
      </w:r>
      <w:proofErr w:type="spellEnd"/>
      <w:r w:rsidRPr="00CA7D1C">
        <w:rPr>
          <w:rFonts w:ascii="Times New Roman" w:eastAsia="Times New Roman" w:hAnsi="Times New Roman" w:cs="Times New Roman"/>
          <w:sz w:val="28"/>
          <w:szCs w:val="28"/>
          <w:lang w:eastAsia="ru-RU"/>
        </w:rPr>
        <w:t xml:space="preserve">., из которых на площади 2,14 </w:t>
      </w:r>
      <w:proofErr w:type="spellStart"/>
      <w:r w:rsidRPr="00CA7D1C">
        <w:rPr>
          <w:rFonts w:ascii="Times New Roman" w:eastAsia="Times New Roman" w:hAnsi="Times New Roman" w:cs="Times New Roman"/>
          <w:sz w:val="28"/>
          <w:szCs w:val="28"/>
          <w:lang w:eastAsia="ru-RU"/>
        </w:rPr>
        <w:t>тыс.кв.м</w:t>
      </w:r>
      <w:proofErr w:type="spellEnd"/>
      <w:r w:rsidRPr="00CA7D1C">
        <w:rPr>
          <w:rFonts w:ascii="Times New Roman" w:eastAsia="Times New Roman" w:hAnsi="Times New Roman" w:cs="Times New Roman"/>
          <w:sz w:val="28"/>
          <w:szCs w:val="28"/>
          <w:lang w:eastAsia="ru-RU"/>
        </w:rPr>
        <w:t xml:space="preserve"> (51,1 %) осуществляется розничная торговля продовольственными товарами, </w:t>
      </w:r>
      <w:r w:rsidRPr="00CA7D1C">
        <w:rPr>
          <w:rFonts w:ascii="Times New Roman" w:eastAsia="Times New Roman" w:hAnsi="Times New Roman" w:cs="Times New Roman"/>
          <w:sz w:val="28"/>
          <w:szCs w:val="28"/>
          <w:lang w:eastAsia="ru-RU"/>
        </w:rPr>
        <w:br/>
        <w:t xml:space="preserve">а на площади 2,05 </w:t>
      </w:r>
      <w:proofErr w:type="spellStart"/>
      <w:r w:rsidRPr="00CA7D1C">
        <w:rPr>
          <w:rFonts w:ascii="Times New Roman" w:eastAsia="Times New Roman" w:hAnsi="Times New Roman" w:cs="Times New Roman"/>
          <w:sz w:val="28"/>
          <w:szCs w:val="28"/>
          <w:lang w:eastAsia="ru-RU"/>
        </w:rPr>
        <w:t>тыс.кв.м</w:t>
      </w:r>
      <w:proofErr w:type="spellEnd"/>
      <w:r w:rsidRPr="00CA7D1C">
        <w:rPr>
          <w:rFonts w:ascii="Times New Roman" w:eastAsia="Times New Roman" w:hAnsi="Times New Roman" w:cs="Times New Roman"/>
          <w:sz w:val="28"/>
          <w:szCs w:val="28"/>
          <w:lang w:eastAsia="ru-RU"/>
        </w:rPr>
        <w:t xml:space="preserve"> (48,9 %) - непродовольственными. Розничная торговая сеть сформирована из 63 магазинов (20 из которых принадлежат </w:t>
      </w:r>
      <w:proofErr w:type="spellStart"/>
      <w:r w:rsidRPr="00CA7D1C">
        <w:rPr>
          <w:rFonts w:ascii="Times New Roman" w:eastAsia="Times New Roman" w:hAnsi="Times New Roman" w:cs="Times New Roman"/>
          <w:sz w:val="28"/>
          <w:szCs w:val="28"/>
          <w:lang w:eastAsia="ru-RU"/>
        </w:rPr>
        <w:t>Тужинскому</w:t>
      </w:r>
      <w:proofErr w:type="spellEnd"/>
      <w:r w:rsidRPr="00CA7D1C">
        <w:rPr>
          <w:rFonts w:ascii="Times New Roman" w:eastAsia="Times New Roman" w:hAnsi="Times New Roman" w:cs="Times New Roman"/>
          <w:sz w:val="28"/>
          <w:szCs w:val="28"/>
          <w:lang w:eastAsia="ru-RU"/>
        </w:rPr>
        <w:t xml:space="preserve"> </w:t>
      </w:r>
      <w:proofErr w:type="spellStart"/>
      <w:r w:rsidRPr="00CA7D1C">
        <w:rPr>
          <w:rFonts w:ascii="Times New Roman" w:eastAsia="Times New Roman" w:hAnsi="Times New Roman" w:cs="Times New Roman"/>
          <w:sz w:val="28"/>
          <w:szCs w:val="28"/>
          <w:lang w:eastAsia="ru-RU"/>
        </w:rPr>
        <w:t>райпо</w:t>
      </w:r>
      <w:proofErr w:type="spellEnd"/>
      <w:r w:rsidRPr="00CA7D1C">
        <w:rPr>
          <w:rFonts w:ascii="Times New Roman" w:eastAsia="Times New Roman" w:hAnsi="Times New Roman" w:cs="Times New Roman"/>
          <w:sz w:val="28"/>
          <w:szCs w:val="28"/>
          <w:lang w:eastAsia="ru-RU"/>
        </w:rPr>
        <w:t xml:space="preserve">) и 16 киосков и павильонов.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Объемы оборота розничной торговли имеют стабильную тенденцию роста. Объем розничного товарооборота по полному кругу хозяйствующих субъектов за 2023 год составил, по предварительным подсчетам 951,9 м</w:t>
      </w:r>
      <w:r w:rsidR="00E03184">
        <w:rPr>
          <w:rFonts w:ascii="Times New Roman" w:eastAsia="Times New Roman" w:hAnsi="Times New Roman" w:cs="Times New Roman"/>
          <w:sz w:val="28"/>
          <w:szCs w:val="28"/>
          <w:lang w:eastAsia="ru-RU"/>
        </w:rPr>
        <w:t>лн</w:t>
      </w:r>
      <w:r w:rsidRPr="00CA7D1C">
        <w:rPr>
          <w:rFonts w:ascii="Times New Roman" w:eastAsia="Times New Roman" w:hAnsi="Times New Roman" w:cs="Times New Roman"/>
          <w:sz w:val="28"/>
          <w:szCs w:val="28"/>
          <w:lang w:eastAsia="ru-RU"/>
        </w:rPr>
        <w:t xml:space="preserve">. рублей, что на 7,5 % больше, чем за соответствующий период прошлого года, а по крупным и средним предприятиям увеличился на 33,5 </w:t>
      </w:r>
      <w:proofErr w:type="spellStart"/>
      <w:proofErr w:type="gramStart"/>
      <w:r w:rsidRPr="00CA7D1C">
        <w:rPr>
          <w:rFonts w:ascii="Times New Roman" w:eastAsia="Times New Roman" w:hAnsi="Times New Roman" w:cs="Times New Roman"/>
          <w:sz w:val="28"/>
          <w:szCs w:val="28"/>
          <w:lang w:eastAsia="ru-RU"/>
        </w:rPr>
        <w:t>млн.рублей</w:t>
      </w:r>
      <w:proofErr w:type="spellEnd"/>
      <w:proofErr w:type="gramEnd"/>
      <w:r w:rsidRPr="00CA7D1C">
        <w:rPr>
          <w:rFonts w:ascii="Times New Roman" w:eastAsia="Times New Roman" w:hAnsi="Times New Roman" w:cs="Times New Roman"/>
          <w:sz w:val="28"/>
          <w:szCs w:val="28"/>
          <w:lang w:eastAsia="ru-RU"/>
        </w:rPr>
        <w:t xml:space="preserve">, или на 5,8 % по сравнению с 2022 годом. Несмотря на сокращение населения и ежегодно возрастающую конкуренцию, объем розничного товарооборота Тужинского </w:t>
      </w:r>
      <w:proofErr w:type="spellStart"/>
      <w:r w:rsidRPr="00CA7D1C">
        <w:rPr>
          <w:rFonts w:ascii="Times New Roman" w:eastAsia="Times New Roman" w:hAnsi="Times New Roman" w:cs="Times New Roman"/>
          <w:sz w:val="28"/>
          <w:szCs w:val="28"/>
          <w:lang w:eastAsia="ru-RU"/>
        </w:rPr>
        <w:t>райпо</w:t>
      </w:r>
      <w:proofErr w:type="spellEnd"/>
      <w:r w:rsidRPr="00CA7D1C">
        <w:rPr>
          <w:rFonts w:ascii="Times New Roman" w:eastAsia="Times New Roman" w:hAnsi="Times New Roman" w:cs="Times New Roman"/>
          <w:sz w:val="28"/>
          <w:szCs w:val="28"/>
          <w:lang w:eastAsia="ru-RU"/>
        </w:rPr>
        <w:t xml:space="preserve"> увеличился, темп роста составил 101,4%.</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На территории района находятся 12 объектов общественного питания. Объекты общественного питания открытой сети (7 единиц) рассчитаны на 196 мест, площадь составляет 452 кв. м. Объекты общественного питания учреждений образования рассчитаны на 309 мест, площадь 750,9 </w:t>
      </w:r>
      <w:proofErr w:type="spellStart"/>
      <w:r w:rsidRPr="00CA7D1C">
        <w:rPr>
          <w:rFonts w:ascii="Times New Roman" w:eastAsia="Times New Roman" w:hAnsi="Times New Roman" w:cs="Times New Roman"/>
          <w:sz w:val="28"/>
          <w:szCs w:val="28"/>
          <w:lang w:eastAsia="ru-RU"/>
        </w:rPr>
        <w:t>кв.м</w:t>
      </w:r>
      <w:proofErr w:type="spellEnd"/>
      <w:r w:rsidRPr="00CA7D1C">
        <w:rPr>
          <w:rFonts w:ascii="Times New Roman" w:eastAsia="Times New Roman" w:hAnsi="Times New Roman" w:cs="Times New Roman"/>
          <w:sz w:val="28"/>
          <w:szCs w:val="28"/>
          <w:lang w:eastAsia="ru-RU"/>
        </w:rPr>
        <w:t>. Объем оборота общественного питания</w:t>
      </w:r>
      <w:r w:rsidRPr="00CA7D1C">
        <w:rPr>
          <w:rFonts w:ascii="Times New Roman" w:eastAsia="Times New Roman" w:hAnsi="Times New Roman" w:cs="Times New Roman"/>
          <w:color w:val="FF0000"/>
          <w:sz w:val="28"/>
          <w:szCs w:val="28"/>
          <w:lang w:eastAsia="ru-RU"/>
        </w:rPr>
        <w:t xml:space="preserve"> </w:t>
      </w:r>
      <w:r w:rsidRPr="00CA7D1C">
        <w:rPr>
          <w:rFonts w:ascii="Times New Roman" w:eastAsia="Times New Roman" w:hAnsi="Times New Roman" w:cs="Times New Roman"/>
          <w:sz w:val="28"/>
          <w:szCs w:val="28"/>
          <w:lang w:eastAsia="ru-RU"/>
        </w:rPr>
        <w:t>за 2023 год по предварительным да</w:t>
      </w:r>
      <w:r w:rsidR="00E03184">
        <w:rPr>
          <w:rFonts w:ascii="Times New Roman" w:eastAsia="Times New Roman" w:hAnsi="Times New Roman" w:cs="Times New Roman"/>
          <w:sz w:val="28"/>
          <w:szCs w:val="28"/>
          <w:lang w:eastAsia="ru-RU"/>
        </w:rPr>
        <w:t xml:space="preserve">нным вырос на 7,3 млн. рублей, </w:t>
      </w:r>
      <w:r w:rsidRPr="00CA7D1C">
        <w:rPr>
          <w:rFonts w:ascii="Times New Roman" w:eastAsia="Times New Roman" w:hAnsi="Times New Roman" w:cs="Times New Roman"/>
          <w:sz w:val="28"/>
          <w:szCs w:val="28"/>
          <w:lang w:eastAsia="ru-RU"/>
        </w:rPr>
        <w:t>или на 12,7 % по сравнению с 2022 годом и составил 65 млн. рублей.</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lastRenderedPageBreak/>
        <w:t>6. Уровень жизни</w:t>
      </w:r>
    </w:p>
    <w:p w:rsidR="00CA7D1C" w:rsidRPr="00CA7D1C" w:rsidRDefault="00CA7D1C" w:rsidP="00CA7D1C">
      <w:pPr>
        <w:tabs>
          <w:tab w:val="left" w:pos="10163"/>
          <w:tab w:val="left" w:pos="1034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Благосостояние населения в первую очередь зависит от его доходов, </w:t>
      </w:r>
      <w:r w:rsidRPr="00CA7D1C">
        <w:rPr>
          <w:rFonts w:ascii="Times New Roman" w:eastAsia="Times New Roman" w:hAnsi="Times New Roman" w:cs="Times New Roman"/>
          <w:sz w:val="28"/>
          <w:szCs w:val="28"/>
          <w:lang w:eastAsia="ru-RU"/>
        </w:rPr>
        <w:br/>
        <w:t>и здесь определяющим фактором является заработная плата и социальные выплаты. Фонд оплаты труда работающих в экономике района в 2023 году составил 490,6 млн. рублей, соответственно, размер среднемесячной заработной платы составил</w:t>
      </w:r>
      <w:r w:rsidRPr="00CA7D1C">
        <w:rPr>
          <w:rFonts w:ascii="Times New Roman" w:eastAsia="Times New Roman" w:hAnsi="Times New Roman" w:cs="Times New Roman"/>
          <w:color w:val="FF0000"/>
          <w:sz w:val="28"/>
          <w:szCs w:val="28"/>
          <w:lang w:eastAsia="ru-RU"/>
        </w:rPr>
        <w:t xml:space="preserve"> </w:t>
      </w:r>
      <w:r w:rsidRPr="00CA7D1C">
        <w:rPr>
          <w:rFonts w:ascii="Times New Roman" w:eastAsia="Times New Roman" w:hAnsi="Times New Roman" w:cs="Times New Roman"/>
          <w:sz w:val="28"/>
          <w:szCs w:val="28"/>
          <w:lang w:eastAsia="ru-RU"/>
        </w:rPr>
        <w:t xml:space="preserve">25989,79 рублей, (рост 2 145,95 рублей, или 9%            к факту 2022 года). Увеличение среднемесячной заработной платы произошло в основном за счет увеличения заработной платы работникам бюджетной сферы, а у работников производства - в связи с увеличением МРОТ. </w:t>
      </w:r>
    </w:p>
    <w:bookmarkEnd w:id="2"/>
    <w:p w:rsidR="00CA7D1C" w:rsidRPr="00CA7D1C" w:rsidRDefault="00CA7D1C" w:rsidP="00CA7D1C">
      <w:pPr>
        <w:tabs>
          <w:tab w:val="left" w:pos="10163"/>
          <w:tab w:val="left" w:pos="1034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Так же необходимо отметить, что на увеличение среднемесячной заработной платы оказала влияние работа по легализации заработной платы, проводимая рабочей группой. За 2023 год рабочей группой по легализации налоговой базы в части убыточности предприятий, «теневой» заработной платы проведено 9 заседаний, заслушано 15 работодателей. На заседаниях были заслушаны работодатели, которые выплачивают заработную плату работникам ниже минимального размера оплаты труда.</w:t>
      </w:r>
    </w:p>
    <w:p w:rsidR="00CA7D1C" w:rsidRPr="00CA7D1C" w:rsidRDefault="00CA7D1C"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В результате проведенной работы 10 из заслушанных на рабочей </w:t>
      </w:r>
      <w:r w:rsidRPr="00CA7D1C">
        <w:rPr>
          <w:rFonts w:ascii="Times New Roman" w:eastAsia="Times New Roman" w:hAnsi="Times New Roman" w:cs="Times New Roman"/>
          <w:sz w:val="28"/>
          <w:szCs w:val="28"/>
          <w:lang w:eastAsia="ru-RU"/>
        </w:rPr>
        <w:t>группе работодателей повысили заработную плату 308 работникам</w:t>
      </w:r>
      <w:r w:rsidRPr="00CA7D1C">
        <w:rPr>
          <w:rFonts w:ascii="Times New Roman" w:eastAsia="Times New Roman" w:hAnsi="Times New Roman" w:cs="Times New Roman"/>
          <w:color w:val="2F5496"/>
          <w:sz w:val="28"/>
          <w:szCs w:val="28"/>
          <w:lang w:eastAsia="ru-RU"/>
        </w:rPr>
        <w:t>,</w:t>
      </w:r>
      <w:r w:rsidRPr="00CA7D1C">
        <w:rPr>
          <w:rFonts w:ascii="Times New Roman" w:eastAsia="Times New Roman" w:hAnsi="Times New Roman" w:cs="Times New Roman"/>
          <w:sz w:val="28"/>
          <w:szCs w:val="28"/>
          <w:lang w:eastAsia="ru-RU"/>
        </w:rPr>
        <w:t xml:space="preserve"> 24 физических лиц, осуществляющие деятельность без регистрации, встали на учет как ИП, 6 физических лиц, осуществлявших деятельность без регистрации, встали на учет как самозанятые. Всего за 12 месяцев 2023 года заключено 48 трудовых договоров и зарегистрировались 24 индивидуальных предпринимателей. Согласно данным мониторинга, проводимого налоговыми ор</w:t>
      </w:r>
      <w:r w:rsidR="00E03184">
        <w:rPr>
          <w:rFonts w:ascii="Times New Roman" w:eastAsia="Times New Roman" w:hAnsi="Times New Roman" w:cs="Times New Roman"/>
          <w:sz w:val="28"/>
          <w:szCs w:val="28"/>
          <w:lang w:eastAsia="ru-RU"/>
        </w:rPr>
        <w:t>ганами, сумма дополнительных поступлений НДФЛ</w:t>
      </w:r>
      <w:r w:rsidRPr="00CA7D1C">
        <w:rPr>
          <w:rFonts w:ascii="Times New Roman" w:eastAsia="Times New Roman" w:hAnsi="Times New Roman" w:cs="Times New Roman"/>
          <w:sz w:val="28"/>
          <w:szCs w:val="28"/>
          <w:lang w:eastAsia="ru-RU"/>
        </w:rPr>
        <w:t xml:space="preserve"> по работодателям-налогоплательщикам, заслушанным на комиссии за 12 месяцев 2023 г., составила 738,54 тысячи рублей.</w:t>
      </w:r>
    </w:p>
    <w:p w:rsidR="00CA7D1C" w:rsidRPr="00CA7D1C" w:rsidRDefault="00CA7D1C" w:rsidP="00CA7D1C">
      <w:pPr>
        <w:tabs>
          <w:tab w:val="left" w:pos="10163"/>
          <w:tab w:val="left" w:pos="10343"/>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7. Инвестиции</w:t>
      </w:r>
    </w:p>
    <w:p w:rsidR="00CA7D1C" w:rsidRPr="00CA7D1C" w:rsidRDefault="00CA7D1C" w:rsidP="00CA7D1C">
      <w:pPr>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CA7D1C" w:rsidRPr="00CA7D1C" w:rsidRDefault="00CA7D1C" w:rsidP="00CA7D1C">
      <w:pPr>
        <w:tabs>
          <w:tab w:val="left" w:pos="10257"/>
          <w:tab w:val="left" w:pos="10584"/>
        </w:tabs>
        <w:autoSpaceDE w:val="0"/>
        <w:autoSpaceDN w:val="0"/>
        <w:spacing w:after="0" w:line="240" w:lineRule="auto"/>
        <w:ind w:firstLine="709"/>
        <w:jc w:val="both"/>
        <w:rPr>
          <w:rFonts w:ascii="Georgia" w:eastAsia="Times New Roman" w:hAnsi="Georgia" w:cs="Times New Roman"/>
          <w:color w:val="FF0000"/>
          <w:sz w:val="28"/>
          <w:szCs w:val="28"/>
          <w:shd w:val="clear" w:color="auto" w:fill="FFFFFF"/>
          <w:lang w:eastAsia="ru-RU"/>
        </w:rPr>
      </w:pPr>
      <w:r w:rsidRPr="00CA7D1C">
        <w:rPr>
          <w:rFonts w:ascii="Times New Roman" w:eastAsia="Times New Roman" w:hAnsi="Times New Roman" w:cs="Times New Roman"/>
          <w:sz w:val="28"/>
          <w:szCs w:val="28"/>
          <w:lang w:eastAsia="ru-RU"/>
        </w:rPr>
        <w:t xml:space="preserve">Развитие района невозможно без привлечения инвестиций                               в экономику. Объем инвестиций за счет всех источников финансирования               </w:t>
      </w:r>
      <w:r w:rsidRPr="00CA7D1C">
        <w:rPr>
          <w:rFonts w:ascii="Times New Roman" w:eastAsia="Times New Roman" w:hAnsi="Times New Roman" w:cs="Times New Roman"/>
          <w:b/>
          <w:sz w:val="28"/>
          <w:szCs w:val="28"/>
          <w:lang w:eastAsia="ru-RU"/>
        </w:rPr>
        <w:t>по крупным и средним предприятиям</w:t>
      </w:r>
      <w:r w:rsidRPr="00CA7D1C">
        <w:rPr>
          <w:rFonts w:ascii="Times New Roman" w:eastAsia="Times New Roman" w:hAnsi="Times New Roman" w:cs="Times New Roman"/>
          <w:sz w:val="28"/>
          <w:szCs w:val="28"/>
          <w:lang w:eastAsia="ru-RU"/>
        </w:rPr>
        <w:t xml:space="preserve"> за 2023 год составил 26,830 млн. рублей, что на 7,107 млн., или на 20,9%, меньше уровня 2022 года. Наибольшую долю в общем объеме и</w:t>
      </w:r>
      <w:r w:rsidR="00E03184">
        <w:rPr>
          <w:rFonts w:ascii="Times New Roman" w:eastAsia="Times New Roman" w:hAnsi="Times New Roman" w:cs="Times New Roman"/>
          <w:sz w:val="28"/>
          <w:szCs w:val="28"/>
          <w:lang w:eastAsia="ru-RU"/>
        </w:rPr>
        <w:t xml:space="preserve">нвестиций </w:t>
      </w:r>
      <w:r w:rsidRPr="00CA7D1C">
        <w:rPr>
          <w:rFonts w:ascii="Times New Roman" w:eastAsia="Times New Roman" w:hAnsi="Times New Roman" w:cs="Times New Roman"/>
          <w:sz w:val="28"/>
          <w:szCs w:val="28"/>
          <w:lang w:eastAsia="ru-RU"/>
        </w:rPr>
        <w:t xml:space="preserve">заняли инвестиции в сфере здравоохранения – 42,1%, в сфере госуправления – 41,6 %, розничной торговли – 7,8%. </w:t>
      </w:r>
      <w:r w:rsidRPr="00CA7D1C">
        <w:rPr>
          <w:rFonts w:ascii="Times New Roman" w:eastAsia="Times New Roman" w:hAnsi="Times New Roman" w:cs="Times New Roman"/>
          <w:b/>
          <w:sz w:val="28"/>
          <w:szCs w:val="28"/>
          <w:lang w:eastAsia="ru-RU"/>
        </w:rPr>
        <w:t>По полному кругу</w:t>
      </w:r>
      <w:r w:rsidRPr="00CA7D1C">
        <w:rPr>
          <w:rFonts w:ascii="Times New Roman" w:eastAsia="Times New Roman" w:hAnsi="Times New Roman" w:cs="Times New Roman"/>
          <w:sz w:val="28"/>
          <w:szCs w:val="28"/>
          <w:lang w:eastAsia="ru-RU"/>
        </w:rPr>
        <w:t xml:space="preserve">, по предварительным данным, объем инвестиций составляет 75,4 млн. рублей, что на 0,9 % меньше уровня 2022 года. Основное назначение инвестиций – приобретение техники, оборудования. 23% от общего объема инвестиций направлено на строительство и реконструкцию объектов недвижимости: частичный ремонт детского сада «Сказка» (ул. Советская), а также </w:t>
      </w:r>
      <w:r w:rsidRPr="00CA7D1C">
        <w:rPr>
          <w:rFonts w:ascii="Times New Roman" w:eastAsia="Calibri" w:hAnsi="Times New Roman" w:cs="Times New Roman"/>
          <w:sz w:val="28"/>
          <w:szCs w:val="28"/>
          <w:lang w:eastAsia="ru-RU"/>
        </w:rPr>
        <w:t>установлено новое периметральное ограждение.</w:t>
      </w:r>
      <w:r w:rsidRPr="00CA7D1C">
        <w:rPr>
          <w:rFonts w:ascii="Times New Roman" w:eastAsia="Times New Roman" w:hAnsi="Times New Roman" w:cs="Times New Roman"/>
          <w:sz w:val="28"/>
          <w:szCs w:val="28"/>
          <w:lang w:eastAsia="ru-RU"/>
        </w:rPr>
        <w:t xml:space="preserve">  </w:t>
      </w:r>
      <w:r w:rsidRPr="00CA7D1C">
        <w:rPr>
          <w:rFonts w:ascii="Times New Roman" w:eastAsia="Times New Roman" w:hAnsi="Times New Roman" w:cs="Times New Roman"/>
          <w:sz w:val="28"/>
          <w:szCs w:val="28"/>
          <w:shd w:val="clear" w:color="auto" w:fill="FFFFFF"/>
          <w:lang w:eastAsia="ru-RU"/>
        </w:rPr>
        <w:t xml:space="preserve">Построен ФАП в деревне </w:t>
      </w:r>
      <w:proofErr w:type="spellStart"/>
      <w:r w:rsidRPr="00CA7D1C">
        <w:rPr>
          <w:rFonts w:ascii="Times New Roman" w:eastAsia="Times New Roman" w:hAnsi="Times New Roman" w:cs="Times New Roman"/>
          <w:sz w:val="28"/>
          <w:szCs w:val="28"/>
          <w:shd w:val="clear" w:color="auto" w:fill="FFFFFF"/>
          <w:lang w:eastAsia="ru-RU"/>
        </w:rPr>
        <w:t>Вынур</w:t>
      </w:r>
      <w:proofErr w:type="spellEnd"/>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lang w:eastAsia="ru-RU"/>
        </w:rPr>
        <w:t xml:space="preserve"> </w:t>
      </w:r>
      <w:r w:rsidRPr="00CA7D1C">
        <w:rPr>
          <w:rFonts w:ascii="Georgia" w:eastAsia="Times New Roman" w:hAnsi="Georgia" w:cs="Times New Roman"/>
          <w:sz w:val="28"/>
          <w:szCs w:val="28"/>
          <w:shd w:val="clear" w:color="auto" w:fill="FFFFFF"/>
          <w:lang w:eastAsia="ru-RU"/>
        </w:rPr>
        <w:t xml:space="preserve">построена </w:t>
      </w:r>
      <w:r w:rsidRPr="00CA7D1C">
        <w:rPr>
          <w:rFonts w:ascii="Times New Roman" w:eastAsia="Times New Roman" w:hAnsi="Times New Roman" w:cs="Times New Roman"/>
          <w:sz w:val="28"/>
          <w:szCs w:val="28"/>
          <w:lang w:eastAsia="ru-RU"/>
        </w:rPr>
        <w:t xml:space="preserve">модульная котельная в </w:t>
      </w:r>
      <w:proofErr w:type="spellStart"/>
      <w:r w:rsidRPr="00CA7D1C">
        <w:rPr>
          <w:rFonts w:ascii="Times New Roman" w:eastAsia="Times New Roman" w:hAnsi="Times New Roman" w:cs="Times New Roman"/>
          <w:sz w:val="28"/>
          <w:szCs w:val="28"/>
          <w:lang w:eastAsia="ru-RU"/>
        </w:rPr>
        <w:t>с.Ныр</w:t>
      </w:r>
      <w:proofErr w:type="spellEnd"/>
      <w:r w:rsidRPr="00CA7D1C">
        <w:rPr>
          <w:rFonts w:ascii="Times New Roman" w:eastAsia="Times New Roman" w:hAnsi="Times New Roman" w:cs="Times New Roman"/>
          <w:sz w:val="28"/>
          <w:szCs w:val="28"/>
          <w:lang w:eastAsia="ru-RU"/>
        </w:rPr>
        <w:t>, проведен</w:t>
      </w:r>
      <w:r w:rsidRPr="00CA7D1C">
        <w:rPr>
          <w:rFonts w:ascii="Times New Roman" w:eastAsia="Calibri" w:hAnsi="Times New Roman" w:cs="Times New Roman"/>
          <w:sz w:val="28"/>
          <w:szCs w:val="28"/>
        </w:rPr>
        <w:t xml:space="preserve"> частичный капитальный ремонт здания Муниципального бюджетного учреждения культуры "Тужинский районный краеведческий музей"</w:t>
      </w:r>
    </w:p>
    <w:p w:rsidR="00CA7D1C" w:rsidRPr="00CA7D1C" w:rsidRDefault="00CA7D1C" w:rsidP="00CA7D1C">
      <w:pPr>
        <w:tabs>
          <w:tab w:val="left" w:pos="10257"/>
          <w:tab w:val="left" w:pos="10584"/>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8. Бюджет района</w:t>
      </w:r>
    </w:p>
    <w:p w:rsidR="00CA7D1C" w:rsidRPr="00CA7D1C" w:rsidRDefault="00CA7D1C" w:rsidP="00CA7D1C">
      <w:pPr>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За 2023 год доходы бюджета района в целом составили 179 077,9 тыс. рублей, или 100,2% к годовым уточненным показателям (178 671,5 тыс. рублей), что выше уровня прошлого года на 26 290,0 тыс. рублей, или на 17,2%, в том числе:</w:t>
      </w:r>
    </w:p>
    <w:p w:rsidR="00CA7D1C" w:rsidRPr="00CA7D1C" w:rsidRDefault="00CA7D1C" w:rsidP="00CA7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по налоговым и неналоговым доходам поступило 45 449,5 тыс. рублей, или 105,5% к годовым уточненным показателям; </w:t>
      </w:r>
    </w:p>
    <w:p w:rsidR="00CA7D1C" w:rsidRPr="00CA7D1C" w:rsidRDefault="00CA7D1C" w:rsidP="00CA7D1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A7D1C">
        <w:rPr>
          <w:rFonts w:ascii="Times New Roman" w:eastAsia="Times New Roman" w:hAnsi="Times New Roman" w:cs="Times New Roman"/>
          <w:sz w:val="28"/>
          <w:szCs w:val="28"/>
          <w:lang w:eastAsia="ru-RU"/>
        </w:rPr>
        <w:t xml:space="preserve">- по </w:t>
      </w:r>
      <w:r w:rsidRPr="00CA7D1C">
        <w:rPr>
          <w:rFonts w:ascii="Times New Roman" w:eastAsia="Times New Roman" w:hAnsi="Times New Roman" w:cs="Times New Roman"/>
          <w:bCs/>
          <w:sz w:val="28"/>
          <w:szCs w:val="28"/>
          <w:lang w:eastAsia="ru-RU"/>
        </w:rPr>
        <w:t xml:space="preserve">безвозмездным поступлениям – 133 628,4 тыс. рублей, или 98,5% </w:t>
      </w:r>
      <w:r w:rsidRPr="00CA7D1C">
        <w:rPr>
          <w:rFonts w:ascii="Times New Roman" w:eastAsia="Times New Roman" w:hAnsi="Times New Roman" w:cs="Times New Roman"/>
          <w:sz w:val="28"/>
          <w:szCs w:val="28"/>
          <w:lang w:eastAsia="ru-RU"/>
        </w:rPr>
        <w:t>к годовым уточненным показателям</w:t>
      </w:r>
      <w:r w:rsidRPr="00CA7D1C">
        <w:rPr>
          <w:rFonts w:ascii="Times New Roman" w:eastAsia="Times New Roman" w:hAnsi="Times New Roman" w:cs="Times New Roman"/>
          <w:bCs/>
          <w:sz w:val="28"/>
          <w:szCs w:val="28"/>
          <w:lang w:eastAsia="ru-RU"/>
        </w:rPr>
        <w:t xml:space="preserve">. </w:t>
      </w:r>
    </w:p>
    <w:p w:rsidR="00CA7D1C" w:rsidRPr="00CA7D1C" w:rsidRDefault="00CA7D1C" w:rsidP="00CA7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bCs/>
          <w:sz w:val="28"/>
          <w:szCs w:val="28"/>
          <w:lang w:eastAsia="ru-RU"/>
        </w:rPr>
        <w:t xml:space="preserve">По сравнению с аналогичным периодом 2022 года объем поступлений по собственным доходам в целом уменьшился на 2 587,7 тыс. рублей, или на 5,4%. Наибольшее уменьшение поступлений составило </w:t>
      </w:r>
      <w:r w:rsidRPr="00CA7D1C">
        <w:rPr>
          <w:rFonts w:ascii="Times New Roman" w:eastAsia="Times New Roman" w:hAnsi="Times New Roman" w:cs="Times New Roman"/>
          <w:sz w:val="28"/>
          <w:szCs w:val="28"/>
          <w:lang w:eastAsia="ru-RU"/>
        </w:rPr>
        <w:t xml:space="preserve">по налогу, взимаемому в связи с применением упрощенной системы налогообложения, – на 2 564,8 тыс. рублей, или на 10,8% к уровню 2022 года. Уменьшение поступлений обусловлено ростом недоимки в бюджет. </w:t>
      </w:r>
    </w:p>
    <w:p w:rsidR="00CA7D1C" w:rsidRPr="00CA7D1C" w:rsidRDefault="00CA7D1C" w:rsidP="00CA7D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bCs/>
          <w:sz w:val="28"/>
          <w:szCs w:val="28"/>
          <w:lang w:eastAsia="ru-RU"/>
        </w:rPr>
        <w:t xml:space="preserve">Безвозмездные поступления по сравнению с аналогичным периодом 2022 года увеличились на 28 877,6 тыс. рублей. Увеличение в 2023 году безвозмездных поступлений связано с предоставлением бюджету района субсидий на подготовку объектов жилищно-коммунальной инфраструктуры к работе в осенне-зимний период (строительство модульной котельной в с. </w:t>
      </w:r>
      <w:proofErr w:type="spellStart"/>
      <w:r w:rsidRPr="00CA7D1C">
        <w:rPr>
          <w:rFonts w:ascii="Times New Roman" w:eastAsia="Times New Roman" w:hAnsi="Times New Roman" w:cs="Times New Roman"/>
          <w:bCs/>
          <w:sz w:val="28"/>
          <w:szCs w:val="28"/>
          <w:lang w:eastAsia="ru-RU"/>
        </w:rPr>
        <w:t>Ныр</w:t>
      </w:r>
      <w:proofErr w:type="spellEnd"/>
      <w:r w:rsidRPr="00CA7D1C">
        <w:rPr>
          <w:rFonts w:ascii="Times New Roman" w:eastAsia="Times New Roman" w:hAnsi="Times New Roman" w:cs="Times New Roman"/>
          <w:bCs/>
          <w:sz w:val="28"/>
          <w:szCs w:val="28"/>
          <w:lang w:eastAsia="ru-RU"/>
        </w:rPr>
        <w:t xml:space="preserve">) – 8 250,0 тыс. рублей; на разработку схемы газоснабжения – 1 089,0 тыс. рублей;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 4 620,0 тыс. рублей;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 2 769,4 тыс. рублей; на оборудование (дооборудование) пляжей (места отдыха людей у воды) – 250,0 тыс. рублей; иных межбюджетных трансфертов на приобретение подвижного состава пассажирского транспорта общего пользования – 9 330,0 тыс. рублей; </w:t>
      </w:r>
      <w:r w:rsidRPr="00CA7D1C">
        <w:rPr>
          <w:rFonts w:ascii="Times New Roman" w:eastAsia="Times New Roman" w:hAnsi="Times New Roman" w:cs="Times New Roman"/>
          <w:sz w:val="28"/>
          <w:szCs w:val="28"/>
          <w:lang w:eastAsia="ru-RU"/>
        </w:rPr>
        <w:t>на развитие детско-юношеского спорта – 750,0 тыс. рублей.</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Расходы за 2023 год составили 171 815,8 тыс. рублей, что выше уровня 2022 года на 22 299,5 тыс. рублей, или на 14,9%. Увеличение расходов обусловлено увеличением бюджетных ассигнований за счет поступления межбюджетных трансфертов из областного бюджета.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отчетном году размер муниципального долга не изменился и составляет 10 000,00 тыс. рублей. В 2022 году был привлечен бюджетный кредита из бюджета области под 0,1% годовых сроком на 5 лет.</w:t>
      </w:r>
    </w:p>
    <w:p w:rsidR="00CA7D1C" w:rsidRPr="00CA7D1C" w:rsidRDefault="00CA7D1C" w:rsidP="00CA7D1C">
      <w:pPr>
        <w:autoSpaceDE w:val="0"/>
        <w:autoSpaceDN w:val="0"/>
        <w:spacing w:after="0" w:line="240" w:lineRule="auto"/>
        <w:jc w:val="center"/>
        <w:rPr>
          <w:rFonts w:ascii="Times New Roman" w:eastAsia="Times New Roman" w:hAnsi="Times New Roman" w:cs="Times New Roman"/>
          <w:b/>
          <w:sz w:val="28"/>
          <w:szCs w:val="28"/>
          <w:lang w:eastAsia="ru-RU"/>
        </w:rPr>
      </w:pPr>
    </w:p>
    <w:p w:rsidR="00CA7D1C" w:rsidRPr="00CA7D1C" w:rsidRDefault="00CA7D1C" w:rsidP="00CA7D1C">
      <w:pPr>
        <w:shd w:val="clear" w:color="auto" w:fill="FFFFFF"/>
        <w:autoSpaceDE w:val="0"/>
        <w:autoSpaceDN w:val="0"/>
        <w:spacing w:before="240" w:after="240" w:line="240" w:lineRule="auto"/>
        <w:jc w:val="center"/>
        <w:rPr>
          <w:rFonts w:ascii="Times New Roman" w:eastAsia="Times New Roman" w:hAnsi="Times New Roman" w:cs="Times New Roman"/>
          <w:b/>
          <w:sz w:val="28"/>
          <w:szCs w:val="28"/>
          <w:lang w:eastAsia="ru-RU"/>
        </w:rPr>
      </w:pPr>
    </w:p>
    <w:p w:rsidR="00CA7D1C" w:rsidRPr="00CA7D1C" w:rsidRDefault="00CA7D1C" w:rsidP="00CA7D1C">
      <w:pPr>
        <w:shd w:val="clear" w:color="auto" w:fill="FFFFFF"/>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9. Архитектурная и градостроительная деятельность</w:t>
      </w:r>
    </w:p>
    <w:p w:rsidR="00CA7D1C" w:rsidRPr="00CA7D1C" w:rsidRDefault="00CA7D1C" w:rsidP="00CA7D1C">
      <w:pPr>
        <w:spacing w:after="0" w:line="240" w:lineRule="auto"/>
        <w:ind w:firstLine="708"/>
        <w:jc w:val="both"/>
        <w:rPr>
          <w:rFonts w:ascii="Times New Roman" w:eastAsia="Calibri" w:hAnsi="Times New Roman" w:cs="Times New Roman"/>
          <w:bCs/>
          <w:iCs/>
          <w:sz w:val="28"/>
          <w:szCs w:val="28"/>
        </w:rPr>
      </w:pPr>
      <w:r w:rsidRPr="00CA7D1C">
        <w:rPr>
          <w:rFonts w:ascii="Times New Roman" w:eastAsia="Calibri" w:hAnsi="Times New Roman" w:cs="Times New Roman"/>
          <w:bCs/>
          <w:iCs/>
          <w:sz w:val="28"/>
          <w:szCs w:val="28"/>
        </w:rPr>
        <w:lastRenderedPageBreak/>
        <w:t xml:space="preserve">За 2023 год выдано 3 разрешения на реконструкцию объектов капитального строительства без увеличения площади (в 2022 году - 5 разрешений); 4 уведомления о планируемом строительстве общей площадью 282 </w:t>
      </w:r>
      <w:proofErr w:type="spellStart"/>
      <w:r w:rsidRPr="00CA7D1C">
        <w:rPr>
          <w:rFonts w:ascii="Times New Roman" w:eastAsia="Calibri" w:hAnsi="Times New Roman" w:cs="Times New Roman"/>
          <w:bCs/>
          <w:iCs/>
          <w:sz w:val="28"/>
          <w:szCs w:val="28"/>
        </w:rPr>
        <w:t>кв.м</w:t>
      </w:r>
      <w:proofErr w:type="spellEnd"/>
      <w:r w:rsidRPr="00CA7D1C">
        <w:rPr>
          <w:rFonts w:ascii="Times New Roman" w:eastAsia="Calibri" w:hAnsi="Times New Roman" w:cs="Times New Roman"/>
          <w:bCs/>
          <w:iCs/>
          <w:sz w:val="28"/>
          <w:szCs w:val="28"/>
        </w:rPr>
        <w:t xml:space="preserve">, (в 2022 году не было); 3 разрешения на ввод объекта в  эксплуатацию (в 2022 году - 5 разрешений на ввод); 4 уведомления об окончании строительства общей площадью 282 </w:t>
      </w:r>
      <w:proofErr w:type="spellStart"/>
      <w:r w:rsidRPr="00CA7D1C">
        <w:rPr>
          <w:rFonts w:ascii="Times New Roman" w:eastAsia="Calibri" w:hAnsi="Times New Roman" w:cs="Times New Roman"/>
          <w:bCs/>
          <w:iCs/>
          <w:sz w:val="28"/>
          <w:szCs w:val="28"/>
        </w:rPr>
        <w:t>кв.м</w:t>
      </w:r>
      <w:proofErr w:type="spellEnd"/>
      <w:r w:rsidRPr="00CA7D1C">
        <w:rPr>
          <w:rFonts w:ascii="Times New Roman" w:eastAsia="Calibri" w:hAnsi="Times New Roman" w:cs="Times New Roman"/>
          <w:bCs/>
          <w:iCs/>
          <w:sz w:val="28"/>
          <w:szCs w:val="28"/>
        </w:rPr>
        <w:t xml:space="preserve">; изготовлено 6 градостроительных планов, в 2022 году - 3 </w:t>
      </w:r>
      <w:proofErr w:type="spellStart"/>
      <w:r w:rsidRPr="00CA7D1C">
        <w:rPr>
          <w:rFonts w:ascii="Times New Roman" w:eastAsia="Calibri" w:hAnsi="Times New Roman" w:cs="Times New Roman"/>
          <w:bCs/>
          <w:iCs/>
          <w:sz w:val="28"/>
          <w:szCs w:val="28"/>
        </w:rPr>
        <w:t>градплана</w:t>
      </w:r>
      <w:proofErr w:type="spellEnd"/>
      <w:r w:rsidRPr="00CA7D1C">
        <w:rPr>
          <w:rFonts w:ascii="Times New Roman" w:eastAsia="Calibri" w:hAnsi="Times New Roman" w:cs="Times New Roman"/>
          <w:bCs/>
          <w:iCs/>
          <w:sz w:val="28"/>
          <w:szCs w:val="28"/>
        </w:rPr>
        <w:t>. Жилищное строительство и реконструкция жилых помещений производилась только частными застройщиками.</w:t>
      </w:r>
    </w:p>
    <w:p w:rsidR="00CA7D1C" w:rsidRPr="00CA7D1C" w:rsidRDefault="00CA7D1C" w:rsidP="00CA7D1C">
      <w:pPr>
        <w:spacing w:after="0" w:line="240" w:lineRule="auto"/>
        <w:ind w:firstLine="708"/>
        <w:jc w:val="both"/>
        <w:rPr>
          <w:rFonts w:ascii="Times New Roman" w:eastAsia="Calibri" w:hAnsi="Times New Roman" w:cs="Times New Roman"/>
          <w:bCs/>
          <w:iCs/>
          <w:sz w:val="28"/>
          <w:szCs w:val="28"/>
        </w:rPr>
      </w:pPr>
      <w:r w:rsidRPr="00CA7D1C">
        <w:rPr>
          <w:rFonts w:ascii="Times New Roman" w:eastAsia="Calibri" w:hAnsi="Times New Roman" w:cs="Times New Roman"/>
          <w:bCs/>
          <w:iCs/>
          <w:sz w:val="28"/>
          <w:szCs w:val="28"/>
        </w:rPr>
        <w:t xml:space="preserve">В 2023 году введён в эксплуатацию 1 объект промышленности после строительства (склад д. </w:t>
      </w:r>
      <w:proofErr w:type="spellStart"/>
      <w:r w:rsidRPr="00CA7D1C">
        <w:rPr>
          <w:rFonts w:ascii="Times New Roman" w:eastAsia="Calibri" w:hAnsi="Times New Roman" w:cs="Times New Roman"/>
          <w:bCs/>
          <w:iCs/>
          <w:sz w:val="28"/>
          <w:szCs w:val="28"/>
        </w:rPr>
        <w:t>Пиштенур</w:t>
      </w:r>
      <w:proofErr w:type="spellEnd"/>
      <w:r w:rsidRPr="00CA7D1C">
        <w:rPr>
          <w:rFonts w:ascii="Times New Roman" w:eastAsia="Calibri" w:hAnsi="Times New Roman" w:cs="Times New Roman"/>
          <w:bCs/>
          <w:iCs/>
          <w:sz w:val="28"/>
          <w:szCs w:val="28"/>
        </w:rPr>
        <w:t>), площадью 1426,6 кв. м.</w:t>
      </w:r>
    </w:p>
    <w:p w:rsidR="00CA7D1C" w:rsidRPr="00CA7D1C" w:rsidRDefault="00CA7D1C" w:rsidP="00CA7D1C">
      <w:pPr>
        <w:spacing w:after="0" w:line="240" w:lineRule="auto"/>
        <w:ind w:firstLine="708"/>
        <w:jc w:val="both"/>
        <w:rPr>
          <w:rFonts w:ascii="Times New Roman" w:eastAsia="Calibri" w:hAnsi="Times New Roman" w:cs="Times New Roman"/>
          <w:bCs/>
          <w:iCs/>
          <w:sz w:val="28"/>
          <w:szCs w:val="28"/>
        </w:rPr>
      </w:pPr>
      <w:r w:rsidRPr="00CA7D1C">
        <w:rPr>
          <w:rFonts w:ascii="Times New Roman" w:eastAsia="Calibri" w:hAnsi="Times New Roman" w:cs="Times New Roman"/>
          <w:bCs/>
          <w:iCs/>
          <w:sz w:val="28"/>
          <w:szCs w:val="28"/>
        </w:rPr>
        <w:t>В 2023 году введена в промышленную эксплуатацию Государственная информационная система организации градостроительной деятельности.</w:t>
      </w:r>
    </w:p>
    <w:p w:rsidR="00CA7D1C" w:rsidRPr="00CA7D1C" w:rsidRDefault="00CA7D1C" w:rsidP="00CA7D1C">
      <w:pPr>
        <w:shd w:val="clear" w:color="auto" w:fill="FFFFFF"/>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10. Жилищно-коммунальное хозяйство</w:t>
      </w:r>
    </w:p>
    <w:p w:rsidR="00CA7D1C" w:rsidRPr="00CA7D1C" w:rsidRDefault="00CA7D1C" w:rsidP="00CA7D1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2023 году в работы проводились в штатном режиме, в соответствии с утвержденным планом мероприятий по сезонной подготовке муниципальных объектов Тужинского района к работе в осеннее - зимний период</w:t>
      </w:r>
      <w:r w:rsidRPr="00CA7D1C">
        <w:rPr>
          <w:rFonts w:ascii="Times New Roman" w:eastAsia="Calibri" w:hAnsi="Times New Roman" w:cs="Times New Roman"/>
          <w:sz w:val="28"/>
          <w:szCs w:val="28"/>
          <w:lang w:eastAsia="ru-RU"/>
        </w:rPr>
        <w:t xml:space="preserve"> 2023 - 2024 годов. </w:t>
      </w:r>
      <w:r w:rsidRPr="00CA7D1C">
        <w:rPr>
          <w:rFonts w:ascii="Times New Roman" w:eastAsia="Times New Roman" w:hAnsi="Times New Roman" w:cs="Times New Roman"/>
          <w:sz w:val="28"/>
          <w:szCs w:val="28"/>
          <w:lang w:eastAsia="ru-RU"/>
        </w:rPr>
        <w:t>Устранены все замечания, выявленные в ходе обследования объектов ЖКХ по окончанию отопительного сезона 2022/2023 годов. После проверки «Ростехнадзором» в установленные сроки был получен паспорт готовности района к отопительному сезону 2023/2024 годов.</w:t>
      </w:r>
    </w:p>
    <w:p w:rsidR="00CA7D1C" w:rsidRPr="00CA7D1C" w:rsidRDefault="00CA7D1C" w:rsidP="00CA7D1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течение года продолжала</w:t>
      </w:r>
      <w:r w:rsidR="00E03184">
        <w:rPr>
          <w:rFonts w:ascii="Times New Roman" w:eastAsia="Times New Roman" w:hAnsi="Times New Roman" w:cs="Times New Roman"/>
          <w:sz w:val="28"/>
          <w:szCs w:val="28"/>
          <w:lang w:eastAsia="ru-RU"/>
        </w:rPr>
        <w:t xml:space="preserve">сь работа по установке приборов </w:t>
      </w:r>
      <w:r w:rsidRPr="00CA7D1C">
        <w:rPr>
          <w:rFonts w:ascii="Times New Roman" w:eastAsia="Times New Roman" w:hAnsi="Times New Roman" w:cs="Times New Roman"/>
          <w:sz w:val="28"/>
          <w:szCs w:val="28"/>
          <w:lang w:eastAsia="ru-RU"/>
        </w:rPr>
        <w:t xml:space="preserve">учета потребляемых населением коммунальных услуг. В 2023 году установлено 15 водосчетчиков. Специалистами отдела разработаны и утверждены лимиты потребления энергетических ресурсов муниципальными учреждениями </w:t>
      </w:r>
      <w:r w:rsidRPr="00CA7D1C">
        <w:rPr>
          <w:rFonts w:ascii="Times New Roman" w:eastAsia="Times New Roman" w:hAnsi="Times New Roman" w:cs="Times New Roman"/>
          <w:sz w:val="28"/>
          <w:szCs w:val="28"/>
          <w:lang w:eastAsia="ru-RU"/>
        </w:rPr>
        <w:br/>
        <w:t>на 2024 год.</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Отопительный сезон на территории Тужинского муниципального района проходит в штатном режиме, без каких-либо серьезных сбоев.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За счет субсидии из областного бюджета удалось построить модульную котельную в </w:t>
      </w:r>
      <w:proofErr w:type="spellStart"/>
      <w:r w:rsidRPr="00CA7D1C">
        <w:rPr>
          <w:rFonts w:ascii="Times New Roman" w:eastAsia="Times New Roman" w:hAnsi="Times New Roman" w:cs="Times New Roman"/>
          <w:sz w:val="28"/>
          <w:szCs w:val="28"/>
          <w:lang w:eastAsia="ru-RU"/>
        </w:rPr>
        <w:t>с.Ныр</w:t>
      </w:r>
      <w:proofErr w:type="spellEnd"/>
      <w:r w:rsidRPr="00CA7D1C">
        <w:rPr>
          <w:rFonts w:ascii="Times New Roman" w:eastAsia="Times New Roman" w:hAnsi="Times New Roman" w:cs="Times New Roman"/>
          <w:sz w:val="28"/>
          <w:szCs w:val="28"/>
          <w:lang w:eastAsia="ru-RU"/>
        </w:rPr>
        <w:t xml:space="preserve"> на сумму 8 684 290 рублей.</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Разработаны и утверждены схемы теплоснабжения Тужинского городского поселения и </w:t>
      </w:r>
      <w:proofErr w:type="spellStart"/>
      <w:r w:rsidRPr="00CA7D1C">
        <w:rPr>
          <w:rFonts w:ascii="Times New Roman" w:eastAsia="Times New Roman" w:hAnsi="Times New Roman" w:cs="Times New Roman"/>
          <w:sz w:val="28"/>
          <w:szCs w:val="28"/>
          <w:lang w:eastAsia="ru-RU"/>
        </w:rPr>
        <w:t>Ныровского</w:t>
      </w:r>
      <w:proofErr w:type="spellEnd"/>
      <w:r w:rsidRPr="00CA7D1C">
        <w:rPr>
          <w:rFonts w:ascii="Times New Roman" w:eastAsia="Times New Roman" w:hAnsi="Times New Roman" w:cs="Times New Roman"/>
          <w:sz w:val="28"/>
          <w:szCs w:val="28"/>
          <w:lang w:eastAsia="ru-RU"/>
        </w:rPr>
        <w:t xml:space="preserve"> сельского поселения.</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Разработана и утверждена схема Газоснабжения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xml:space="preserve"> Тужа на сумму 900 000 рублей, средства выделены из областного бюджета.</w:t>
      </w:r>
    </w:p>
    <w:p w:rsidR="00CA7D1C" w:rsidRPr="00CA7D1C" w:rsidRDefault="00CA7D1C" w:rsidP="00CA7D1C">
      <w:pPr>
        <w:shd w:val="clear" w:color="auto" w:fill="FFFFFF"/>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11. Экология</w:t>
      </w:r>
    </w:p>
    <w:p w:rsidR="00CA7D1C" w:rsidRPr="00CA7D1C" w:rsidRDefault="00CA7D1C" w:rsidP="00CA7D1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2023 году на территории района было дооборудовано 1 место накопления ТКО (на кладбище) в соответствии с требованиями санитарных правил и норм. Средства на эти цели выделены из бюджета поселения. </w:t>
      </w:r>
    </w:p>
    <w:p w:rsidR="00CA7D1C" w:rsidRPr="00CA7D1C" w:rsidRDefault="00CA7D1C" w:rsidP="00CA7D1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Проведена инвентаризация мест размещения и накопления ТКО на территории района, в новой редакции утвержден реестр мест накопления ТКО. </w:t>
      </w:r>
    </w:p>
    <w:p w:rsidR="00CA7D1C" w:rsidRPr="00CA7D1C" w:rsidRDefault="00CA7D1C" w:rsidP="00CA7D1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lastRenderedPageBreak/>
        <w:t xml:space="preserve">Ликвидирована свалка около </w:t>
      </w:r>
      <w:proofErr w:type="spellStart"/>
      <w:r w:rsidRPr="00CA7D1C">
        <w:rPr>
          <w:rFonts w:ascii="Times New Roman" w:eastAsia="Times New Roman" w:hAnsi="Times New Roman" w:cs="Times New Roman"/>
          <w:sz w:val="28"/>
          <w:szCs w:val="28"/>
          <w:lang w:eastAsia="ru-RU"/>
        </w:rPr>
        <w:t>д.Ситки</w:t>
      </w:r>
      <w:proofErr w:type="spellEnd"/>
      <w:r w:rsidRPr="00CA7D1C">
        <w:rPr>
          <w:rFonts w:ascii="Times New Roman" w:eastAsia="Times New Roman" w:hAnsi="Times New Roman" w:cs="Times New Roman"/>
          <w:sz w:val="28"/>
          <w:szCs w:val="28"/>
          <w:lang w:eastAsia="ru-RU"/>
        </w:rPr>
        <w:t xml:space="preserve"> за счет средств поселения. На содержание места для сжигания мусора из бюджета района потрачено 480 000 рублей. Плата за негативное воздействие в бюджет района составляет 134,64 тыс. рублей.</w:t>
      </w:r>
    </w:p>
    <w:p w:rsidR="00CA7D1C" w:rsidRPr="00CA7D1C" w:rsidRDefault="00CA7D1C" w:rsidP="00CA7D1C">
      <w:pPr>
        <w:shd w:val="clear" w:color="auto" w:fill="FFFFFF"/>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рамках муниципальной программы Тужинского муниципального района "Энергосбережение и повышение энергетической эффективности" на модернизацию системы освещения в администрации и подведомственных учреждениях потрачено 74,7 тыс. рублей.</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12. Ремонт и содержание дорог</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shd w:val="clear" w:color="auto" w:fill="FFFFFF"/>
          <w:lang w:eastAsia="ru-RU"/>
        </w:rPr>
        <w:t xml:space="preserve">В собственности муниципального образования Тужинский муниципальный район находится 182,5 км автомобильных дорог общего пользования, из них 130,4 км с твердым покрытием, 52,1 км - грунтовые. </w:t>
      </w:r>
      <w:r w:rsidRPr="00CA7D1C">
        <w:rPr>
          <w:rFonts w:ascii="Times New Roman" w:eastAsia="Times New Roman" w:hAnsi="Times New Roman" w:cs="Times New Roman"/>
          <w:sz w:val="28"/>
          <w:szCs w:val="28"/>
          <w:shd w:val="clear" w:color="auto" w:fill="FFFFFF"/>
          <w:lang w:eastAsia="ru-RU"/>
        </w:rPr>
        <w:br/>
        <w:t>В собственности городского и сельских поселений - улично-дорожная сеть общей протяженностью 132,6 км.</w:t>
      </w:r>
    </w:p>
    <w:p w:rsidR="00CA7D1C" w:rsidRPr="00CA7D1C" w:rsidRDefault="00CA7D1C" w:rsidP="00CA7D1C">
      <w:pPr>
        <w:spacing w:after="0" w:line="240" w:lineRule="auto"/>
        <w:ind w:firstLine="708"/>
        <w:jc w:val="both"/>
        <w:rPr>
          <w:rFonts w:ascii="Times New Roman" w:eastAsia="Calibri" w:hAnsi="Times New Roman" w:cs="Times New Roman"/>
          <w:bCs/>
          <w:sz w:val="28"/>
          <w:szCs w:val="28"/>
        </w:rPr>
      </w:pPr>
      <w:r w:rsidRPr="00CA7D1C">
        <w:rPr>
          <w:rFonts w:ascii="Times New Roman" w:eastAsia="Calibri" w:hAnsi="Times New Roman" w:cs="Times New Roman"/>
          <w:sz w:val="28"/>
          <w:szCs w:val="28"/>
        </w:rPr>
        <w:t xml:space="preserve">Заключен муниципальный контракт на выполнение работ по содержанию </w:t>
      </w:r>
      <w:r w:rsidRPr="00CA7D1C">
        <w:rPr>
          <w:rFonts w:ascii="Times New Roman" w:eastAsia="Calibri" w:hAnsi="Times New Roman" w:cs="Times New Roman"/>
          <w:bCs/>
          <w:sz w:val="28"/>
          <w:szCs w:val="28"/>
        </w:rPr>
        <w:t>автомобильных дорог общего пользования местного значения Тужинского района на 2023 год с АО «</w:t>
      </w:r>
      <w:proofErr w:type="spellStart"/>
      <w:r w:rsidRPr="00CA7D1C">
        <w:rPr>
          <w:rFonts w:ascii="Times New Roman" w:eastAsia="Calibri" w:hAnsi="Times New Roman" w:cs="Times New Roman"/>
          <w:bCs/>
          <w:sz w:val="28"/>
          <w:szCs w:val="28"/>
        </w:rPr>
        <w:t>Вятавтодор</w:t>
      </w:r>
      <w:proofErr w:type="spellEnd"/>
      <w:r w:rsidRPr="00CA7D1C">
        <w:rPr>
          <w:rFonts w:ascii="Times New Roman" w:eastAsia="Calibri" w:hAnsi="Times New Roman" w:cs="Times New Roman"/>
          <w:bCs/>
          <w:sz w:val="28"/>
          <w:szCs w:val="28"/>
        </w:rPr>
        <w:t xml:space="preserve">» на сумму 20 304,220 тыс. рублей, в том числе областной бюджет 19289,00 тыс. рублей, местный бюджет 1015,220 тыс. рублей соответственно.  </w:t>
      </w:r>
    </w:p>
    <w:p w:rsidR="00CA7D1C" w:rsidRPr="00CA7D1C" w:rsidRDefault="00CA7D1C" w:rsidP="00CA7D1C">
      <w:pPr>
        <w:spacing w:after="0" w:line="240" w:lineRule="auto"/>
        <w:ind w:firstLine="709"/>
        <w:jc w:val="both"/>
        <w:rPr>
          <w:rFonts w:ascii="Times New Roman" w:eastAsia="Calibri" w:hAnsi="Times New Roman" w:cs="Times New Roman"/>
          <w:bCs/>
          <w:sz w:val="28"/>
          <w:szCs w:val="28"/>
        </w:rPr>
      </w:pPr>
      <w:r w:rsidRPr="00CA7D1C">
        <w:rPr>
          <w:rFonts w:ascii="Times New Roman" w:eastAsia="Calibri" w:hAnsi="Times New Roman" w:cs="Times New Roman"/>
          <w:bCs/>
          <w:sz w:val="28"/>
          <w:szCs w:val="28"/>
        </w:rPr>
        <w:t>За счет средств «Дорожного миллиарда» выполнен ремонт автомобильной дороги «Тужа-Высоково» в щебеночном исполнении, протяженностью 1,9 км на сумму 4631,9 тыс. рублей, а также ремонт улично-дорожной сети в п. Тужа (ул. Суворова и ул. Труда).</w:t>
      </w:r>
    </w:p>
    <w:p w:rsidR="00CA7D1C" w:rsidRPr="00CA7D1C" w:rsidRDefault="00CA7D1C" w:rsidP="00CA7D1C">
      <w:pPr>
        <w:widowControl w:val="0"/>
        <w:suppressAutoHyphens/>
        <w:spacing w:after="0" w:line="240" w:lineRule="auto"/>
        <w:ind w:firstLine="567"/>
        <w:contextualSpacing/>
        <w:jc w:val="both"/>
        <w:rPr>
          <w:rFonts w:ascii="Times New Roman" w:eastAsia="Arial Unicode MS" w:hAnsi="Times New Roman" w:cs="Times New Roman"/>
          <w:kern w:val="1"/>
          <w:sz w:val="28"/>
          <w:szCs w:val="28"/>
          <w:lang w:eastAsia="hi-IN" w:bidi="hi-IN"/>
        </w:rPr>
      </w:pPr>
      <w:r w:rsidRPr="00CA7D1C">
        <w:rPr>
          <w:rFonts w:ascii="Times New Roman" w:eastAsia="Arial Unicode MS" w:hAnsi="Times New Roman" w:cs="Times New Roman"/>
          <w:kern w:val="1"/>
          <w:sz w:val="28"/>
          <w:szCs w:val="28"/>
          <w:lang w:eastAsia="hi-IN" w:bidi="hi-IN"/>
        </w:rPr>
        <w:t xml:space="preserve">В 2023 году за счет средств местного бюджета проведен ремонт: </w:t>
      </w:r>
    </w:p>
    <w:p w:rsidR="00CA7D1C" w:rsidRPr="00CA7D1C" w:rsidRDefault="00CA7D1C" w:rsidP="00CA7D1C">
      <w:pPr>
        <w:widowControl w:val="0"/>
        <w:suppressAutoHyphens/>
        <w:spacing w:after="0" w:line="240" w:lineRule="auto"/>
        <w:ind w:firstLine="567"/>
        <w:contextualSpacing/>
        <w:jc w:val="both"/>
        <w:rPr>
          <w:rFonts w:ascii="Times New Roman" w:eastAsia="Arial Unicode MS" w:hAnsi="Times New Roman" w:cs="Times New Roman"/>
          <w:bCs/>
          <w:kern w:val="1"/>
          <w:sz w:val="28"/>
          <w:szCs w:val="28"/>
          <w:lang w:eastAsia="hi-IN" w:bidi="hi-IN"/>
        </w:rPr>
      </w:pPr>
      <w:r w:rsidRPr="00CA7D1C">
        <w:rPr>
          <w:rFonts w:ascii="Times New Roman" w:eastAsia="Arial Unicode MS" w:hAnsi="Times New Roman" w:cs="Times New Roman"/>
          <w:kern w:val="1"/>
          <w:sz w:val="28"/>
          <w:szCs w:val="28"/>
          <w:lang w:eastAsia="hi-IN" w:bidi="hi-IN"/>
        </w:rPr>
        <w:t xml:space="preserve">- </w:t>
      </w:r>
      <w:r w:rsidRPr="00CA7D1C">
        <w:rPr>
          <w:rFonts w:ascii="Times New Roman" w:eastAsia="Arial Unicode MS" w:hAnsi="Times New Roman" w:cs="Times New Roman"/>
          <w:bCs/>
          <w:kern w:val="1"/>
          <w:sz w:val="28"/>
          <w:szCs w:val="28"/>
          <w:lang w:eastAsia="hi-IN" w:bidi="hi-IN"/>
        </w:rPr>
        <w:t>автодороги Тужа-Караванное-Машкино, протяженность участка 0,250 км на сумму 1512,12 тыс. рублей;</w:t>
      </w:r>
    </w:p>
    <w:p w:rsidR="00CA7D1C" w:rsidRPr="00CA7D1C" w:rsidRDefault="00CA7D1C" w:rsidP="00CA7D1C">
      <w:pPr>
        <w:widowControl w:val="0"/>
        <w:suppressAutoHyphens/>
        <w:spacing w:after="0" w:line="240" w:lineRule="auto"/>
        <w:ind w:firstLine="567"/>
        <w:contextualSpacing/>
        <w:jc w:val="both"/>
        <w:rPr>
          <w:rFonts w:ascii="Times New Roman" w:eastAsia="Arial Unicode MS" w:hAnsi="Times New Roman" w:cs="Times New Roman"/>
          <w:bCs/>
          <w:kern w:val="1"/>
          <w:sz w:val="28"/>
          <w:szCs w:val="28"/>
          <w:lang w:eastAsia="hi-IN" w:bidi="hi-IN"/>
        </w:rPr>
      </w:pPr>
      <w:r w:rsidRPr="00CA7D1C">
        <w:rPr>
          <w:rFonts w:ascii="Times New Roman" w:eastAsia="Arial Unicode MS" w:hAnsi="Times New Roman" w:cs="Times New Roman"/>
          <w:bCs/>
          <w:kern w:val="1"/>
          <w:sz w:val="28"/>
          <w:szCs w:val="28"/>
          <w:lang w:eastAsia="hi-IN" w:bidi="hi-IN"/>
        </w:rPr>
        <w:t>- 2 участков автомобильной дороги Евсино-</w:t>
      </w:r>
      <w:proofErr w:type="spellStart"/>
      <w:r w:rsidRPr="00CA7D1C">
        <w:rPr>
          <w:rFonts w:ascii="Times New Roman" w:eastAsia="Arial Unicode MS" w:hAnsi="Times New Roman" w:cs="Times New Roman"/>
          <w:bCs/>
          <w:kern w:val="1"/>
          <w:sz w:val="28"/>
          <w:szCs w:val="28"/>
          <w:lang w:eastAsia="hi-IN" w:bidi="hi-IN"/>
        </w:rPr>
        <w:t>Греково</w:t>
      </w:r>
      <w:proofErr w:type="spellEnd"/>
      <w:r w:rsidRPr="00CA7D1C">
        <w:rPr>
          <w:rFonts w:ascii="Times New Roman" w:eastAsia="Arial Unicode MS" w:hAnsi="Times New Roman" w:cs="Times New Roman"/>
          <w:bCs/>
          <w:kern w:val="1"/>
          <w:sz w:val="28"/>
          <w:szCs w:val="28"/>
          <w:lang w:eastAsia="hi-IN" w:bidi="hi-IN"/>
        </w:rPr>
        <w:t>-</w:t>
      </w:r>
      <w:proofErr w:type="spellStart"/>
      <w:r w:rsidRPr="00CA7D1C">
        <w:rPr>
          <w:rFonts w:ascii="Times New Roman" w:eastAsia="Arial Unicode MS" w:hAnsi="Times New Roman" w:cs="Times New Roman"/>
          <w:bCs/>
          <w:kern w:val="1"/>
          <w:sz w:val="28"/>
          <w:szCs w:val="28"/>
          <w:lang w:eastAsia="hi-IN" w:bidi="hi-IN"/>
        </w:rPr>
        <w:t>Пачи-Вынур</w:t>
      </w:r>
      <w:proofErr w:type="spellEnd"/>
      <w:r w:rsidRPr="00CA7D1C">
        <w:rPr>
          <w:rFonts w:ascii="Times New Roman" w:eastAsia="Arial Unicode MS" w:hAnsi="Times New Roman" w:cs="Times New Roman"/>
          <w:bCs/>
          <w:kern w:val="1"/>
          <w:sz w:val="28"/>
          <w:szCs w:val="28"/>
          <w:lang w:eastAsia="hi-IN" w:bidi="hi-IN"/>
        </w:rPr>
        <w:t>, протяженность участков 0,470 км на сумму 1218,2 тыс. рублей.</w:t>
      </w:r>
    </w:p>
    <w:p w:rsidR="00CA7D1C" w:rsidRPr="00CA7D1C" w:rsidRDefault="00CA7D1C" w:rsidP="00CA7D1C">
      <w:pPr>
        <w:widowControl w:val="0"/>
        <w:suppressAutoHyphens/>
        <w:spacing w:after="0" w:line="240" w:lineRule="auto"/>
        <w:ind w:firstLine="567"/>
        <w:contextualSpacing/>
        <w:jc w:val="both"/>
        <w:rPr>
          <w:rFonts w:ascii="Times New Roman" w:eastAsia="Arial Unicode MS" w:hAnsi="Times New Roman" w:cs="Times New Roman"/>
          <w:bCs/>
          <w:kern w:val="1"/>
          <w:sz w:val="28"/>
          <w:szCs w:val="28"/>
          <w:lang w:eastAsia="hi-IN" w:bidi="hi-IN"/>
        </w:rPr>
      </w:pPr>
      <w:r w:rsidRPr="00CA7D1C">
        <w:rPr>
          <w:rFonts w:ascii="Times New Roman" w:eastAsia="Arial Unicode MS" w:hAnsi="Times New Roman" w:cs="Times New Roman"/>
          <w:bCs/>
          <w:kern w:val="1"/>
          <w:sz w:val="28"/>
          <w:szCs w:val="28"/>
          <w:lang w:eastAsia="hi-IN" w:bidi="hi-IN"/>
        </w:rPr>
        <w:t>В 2023 году предоставлен межбюджетный трансферт администрации Тужинского городского поселения на содержание и ремонт автомобильных дорог в сумме 1000,00 тыс. рублей.</w:t>
      </w:r>
    </w:p>
    <w:p w:rsidR="00CA7D1C" w:rsidRPr="00CA7D1C" w:rsidRDefault="00CA7D1C" w:rsidP="00CA7D1C">
      <w:pPr>
        <w:spacing w:after="0" w:line="240" w:lineRule="auto"/>
        <w:jc w:val="both"/>
        <w:rPr>
          <w:rFonts w:ascii="Times New Roman" w:eastAsia="Times New Roman" w:hAnsi="Times New Roman" w:cs="Times New Roman"/>
          <w:b/>
          <w:bCs/>
          <w:i/>
          <w:iCs/>
          <w:sz w:val="28"/>
          <w:szCs w:val="28"/>
        </w:rPr>
      </w:pPr>
      <w:r w:rsidRPr="00CA7D1C">
        <w:rPr>
          <w:rFonts w:ascii="Times New Roman" w:eastAsia="Times New Roman" w:hAnsi="Times New Roman" w:cs="Times New Roman"/>
          <w:sz w:val="28"/>
          <w:szCs w:val="28"/>
        </w:rPr>
        <w:t xml:space="preserve">           </w:t>
      </w:r>
      <w:r w:rsidRPr="00CA7D1C">
        <w:rPr>
          <w:rFonts w:ascii="Times New Roman" w:eastAsia="Times New Roman" w:hAnsi="Times New Roman" w:cs="Times New Roman"/>
          <w:b/>
          <w:bCs/>
          <w:i/>
          <w:iCs/>
          <w:sz w:val="28"/>
          <w:szCs w:val="28"/>
        </w:rPr>
        <w:t>Грековское сельское поселение.</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В 2023 году ремонт дорог на территории поселения не проводился.</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 xml:space="preserve">           На содержание дорог по территории населенных пунктов </w:t>
      </w:r>
      <w:r w:rsidR="00E03184">
        <w:rPr>
          <w:rFonts w:ascii="Times New Roman" w:eastAsia="Times New Roman" w:hAnsi="Times New Roman" w:cs="Times New Roman"/>
          <w:sz w:val="28"/>
          <w:szCs w:val="28"/>
        </w:rPr>
        <w:t>Грековского сельского поселения</w:t>
      </w:r>
      <w:r w:rsidRPr="00CA7D1C">
        <w:rPr>
          <w:rFonts w:ascii="Times New Roman" w:eastAsia="Times New Roman" w:hAnsi="Times New Roman" w:cs="Times New Roman"/>
          <w:sz w:val="28"/>
          <w:szCs w:val="28"/>
        </w:rPr>
        <w:t xml:space="preserve"> (грейдирование и расчистка дорог от снега) потрачено 87503,63 руб.            На разработку проекта организации дорожного движения (ПОДД) в границах территории Грековского сельского поселения израсходовано 19975,00 руб.           На разработку технических паспортов на автомобильные дороги в границах территории поселения потрачено 17805,00 руб. Всего из дорожного фонда бюджета поселения освоено 125836,63 руб.</w:t>
      </w:r>
    </w:p>
    <w:p w:rsidR="00CA7D1C" w:rsidRPr="00CA7D1C" w:rsidRDefault="00CA7D1C" w:rsidP="00CA7D1C">
      <w:pPr>
        <w:spacing w:after="0" w:line="240" w:lineRule="auto"/>
        <w:rPr>
          <w:rFonts w:ascii="Times New Roman" w:eastAsia="Times New Roman" w:hAnsi="Times New Roman" w:cs="Times New Roman"/>
          <w:b/>
          <w:bCs/>
          <w:i/>
          <w:iCs/>
          <w:sz w:val="28"/>
          <w:szCs w:val="28"/>
        </w:rPr>
      </w:pPr>
      <w:r w:rsidRPr="00CA7D1C">
        <w:rPr>
          <w:rFonts w:ascii="Times New Roman" w:eastAsia="Times New Roman" w:hAnsi="Times New Roman" w:cs="Times New Roman"/>
          <w:b/>
          <w:bCs/>
          <w:i/>
          <w:iCs/>
          <w:sz w:val="28"/>
          <w:szCs w:val="28"/>
        </w:rPr>
        <w:t>Ныровское сельское поселение.</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В 2023 году проведен только ямочный ремонт дорог:</w:t>
      </w:r>
    </w:p>
    <w:p w:rsidR="00CA7D1C" w:rsidRPr="00CA7D1C" w:rsidRDefault="00CA7D1C" w:rsidP="00CA7D1C">
      <w:pPr>
        <w:spacing w:after="0" w:line="240" w:lineRule="auto"/>
        <w:jc w:val="both"/>
        <w:rPr>
          <w:rFonts w:ascii="Times New Roman" w:eastAsia="Calibri" w:hAnsi="Times New Roman" w:cs="Times New Roman"/>
          <w:bCs/>
          <w:sz w:val="28"/>
          <w:szCs w:val="28"/>
        </w:rPr>
      </w:pPr>
      <w:r w:rsidRPr="00CA7D1C">
        <w:rPr>
          <w:rFonts w:ascii="Times New Roman" w:eastAsia="Calibri" w:hAnsi="Times New Roman" w:cs="Times New Roman"/>
          <w:sz w:val="28"/>
          <w:szCs w:val="28"/>
        </w:rPr>
        <w:t>-</w:t>
      </w:r>
      <w:r w:rsidRPr="00CA7D1C">
        <w:rPr>
          <w:rFonts w:ascii="Times New Roman" w:eastAsia="Calibri" w:hAnsi="Times New Roman" w:cs="Times New Roman"/>
          <w:bCs/>
          <w:sz w:val="28"/>
          <w:szCs w:val="28"/>
        </w:rPr>
        <w:t xml:space="preserve"> Ям</w:t>
      </w:r>
      <w:r w:rsidR="00E03184">
        <w:rPr>
          <w:rFonts w:ascii="Times New Roman" w:eastAsia="Calibri" w:hAnsi="Times New Roman" w:cs="Times New Roman"/>
          <w:bCs/>
          <w:sz w:val="28"/>
          <w:szCs w:val="28"/>
        </w:rPr>
        <w:t xml:space="preserve">очный ремонт дорог в щебне по </w:t>
      </w:r>
      <w:proofErr w:type="spellStart"/>
      <w:r w:rsidR="00E03184">
        <w:rPr>
          <w:rFonts w:ascii="Times New Roman" w:eastAsia="Calibri" w:hAnsi="Times New Roman" w:cs="Times New Roman"/>
          <w:bCs/>
          <w:sz w:val="28"/>
          <w:szCs w:val="28"/>
        </w:rPr>
        <w:t>с</w:t>
      </w:r>
      <w:r w:rsidRPr="00CA7D1C">
        <w:rPr>
          <w:rFonts w:ascii="Times New Roman" w:eastAsia="Calibri" w:hAnsi="Times New Roman" w:cs="Times New Roman"/>
          <w:bCs/>
          <w:sz w:val="28"/>
          <w:szCs w:val="28"/>
        </w:rPr>
        <w:t>.Ныр</w:t>
      </w:r>
      <w:proofErr w:type="spellEnd"/>
      <w:r w:rsidRPr="00CA7D1C">
        <w:rPr>
          <w:rFonts w:ascii="Times New Roman" w:eastAsia="Calibri" w:hAnsi="Times New Roman" w:cs="Times New Roman"/>
          <w:bCs/>
          <w:sz w:val="28"/>
          <w:szCs w:val="28"/>
        </w:rPr>
        <w:t xml:space="preserve"> на сумму 29 931,57 рублей;</w:t>
      </w:r>
    </w:p>
    <w:p w:rsidR="00CA7D1C" w:rsidRPr="00CA7D1C" w:rsidRDefault="00CA7D1C" w:rsidP="00CA7D1C">
      <w:pPr>
        <w:spacing w:after="0" w:line="240" w:lineRule="auto"/>
        <w:jc w:val="both"/>
        <w:rPr>
          <w:rFonts w:ascii="Times New Roman" w:eastAsia="Calibri" w:hAnsi="Times New Roman" w:cs="Times New Roman"/>
          <w:bCs/>
          <w:sz w:val="28"/>
          <w:szCs w:val="28"/>
        </w:rPr>
      </w:pPr>
      <w:r w:rsidRPr="00CA7D1C">
        <w:rPr>
          <w:rFonts w:ascii="Times New Roman" w:eastAsia="Calibri" w:hAnsi="Times New Roman" w:cs="Times New Roman"/>
          <w:bCs/>
          <w:sz w:val="28"/>
          <w:szCs w:val="28"/>
        </w:rPr>
        <w:lastRenderedPageBreak/>
        <w:t xml:space="preserve">- Ямочный ремонт дорог в щебне по </w:t>
      </w:r>
      <w:proofErr w:type="spellStart"/>
      <w:r w:rsidRPr="00CA7D1C">
        <w:rPr>
          <w:rFonts w:ascii="Times New Roman" w:eastAsia="Calibri" w:hAnsi="Times New Roman" w:cs="Times New Roman"/>
          <w:bCs/>
          <w:sz w:val="28"/>
          <w:szCs w:val="28"/>
        </w:rPr>
        <w:t>д.Пиштенур</w:t>
      </w:r>
      <w:proofErr w:type="spellEnd"/>
      <w:r w:rsidRPr="00CA7D1C">
        <w:rPr>
          <w:rFonts w:ascii="Times New Roman" w:eastAsia="Calibri" w:hAnsi="Times New Roman" w:cs="Times New Roman"/>
          <w:bCs/>
          <w:sz w:val="28"/>
          <w:szCs w:val="28"/>
        </w:rPr>
        <w:t xml:space="preserve">   на сумму 120 986,27 рублей.</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 xml:space="preserve">           На содержание дорог по территории населенных пунктов </w:t>
      </w:r>
      <w:proofErr w:type="spellStart"/>
      <w:r w:rsidR="00E03184">
        <w:rPr>
          <w:rFonts w:ascii="Times New Roman" w:eastAsia="Times New Roman" w:hAnsi="Times New Roman" w:cs="Times New Roman"/>
          <w:sz w:val="28"/>
          <w:szCs w:val="28"/>
        </w:rPr>
        <w:t>Ныровского</w:t>
      </w:r>
      <w:proofErr w:type="spellEnd"/>
      <w:r w:rsidR="00E03184">
        <w:rPr>
          <w:rFonts w:ascii="Times New Roman" w:eastAsia="Times New Roman" w:hAnsi="Times New Roman" w:cs="Times New Roman"/>
          <w:sz w:val="28"/>
          <w:szCs w:val="28"/>
        </w:rPr>
        <w:t xml:space="preserve"> сельского поселения </w:t>
      </w:r>
      <w:r w:rsidRPr="00CA7D1C">
        <w:rPr>
          <w:rFonts w:ascii="Times New Roman" w:eastAsia="Times New Roman" w:hAnsi="Times New Roman" w:cs="Times New Roman"/>
          <w:sz w:val="28"/>
          <w:szCs w:val="28"/>
        </w:rPr>
        <w:t xml:space="preserve">(грейдирование и расчистка дорог от снега) потрачено всего 442039,90 (в том числе </w:t>
      </w:r>
      <w:r w:rsidRPr="00CA7D1C">
        <w:rPr>
          <w:rFonts w:ascii="Times New Roman" w:eastAsia="Times New Roman" w:hAnsi="Times New Roman" w:cs="Times New Roman"/>
          <w:bCs/>
          <w:sz w:val="28"/>
          <w:szCs w:val="28"/>
        </w:rPr>
        <w:t xml:space="preserve">с. </w:t>
      </w:r>
      <w:proofErr w:type="spellStart"/>
      <w:r w:rsidRPr="00CA7D1C">
        <w:rPr>
          <w:rFonts w:ascii="Times New Roman" w:eastAsia="Times New Roman" w:hAnsi="Times New Roman" w:cs="Times New Roman"/>
          <w:bCs/>
          <w:sz w:val="28"/>
          <w:szCs w:val="28"/>
        </w:rPr>
        <w:t>Ныр</w:t>
      </w:r>
      <w:proofErr w:type="spellEnd"/>
      <w:r w:rsidRPr="00CA7D1C">
        <w:rPr>
          <w:rFonts w:ascii="Times New Roman" w:eastAsia="Times New Roman" w:hAnsi="Times New Roman" w:cs="Times New Roman"/>
          <w:bCs/>
          <w:sz w:val="28"/>
          <w:szCs w:val="28"/>
        </w:rPr>
        <w:t xml:space="preserve"> – 260 335,90 рублей и д. </w:t>
      </w:r>
      <w:proofErr w:type="spellStart"/>
      <w:r w:rsidRPr="00CA7D1C">
        <w:rPr>
          <w:rFonts w:ascii="Times New Roman" w:eastAsia="Times New Roman" w:hAnsi="Times New Roman" w:cs="Times New Roman"/>
          <w:bCs/>
          <w:sz w:val="28"/>
          <w:szCs w:val="28"/>
        </w:rPr>
        <w:t>Пиштенур</w:t>
      </w:r>
      <w:proofErr w:type="spellEnd"/>
      <w:r w:rsidRPr="00CA7D1C">
        <w:rPr>
          <w:rFonts w:ascii="Times New Roman" w:eastAsia="Times New Roman" w:hAnsi="Times New Roman" w:cs="Times New Roman"/>
          <w:bCs/>
          <w:sz w:val="28"/>
          <w:szCs w:val="28"/>
        </w:rPr>
        <w:t xml:space="preserve"> – 181 704</w:t>
      </w:r>
      <w:r w:rsidRPr="00CA7D1C">
        <w:rPr>
          <w:rFonts w:ascii="Times New Roman" w:eastAsia="Times New Roman" w:hAnsi="Times New Roman" w:cs="Times New Roman"/>
          <w:sz w:val="28"/>
          <w:szCs w:val="28"/>
        </w:rPr>
        <w:t xml:space="preserve">,00 рублей). На разработку проекта организации дорожного движения (ПОДД) в границах территории </w:t>
      </w:r>
      <w:proofErr w:type="spellStart"/>
      <w:r w:rsidRPr="00CA7D1C">
        <w:rPr>
          <w:rFonts w:ascii="Times New Roman" w:eastAsia="Times New Roman" w:hAnsi="Times New Roman" w:cs="Times New Roman"/>
          <w:sz w:val="28"/>
          <w:szCs w:val="28"/>
        </w:rPr>
        <w:t>Ныровского</w:t>
      </w:r>
      <w:proofErr w:type="spellEnd"/>
      <w:r w:rsidRPr="00CA7D1C">
        <w:rPr>
          <w:rFonts w:ascii="Times New Roman" w:eastAsia="Times New Roman" w:hAnsi="Times New Roman" w:cs="Times New Roman"/>
          <w:sz w:val="28"/>
          <w:szCs w:val="28"/>
        </w:rPr>
        <w:t xml:space="preserve"> сельского поселения израсходовано 34100,00 руб.           </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 xml:space="preserve">           Всего из дорожного фонда бюджета поселения освоено 627057,74 руб.</w:t>
      </w:r>
    </w:p>
    <w:p w:rsidR="00CA7D1C" w:rsidRPr="00CA7D1C" w:rsidRDefault="00CA7D1C" w:rsidP="00CA7D1C">
      <w:pPr>
        <w:spacing w:after="0" w:line="240" w:lineRule="auto"/>
        <w:rPr>
          <w:rFonts w:ascii="Times New Roman" w:eastAsia="Times New Roman" w:hAnsi="Times New Roman" w:cs="Times New Roman"/>
          <w:b/>
          <w:bCs/>
          <w:i/>
          <w:iCs/>
          <w:sz w:val="28"/>
          <w:szCs w:val="28"/>
        </w:rPr>
      </w:pPr>
      <w:r w:rsidRPr="00CA7D1C">
        <w:rPr>
          <w:rFonts w:ascii="Times New Roman" w:eastAsia="Times New Roman" w:hAnsi="Times New Roman" w:cs="Times New Roman"/>
          <w:b/>
          <w:bCs/>
          <w:i/>
          <w:iCs/>
          <w:sz w:val="28"/>
          <w:szCs w:val="28"/>
        </w:rPr>
        <w:t>Михайловское сельское поселение.</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В 2023 году ремонт дорог не проводился.</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 xml:space="preserve">           На содержание дорог по территории населенных пунктов Мих</w:t>
      </w:r>
      <w:r w:rsidR="00E03184">
        <w:rPr>
          <w:rFonts w:ascii="Times New Roman" w:eastAsia="Times New Roman" w:hAnsi="Times New Roman" w:cs="Times New Roman"/>
          <w:sz w:val="28"/>
          <w:szCs w:val="28"/>
        </w:rPr>
        <w:t xml:space="preserve">айловского сельского поселения </w:t>
      </w:r>
      <w:r w:rsidRPr="00CA7D1C">
        <w:rPr>
          <w:rFonts w:ascii="Times New Roman" w:eastAsia="Times New Roman" w:hAnsi="Times New Roman" w:cs="Times New Roman"/>
          <w:sz w:val="28"/>
          <w:szCs w:val="28"/>
        </w:rPr>
        <w:t>(расчистка дорог от снега) потрачено 285 925 руб.            На разработку проекта организации дорожного движения (ПОДД) в границах территории Михайловское сельского поселения израсходовано 34525,00 руб.           На разработку технических паспортов на автомобильные дороги в границах территории поселения потрачено 8555,00 руб. Всего из дорожного фонда бюджета поселения освоено 329 005 руб.</w:t>
      </w:r>
    </w:p>
    <w:p w:rsidR="00CA7D1C" w:rsidRPr="00CA7D1C" w:rsidRDefault="00CA7D1C" w:rsidP="00CA7D1C">
      <w:pPr>
        <w:spacing w:after="0" w:line="240" w:lineRule="auto"/>
        <w:rPr>
          <w:rFonts w:ascii="Times New Roman" w:eastAsia="Times New Roman" w:hAnsi="Times New Roman" w:cs="Times New Roman"/>
          <w:b/>
          <w:bCs/>
          <w:i/>
          <w:iCs/>
          <w:sz w:val="28"/>
          <w:szCs w:val="28"/>
        </w:rPr>
      </w:pPr>
      <w:r w:rsidRPr="00CA7D1C">
        <w:rPr>
          <w:rFonts w:ascii="Times New Roman" w:eastAsia="Times New Roman" w:hAnsi="Times New Roman" w:cs="Times New Roman"/>
          <w:b/>
          <w:bCs/>
          <w:i/>
          <w:iCs/>
          <w:sz w:val="28"/>
          <w:szCs w:val="28"/>
        </w:rPr>
        <w:t>Пачинское сельское поселение.</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В 2023 году ремонт дорог:</w:t>
      </w:r>
    </w:p>
    <w:p w:rsidR="00CA7D1C" w:rsidRPr="00CA7D1C" w:rsidRDefault="00CA7D1C" w:rsidP="00CA7D1C">
      <w:pPr>
        <w:spacing w:after="0" w:line="240" w:lineRule="auto"/>
        <w:jc w:val="both"/>
        <w:rPr>
          <w:rFonts w:ascii="Times New Roman" w:eastAsia="Times New Roman" w:hAnsi="Times New Roman" w:cs="Times New Roman"/>
          <w:bCs/>
          <w:sz w:val="28"/>
          <w:szCs w:val="28"/>
        </w:rPr>
      </w:pPr>
      <w:r w:rsidRPr="00CA7D1C">
        <w:rPr>
          <w:rFonts w:ascii="Times New Roman" w:eastAsia="Times New Roman" w:hAnsi="Times New Roman" w:cs="Times New Roman"/>
          <w:sz w:val="28"/>
          <w:szCs w:val="28"/>
        </w:rPr>
        <w:t>-</w:t>
      </w:r>
      <w:r w:rsidRPr="00CA7D1C">
        <w:rPr>
          <w:rFonts w:ascii="Times New Roman" w:eastAsia="Times New Roman" w:hAnsi="Times New Roman" w:cs="Times New Roman"/>
          <w:bCs/>
          <w:sz w:val="28"/>
          <w:szCs w:val="28"/>
        </w:rPr>
        <w:t xml:space="preserve"> Ремонт участка дороги в щебне по ул. Набережная в д. </w:t>
      </w:r>
      <w:proofErr w:type="spellStart"/>
      <w:r w:rsidRPr="00CA7D1C">
        <w:rPr>
          <w:rFonts w:ascii="Times New Roman" w:eastAsia="Times New Roman" w:hAnsi="Times New Roman" w:cs="Times New Roman"/>
          <w:bCs/>
          <w:sz w:val="28"/>
          <w:szCs w:val="28"/>
        </w:rPr>
        <w:t>Полушнур</w:t>
      </w:r>
      <w:proofErr w:type="spellEnd"/>
      <w:r w:rsidRPr="00CA7D1C">
        <w:rPr>
          <w:rFonts w:ascii="Times New Roman" w:eastAsia="Times New Roman" w:hAnsi="Times New Roman" w:cs="Times New Roman"/>
          <w:bCs/>
          <w:sz w:val="28"/>
          <w:szCs w:val="28"/>
        </w:rPr>
        <w:t xml:space="preserve"> 280 метров;</w:t>
      </w:r>
    </w:p>
    <w:p w:rsidR="00CA7D1C" w:rsidRPr="00CA7D1C" w:rsidRDefault="00CA7D1C" w:rsidP="00CA7D1C">
      <w:pPr>
        <w:spacing w:after="0" w:line="240" w:lineRule="auto"/>
        <w:jc w:val="both"/>
        <w:rPr>
          <w:rFonts w:ascii="Times New Roman" w:eastAsia="Calibri" w:hAnsi="Times New Roman" w:cs="Times New Roman"/>
          <w:bCs/>
          <w:sz w:val="28"/>
          <w:szCs w:val="28"/>
        </w:rPr>
      </w:pPr>
      <w:r w:rsidRPr="00CA7D1C">
        <w:rPr>
          <w:rFonts w:ascii="Times New Roman" w:eastAsia="Calibri" w:hAnsi="Times New Roman" w:cs="Times New Roman"/>
          <w:bCs/>
          <w:sz w:val="28"/>
          <w:szCs w:val="28"/>
        </w:rPr>
        <w:t xml:space="preserve">- Ремонт участка дороги в щебне в д. </w:t>
      </w:r>
      <w:proofErr w:type="spellStart"/>
      <w:r w:rsidRPr="00CA7D1C">
        <w:rPr>
          <w:rFonts w:ascii="Times New Roman" w:eastAsia="Calibri" w:hAnsi="Times New Roman" w:cs="Times New Roman"/>
          <w:bCs/>
          <w:sz w:val="28"/>
          <w:szCs w:val="28"/>
        </w:rPr>
        <w:t>Вынур</w:t>
      </w:r>
      <w:proofErr w:type="spellEnd"/>
      <w:r w:rsidRPr="00CA7D1C">
        <w:rPr>
          <w:rFonts w:ascii="Times New Roman" w:eastAsia="Calibri" w:hAnsi="Times New Roman" w:cs="Times New Roman"/>
          <w:bCs/>
          <w:sz w:val="28"/>
          <w:szCs w:val="28"/>
        </w:rPr>
        <w:t xml:space="preserve"> 70м </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 xml:space="preserve">           На содержание дорог по территории населенных пунктов </w:t>
      </w:r>
      <w:r w:rsidR="00E03184">
        <w:rPr>
          <w:rFonts w:ascii="Times New Roman" w:eastAsia="Times New Roman" w:hAnsi="Times New Roman" w:cs="Times New Roman"/>
          <w:sz w:val="28"/>
          <w:szCs w:val="28"/>
        </w:rPr>
        <w:t xml:space="preserve">Пачинского сельского поселения </w:t>
      </w:r>
      <w:r w:rsidRPr="00CA7D1C">
        <w:rPr>
          <w:rFonts w:ascii="Times New Roman" w:eastAsia="Times New Roman" w:hAnsi="Times New Roman" w:cs="Times New Roman"/>
          <w:sz w:val="28"/>
          <w:szCs w:val="28"/>
        </w:rPr>
        <w:t>(грейдирование и расчистка дорог от снега) потрачено 95,5 тыс. руб.            На разработку проекта организации дорожного движения (ПОДД) в границах территории Пачинского сельского поселения израсходовано 18520,00 руб.           На разработку технических паспортов на автомобильные дороги в границах территории поселения потрачено 5320,00 руб.            Всего из дорожного фонда бюджета поселения освоено 585900 руб.</w:t>
      </w:r>
    </w:p>
    <w:p w:rsidR="00CA7D1C" w:rsidRPr="00CA7D1C" w:rsidRDefault="00CA7D1C" w:rsidP="00CA7D1C">
      <w:pPr>
        <w:spacing w:after="0" w:line="276" w:lineRule="auto"/>
        <w:rPr>
          <w:rFonts w:ascii="Times New Roman" w:eastAsia="Calibri" w:hAnsi="Times New Roman" w:cs="Times New Roman"/>
          <w:b/>
          <w:i/>
          <w:iCs/>
          <w:sz w:val="28"/>
          <w:szCs w:val="28"/>
        </w:rPr>
      </w:pPr>
      <w:r w:rsidRPr="00CA7D1C">
        <w:rPr>
          <w:rFonts w:ascii="Times New Roman" w:eastAsia="Calibri" w:hAnsi="Times New Roman" w:cs="Times New Roman"/>
          <w:b/>
          <w:i/>
          <w:iCs/>
          <w:sz w:val="28"/>
          <w:szCs w:val="28"/>
        </w:rPr>
        <w:t>Тужинское городское поселение</w:t>
      </w:r>
    </w:p>
    <w:p w:rsidR="00CA7D1C" w:rsidRPr="00CA7D1C" w:rsidRDefault="00CA7D1C" w:rsidP="00CA7D1C">
      <w:pPr>
        <w:spacing w:after="0" w:line="240" w:lineRule="auto"/>
        <w:ind w:firstLine="708"/>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Ремонт дорог ул. Суворова и </w:t>
      </w:r>
      <w:proofErr w:type="spellStart"/>
      <w:r w:rsidRPr="00CA7D1C">
        <w:rPr>
          <w:rFonts w:ascii="Times New Roman" w:eastAsia="Calibri" w:hAnsi="Times New Roman" w:cs="Times New Roman"/>
          <w:sz w:val="28"/>
          <w:szCs w:val="28"/>
        </w:rPr>
        <w:t>ул.Труда</w:t>
      </w:r>
      <w:proofErr w:type="spellEnd"/>
      <w:r w:rsidRPr="00CA7D1C">
        <w:rPr>
          <w:rFonts w:ascii="Times New Roman" w:eastAsia="Calibri" w:hAnsi="Times New Roman" w:cs="Times New Roman"/>
          <w:sz w:val="28"/>
          <w:szCs w:val="28"/>
        </w:rPr>
        <w:t xml:space="preserve"> по соглашению с </w:t>
      </w:r>
      <w:proofErr w:type="spellStart"/>
      <w:r w:rsidRPr="00CA7D1C">
        <w:rPr>
          <w:rFonts w:ascii="Times New Roman" w:eastAsia="Calibri" w:hAnsi="Times New Roman" w:cs="Times New Roman"/>
          <w:sz w:val="28"/>
          <w:szCs w:val="28"/>
        </w:rPr>
        <w:t>Мин.транспорта</w:t>
      </w:r>
      <w:proofErr w:type="spellEnd"/>
      <w:r w:rsidRPr="00CA7D1C">
        <w:rPr>
          <w:rFonts w:ascii="Times New Roman" w:eastAsia="Calibri" w:hAnsi="Times New Roman" w:cs="Times New Roman"/>
          <w:sz w:val="28"/>
          <w:szCs w:val="28"/>
        </w:rPr>
        <w:t xml:space="preserve"> Кировской области – 10 250 251,00 руб. (в т. ч.: </w:t>
      </w:r>
      <w:proofErr w:type="spellStart"/>
      <w:proofErr w:type="gramStart"/>
      <w:r w:rsidRPr="00CA7D1C">
        <w:rPr>
          <w:rFonts w:ascii="Times New Roman" w:eastAsia="Calibri" w:hAnsi="Times New Roman" w:cs="Times New Roman"/>
          <w:sz w:val="28"/>
          <w:szCs w:val="28"/>
        </w:rPr>
        <w:t>обл.бюджет</w:t>
      </w:r>
      <w:proofErr w:type="spellEnd"/>
      <w:proofErr w:type="gramEnd"/>
      <w:r w:rsidRPr="00CA7D1C">
        <w:rPr>
          <w:rFonts w:ascii="Times New Roman" w:eastAsia="Calibri" w:hAnsi="Times New Roman" w:cs="Times New Roman"/>
          <w:sz w:val="28"/>
          <w:szCs w:val="28"/>
        </w:rPr>
        <w:t xml:space="preserve"> – 10 240 000; </w:t>
      </w:r>
      <w:proofErr w:type="spellStart"/>
      <w:r w:rsidRPr="00CA7D1C">
        <w:rPr>
          <w:rFonts w:ascii="Times New Roman" w:eastAsia="Calibri" w:hAnsi="Times New Roman" w:cs="Times New Roman"/>
          <w:sz w:val="28"/>
          <w:szCs w:val="28"/>
        </w:rPr>
        <w:t>бюдж</w:t>
      </w:r>
      <w:proofErr w:type="spellEnd"/>
      <w:r w:rsidRPr="00CA7D1C">
        <w:rPr>
          <w:rFonts w:ascii="Times New Roman" w:eastAsia="Calibri" w:hAnsi="Times New Roman" w:cs="Times New Roman"/>
          <w:sz w:val="28"/>
          <w:szCs w:val="28"/>
        </w:rPr>
        <w:t>. поселения – 10 251,00 руб.)</w:t>
      </w:r>
    </w:p>
    <w:p w:rsidR="00CA7D1C" w:rsidRPr="00CA7D1C" w:rsidRDefault="00CA7D1C" w:rsidP="00CA7D1C">
      <w:pPr>
        <w:spacing w:after="0" w:line="240" w:lineRule="auto"/>
        <w:ind w:firstLine="708"/>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Ремонт дорог ул. Суворова и </w:t>
      </w:r>
      <w:proofErr w:type="spellStart"/>
      <w:r w:rsidRPr="00CA7D1C">
        <w:rPr>
          <w:rFonts w:ascii="Times New Roman" w:eastAsia="Calibri" w:hAnsi="Times New Roman" w:cs="Times New Roman"/>
          <w:sz w:val="28"/>
          <w:szCs w:val="28"/>
        </w:rPr>
        <w:t>ул.Труда</w:t>
      </w:r>
      <w:proofErr w:type="spellEnd"/>
      <w:r w:rsidRPr="00CA7D1C">
        <w:rPr>
          <w:rFonts w:ascii="Times New Roman" w:eastAsia="Calibri" w:hAnsi="Times New Roman" w:cs="Times New Roman"/>
          <w:sz w:val="28"/>
          <w:szCs w:val="28"/>
        </w:rPr>
        <w:t xml:space="preserve"> вне соглашения с </w:t>
      </w:r>
      <w:proofErr w:type="spellStart"/>
      <w:r w:rsidRPr="00CA7D1C">
        <w:rPr>
          <w:rFonts w:ascii="Times New Roman" w:eastAsia="Calibri" w:hAnsi="Times New Roman" w:cs="Times New Roman"/>
          <w:sz w:val="28"/>
          <w:szCs w:val="28"/>
        </w:rPr>
        <w:t>Мин.транспорта</w:t>
      </w:r>
      <w:proofErr w:type="spellEnd"/>
      <w:r w:rsidRPr="00CA7D1C">
        <w:rPr>
          <w:rFonts w:ascii="Times New Roman" w:eastAsia="Calibri" w:hAnsi="Times New Roman" w:cs="Times New Roman"/>
          <w:sz w:val="28"/>
          <w:szCs w:val="28"/>
        </w:rPr>
        <w:t xml:space="preserve"> Кировской области за счет средств </w:t>
      </w:r>
      <w:proofErr w:type="spellStart"/>
      <w:r w:rsidRPr="00CA7D1C">
        <w:rPr>
          <w:rFonts w:ascii="Times New Roman" w:eastAsia="Calibri" w:hAnsi="Times New Roman" w:cs="Times New Roman"/>
          <w:sz w:val="28"/>
          <w:szCs w:val="28"/>
        </w:rPr>
        <w:t>бюдж</w:t>
      </w:r>
      <w:proofErr w:type="spellEnd"/>
      <w:r w:rsidRPr="00CA7D1C">
        <w:rPr>
          <w:rFonts w:ascii="Times New Roman" w:eastAsia="Calibri" w:hAnsi="Times New Roman" w:cs="Times New Roman"/>
          <w:sz w:val="28"/>
          <w:szCs w:val="28"/>
        </w:rPr>
        <w:t>. поселения – 981,80 руб.</w:t>
      </w:r>
    </w:p>
    <w:p w:rsidR="00CA7D1C" w:rsidRPr="00CA7D1C" w:rsidRDefault="00CA7D1C" w:rsidP="00CA7D1C">
      <w:pPr>
        <w:spacing w:after="0" w:line="240" w:lineRule="auto"/>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Ремонт дороги пер. Солнечный – 524 350,00 руб.</w:t>
      </w:r>
    </w:p>
    <w:p w:rsidR="00CA7D1C" w:rsidRPr="00CA7D1C" w:rsidRDefault="00CA7D1C" w:rsidP="00CA7D1C">
      <w:pPr>
        <w:spacing w:after="0" w:line="240" w:lineRule="auto"/>
        <w:ind w:firstLine="708"/>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Ремонт части дороги ул. </w:t>
      </w:r>
      <w:proofErr w:type="spellStart"/>
      <w:proofErr w:type="gramStart"/>
      <w:r w:rsidRPr="00CA7D1C">
        <w:rPr>
          <w:rFonts w:ascii="Times New Roman" w:eastAsia="Calibri" w:hAnsi="Times New Roman" w:cs="Times New Roman"/>
          <w:sz w:val="28"/>
          <w:szCs w:val="28"/>
        </w:rPr>
        <w:t>Торсолинская</w:t>
      </w:r>
      <w:proofErr w:type="spellEnd"/>
      <w:r w:rsidRPr="00CA7D1C">
        <w:rPr>
          <w:rFonts w:ascii="Times New Roman" w:eastAsia="Calibri" w:hAnsi="Times New Roman" w:cs="Times New Roman"/>
          <w:sz w:val="28"/>
          <w:szCs w:val="28"/>
        </w:rPr>
        <w:t xml:space="preserve">  (</w:t>
      </w:r>
      <w:proofErr w:type="gramEnd"/>
      <w:r w:rsidRPr="00CA7D1C">
        <w:rPr>
          <w:rFonts w:ascii="Times New Roman" w:eastAsia="Calibri" w:hAnsi="Times New Roman" w:cs="Times New Roman"/>
          <w:sz w:val="28"/>
          <w:szCs w:val="28"/>
        </w:rPr>
        <w:t>замена трубы)– 30 600,00 руб.</w:t>
      </w:r>
    </w:p>
    <w:p w:rsidR="00CA7D1C" w:rsidRPr="00CA7D1C" w:rsidRDefault="00CA7D1C" w:rsidP="00CA7D1C">
      <w:pPr>
        <w:spacing w:after="0" w:line="240" w:lineRule="auto"/>
        <w:ind w:left="1069"/>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Ямочный ремонт дорог поселения– 349 379,00 руб.</w:t>
      </w:r>
    </w:p>
    <w:p w:rsidR="00CA7D1C" w:rsidRPr="00CA7D1C" w:rsidRDefault="00CA7D1C" w:rsidP="00CA7D1C">
      <w:pPr>
        <w:spacing w:after="0" w:line="240" w:lineRule="auto"/>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Проведе</w:t>
      </w:r>
      <w:r w:rsidR="00E03184">
        <w:rPr>
          <w:rFonts w:ascii="Times New Roman" w:eastAsia="Calibri" w:hAnsi="Times New Roman" w:cs="Times New Roman"/>
          <w:sz w:val="28"/>
          <w:szCs w:val="28"/>
        </w:rPr>
        <w:t>ние работ по паспортизации</w:t>
      </w:r>
      <w:r w:rsidRPr="00CA7D1C">
        <w:rPr>
          <w:rFonts w:ascii="Times New Roman" w:eastAsia="Calibri" w:hAnsi="Times New Roman" w:cs="Times New Roman"/>
          <w:sz w:val="28"/>
          <w:szCs w:val="28"/>
        </w:rPr>
        <w:t xml:space="preserve"> части дорог – 63 005,00 руб.</w:t>
      </w:r>
    </w:p>
    <w:p w:rsidR="00CA7D1C" w:rsidRPr="00CA7D1C" w:rsidRDefault="00CA7D1C" w:rsidP="00CA7D1C">
      <w:pPr>
        <w:spacing w:after="0" w:line="240" w:lineRule="auto"/>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Подключение двух светофоров на пешеходных переходах – 129 775,20 руб.</w:t>
      </w:r>
    </w:p>
    <w:p w:rsidR="00CA7D1C" w:rsidRPr="00CA7D1C" w:rsidRDefault="00CA7D1C" w:rsidP="00CA7D1C">
      <w:pPr>
        <w:spacing w:after="0" w:line="240" w:lineRule="auto"/>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Закупка щебня, краски для разметки, дорожных знаков – 144 000,18 руб.</w:t>
      </w:r>
    </w:p>
    <w:p w:rsidR="00CA7D1C" w:rsidRPr="00CA7D1C" w:rsidRDefault="00CA7D1C" w:rsidP="00CA7D1C">
      <w:pPr>
        <w:spacing w:after="0" w:line="240" w:lineRule="auto"/>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Зимнее и летнее содержание дорог (очистка от снега и планировка, грейдирование) – 602 418,75 руб.</w:t>
      </w:r>
    </w:p>
    <w:p w:rsidR="00CA7D1C" w:rsidRPr="00CA7D1C" w:rsidRDefault="00CA7D1C" w:rsidP="00CA7D1C">
      <w:pPr>
        <w:spacing w:after="0" w:line="240" w:lineRule="auto"/>
        <w:contextualSpacing/>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Устройство тротуара по ул. Фокина возле здания </w:t>
      </w:r>
      <w:proofErr w:type="spellStart"/>
      <w:proofErr w:type="gramStart"/>
      <w:r w:rsidRPr="00CA7D1C">
        <w:rPr>
          <w:rFonts w:ascii="Times New Roman" w:eastAsia="Calibri" w:hAnsi="Times New Roman" w:cs="Times New Roman"/>
          <w:sz w:val="28"/>
          <w:szCs w:val="28"/>
        </w:rPr>
        <w:t>нач.школы</w:t>
      </w:r>
      <w:proofErr w:type="spellEnd"/>
      <w:proofErr w:type="gramEnd"/>
      <w:r w:rsidRPr="00CA7D1C">
        <w:rPr>
          <w:rFonts w:ascii="Times New Roman" w:eastAsia="Calibri" w:hAnsi="Times New Roman" w:cs="Times New Roman"/>
          <w:sz w:val="28"/>
          <w:szCs w:val="28"/>
        </w:rPr>
        <w:t xml:space="preserve">  - 339 300,00 руб.</w:t>
      </w:r>
    </w:p>
    <w:p w:rsidR="00CA7D1C" w:rsidRPr="00CA7D1C" w:rsidRDefault="00CA7D1C" w:rsidP="00CA7D1C">
      <w:pPr>
        <w:spacing w:after="0" w:line="240" w:lineRule="auto"/>
        <w:ind w:firstLine="709"/>
        <w:rPr>
          <w:rFonts w:ascii="Times New Roman" w:eastAsia="Calibri" w:hAnsi="Times New Roman" w:cs="Times New Roman"/>
          <w:sz w:val="28"/>
          <w:szCs w:val="28"/>
        </w:rPr>
      </w:pPr>
      <w:r w:rsidRPr="00CA7D1C">
        <w:rPr>
          <w:rFonts w:ascii="Times New Roman" w:eastAsia="Calibri" w:hAnsi="Times New Roman" w:cs="Times New Roman"/>
          <w:sz w:val="28"/>
          <w:szCs w:val="28"/>
        </w:rPr>
        <w:lastRenderedPageBreak/>
        <w:t>Всего на ремонт и содержание из дорожного фонда поселения освоено 12 434 060,93 руб.</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b/>
          <w:sz w:val="28"/>
          <w:szCs w:val="28"/>
          <w:lang w:eastAsia="ru-RU"/>
        </w:rPr>
        <w:t xml:space="preserve">Регулярные пассажирские перевозки </w:t>
      </w:r>
      <w:r w:rsidRPr="00CA7D1C">
        <w:rPr>
          <w:rFonts w:ascii="Times New Roman" w:eastAsia="Times New Roman" w:hAnsi="Times New Roman" w:cs="Times New Roman"/>
          <w:sz w:val="28"/>
          <w:szCs w:val="28"/>
          <w:lang w:eastAsia="ru-RU"/>
        </w:rPr>
        <w:t>в Тужинском районе осуществляет МУП «Тужинское автотранспортное предприятие».  В 2023 году предоставлена субсидия МУП «Тужинское АТП» на сумму 860,00 тыс. рублей.</w:t>
      </w:r>
      <w:r w:rsidRPr="00CA7D1C">
        <w:rPr>
          <w:rFonts w:ascii="Times New Roman" w:eastAsia="Times New Roman" w:hAnsi="Times New Roman" w:cs="Times New Roman"/>
          <w:sz w:val="24"/>
          <w:szCs w:val="24"/>
          <w:lang w:eastAsia="ru-RU"/>
        </w:rPr>
        <w:t xml:space="preserve"> </w:t>
      </w:r>
    </w:p>
    <w:p w:rsidR="00CA7D1C" w:rsidRPr="00CA7D1C" w:rsidRDefault="00CA7D1C" w:rsidP="00CA7D1C">
      <w:pPr>
        <w:spacing w:after="0" w:line="276" w:lineRule="auto"/>
        <w:ind w:firstLine="360"/>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МУП Тужинское АТП в 2023 году осуществляло перевозку пассажиров по следующим маршрутам:</w:t>
      </w:r>
    </w:p>
    <w:p w:rsidR="00CA7D1C" w:rsidRPr="00CA7D1C" w:rsidRDefault="00CA7D1C" w:rsidP="00CA7D1C">
      <w:pPr>
        <w:numPr>
          <w:ilvl w:val="0"/>
          <w:numId w:val="38"/>
        </w:numPr>
        <w:autoSpaceDE w:val="0"/>
        <w:autoSpaceDN w:val="0"/>
        <w:spacing w:after="200" w:line="276" w:lineRule="auto"/>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Тужинском районе- 2 маршрута: Тужа-</w:t>
      </w:r>
      <w:proofErr w:type="spellStart"/>
      <w:r w:rsidRPr="00CA7D1C">
        <w:rPr>
          <w:rFonts w:ascii="Times New Roman" w:eastAsia="Times New Roman" w:hAnsi="Times New Roman" w:cs="Times New Roman"/>
          <w:sz w:val="28"/>
          <w:szCs w:val="28"/>
          <w:lang w:eastAsia="ru-RU"/>
        </w:rPr>
        <w:t>Шешурга</w:t>
      </w:r>
      <w:proofErr w:type="spellEnd"/>
      <w:r w:rsidRPr="00CA7D1C">
        <w:rPr>
          <w:rFonts w:ascii="Times New Roman" w:eastAsia="Times New Roman" w:hAnsi="Times New Roman" w:cs="Times New Roman"/>
          <w:sz w:val="28"/>
          <w:szCs w:val="28"/>
          <w:lang w:eastAsia="ru-RU"/>
        </w:rPr>
        <w:t>-Васькино, Тужа-</w:t>
      </w:r>
      <w:proofErr w:type="spellStart"/>
      <w:r w:rsidRPr="00CA7D1C">
        <w:rPr>
          <w:rFonts w:ascii="Times New Roman" w:eastAsia="Times New Roman" w:hAnsi="Times New Roman" w:cs="Times New Roman"/>
          <w:sz w:val="28"/>
          <w:szCs w:val="28"/>
          <w:lang w:eastAsia="ru-RU"/>
        </w:rPr>
        <w:t>Полушнур</w:t>
      </w:r>
      <w:proofErr w:type="spellEnd"/>
      <w:r w:rsidRPr="00CA7D1C">
        <w:rPr>
          <w:rFonts w:ascii="Times New Roman" w:eastAsia="Times New Roman" w:hAnsi="Times New Roman" w:cs="Times New Roman"/>
          <w:sz w:val="28"/>
          <w:szCs w:val="28"/>
          <w:lang w:eastAsia="ru-RU"/>
        </w:rPr>
        <w:t>-</w:t>
      </w:r>
      <w:proofErr w:type="spellStart"/>
      <w:r w:rsidRPr="00CA7D1C">
        <w:rPr>
          <w:rFonts w:ascii="Times New Roman" w:eastAsia="Times New Roman" w:hAnsi="Times New Roman" w:cs="Times New Roman"/>
          <w:sz w:val="28"/>
          <w:szCs w:val="28"/>
          <w:lang w:eastAsia="ru-RU"/>
        </w:rPr>
        <w:t>Вынур</w:t>
      </w:r>
      <w:proofErr w:type="spellEnd"/>
      <w:r w:rsidRPr="00CA7D1C">
        <w:rPr>
          <w:rFonts w:ascii="Times New Roman" w:eastAsia="Times New Roman" w:hAnsi="Times New Roman" w:cs="Times New Roman"/>
          <w:sz w:val="28"/>
          <w:szCs w:val="28"/>
          <w:lang w:eastAsia="ru-RU"/>
        </w:rPr>
        <w:t xml:space="preserve"> </w:t>
      </w:r>
    </w:p>
    <w:p w:rsidR="00CA7D1C" w:rsidRPr="00CA7D1C" w:rsidRDefault="00CA7D1C" w:rsidP="00CA7D1C">
      <w:pPr>
        <w:numPr>
          <w:ilvl w:val="0"/>
          <w:numId w:val="38"/>
        </w:numPr>
        <w:autoSpaceDE w:val="0"/>
        <w:autoSpaceDN w:val="0"/>
        <w:spacing w:after="200" w:line="276" w:lineRule="auto"/>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Тужинском городском поселении - 2 маршрута: Тужа-</w:t>
      </w:r>
      <w:proofErr w:type="spellStart"/>
      <w:proofErr w:type="gramStart"/>
      <w:r w:rsidRPr="00CA7D1C">
        <w:rPr>
          <w:rFonts w:ascii="Times New Roman" w:eastAsia="Times New Roman" w:hAnsi="Times New Roman" w:cs="Times New Roman"/>
          <w:sz w:val="28"/>
          <w:szCs w:val="28"/>
          <w:lang w:eastAsia="ru-RU"/>
        </w:rPr>
        <w:t>Покста</w:t>
      </w:r>
      <w:proofErr w:type="spellEnd"/>
      <w:r w:rsidRPr="00CA7D1C">
        <w:rPr>
          <w:rFonts w:ascii="Times New Roman" w:eastAsia="Times New Roman" w:hAnsi="Times New Roman" w:cs="Times New Roman"/>
          <w:sz w:val="28"/>
          <w:szCs w:val="28"/>
          <w:lang w:eastAsia="ru-RU"/>
        </w:rPr>
        <w:t xml:space="preserve"> ;</w:t>
      </w:r>
      <w:proofErr w:type="gramEnd"/>
      <w:r w:rsidRPr="00CA7D1C">
        <w:rPr>
          <w:rFonts w:ascii="Times New Roman" w:eastAsia="Times New Roman" w:hAnsi="Times New Roman" w:cs="Times New Roman"/>
          <w:sz w:val="28"/>
          <w:szCs w:val="28"/>
          <w:lang w:eastAsia="ru-RU"/>
        </w:rPr>
        <w:t xml:space="preserve"> Тужа-Караванное-Мошкино</w:t>
      </w:r>
    </w:p>
    <w:p w:rsidR="00CA7D1C" w:rsidRPr="00CA7D1C" w:rsidRDefault="00CA7D1C" w:rsidP="00CA7D1C">
      <w:pPr>
        <w:numPr>
          <w:ilvl w:val="0"/>
          <w:numId w:val="38"/>
        </w:numPr>
        <w:autoSpaceDE w:val="0"/>
        <w:autoSpaceDN w:val="0"/>
        <w:spacing w:after="200" w:line="276" w:lineRule="auto"/>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w:t>
      </w:r>
      <w:proofErr w:type="spellStart"/>
      <w:r w:rsidRPr="00CA7D1C">
        <w:rPr>
          <w:rFonts w:ascii="Times New Roman" w:eastAsia="Times New Roman" w:hAnsi="Times New Roman" w:cs="Times New Roman"/>
          <w:sz w:val="28"/>
          <w:szCs w:val="28"/>
          <w:lang w:eastAsia="ru-RU"/>
        </w:rPr>
        <w:t>Кикнурском</w:t>
      </w:r>
      <w:proofErr w:type="spellEnd"/>
      <w:r w:rsidRPr="00CA7D1C">
        <w:rPr>
          <w:rFonts w:ascii="Times New Roman" w:eastAsia="Times New Roman" w:hAnsi="Times New Roman" w:cs="Times New Roman"/>
          <w:sz w:val="28"/>
          <w:szCs w:val="28"/>
          <w:lang w:eastAsia="ru-RU"/>
        </w:rPr>
        <w:t xml:space="preserve"> районе-7 </w:t>
      </w:r>
      <w:proofErr w:type="spellStart"/>
      <w:r w:rsidRPr="00CA7D1C">
        <w:rPr>
          <w:rFonts w:ascii="Times New Roman" w:eastAsia="Times New Roman" w:hAnsi="Times New Roman" w:cs="Times New Roman"/>
          <w:sz w:val="28"/>
          <w:szCs w:val="28"/>
          <w:lang w:eastAsia="ru-RU"/>
        </w:rPr>
        <w:t>внутримуниципальных</w:t>
      </w:r>
      <w:proofErr w:type="spellEnd"/>
      <w:r w:rsidRPr="00CA7D1C">
        <w:rPr>
          <w:rFonts w:ascii="Times New Roman" w:eastAsia="Times New Roman" w:hAnsi="Times New Roman" w:cs="Times New Roman"/>
          <w:sz w:val="28"/>
          <w:szCs w:val="28"/>
          <w:lang w:eastAsia="ru-RU"/>
        </w:rPr>
        <w:t xml:space="preserve"> маршрутов</w:t>
      </w:r>
    </w:p>
    <w:p w:rsidR="00CA7D1C" w:rsidRPr="00CA7D1C" w:rsidRDefault="00CA7D1C" w:rsidP="00CA7D1C">
      <w:pPr>
        <w:numPr>
          <w:ilvl w:val="0"/>
          <w:numId w:val="38"/>
        </w:numPr>
        <w:autoSpaceDE w:val="0"/>
        <w:autoSpaceDN w:val="0"/>
        <w:spacing w:after="200" w:line="276" w:lineRule="auto"/>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Межмуниципальные маршруты: Тужа-Киров (с августа по декабрь); Тужа-Яранск.</w:t>
      </w:r>
    </w:p>
    <w:p w:rsidR="00CA7D1C" w:rsidRPr="00CA7D1C" w:rsidRDefault="00CA7D1C" w:rsidP="00CA7D1C">
      <w:pPr>
        <w:numPr>
          <w:ilvl w:val="0"/>
          <w:numId w:val="38"/>
        </w:numPr>
        <w:autoSpaceDE w:val="0"/>
        <w:autoSpaceDN w:val="0"/>
        <w:spacing w:after="200" w:line="276" w:lineRule="auto"/>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Заказные пассажирские перевозки.</w:t>
      </w:r>
    </w:p>
    <w:p w:rsidR="00CA7D1C" w:rsidRPr="00CA7D1C" w:rsidRDefault="00CA7D1C" w:rsidP="00CA7D1C">
      <w:pPr>
        <w:shd w:val="clear" w:color="auto" w:fill="FFFFFF"/>
        <w:autoSpaceDE w:val="0"/>
        <w:autoSpaceDN w:val="0"/>
        <w:spacing w:after="0" w:line="240" w:lineRule="auto"/>
        <w:ind w:left="720"/>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За 2023 год предприятием перевезено 9,1 тыс. пассажиров.</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Выручка предприятия за 2023 год составила 1429 </w:t>
      </w:r>
      <w:proofErr w:type="spellStart"/>
      <w:r w:rsidRPr="00CA7D1C">
        <w:rPr>
          <w:rFonts w:ascii="Times New Roman" w:eastAsia="Times New Roman" w:hAnsi="Times New Roman" w:cs="Times New Roman"/>
          <w:sz w:val="28"/>
          <w:szCs w:val="28"/>
          <w:lang w:eastAsia="ru-RU"/>
        </w:rPr>
        <w:t>т.р</w:t>
      </w:r>
      <w:proofErr w:type="spellEnd"/>
      <w:r w:rsidRPr="00CA7D1C">
        <w:rPr>
          <w:rFonts w:ascii="Times New Roman" w:eastAsia="Times New Roman" w:hAnsi="Times New Roman" w:cs="Times New Roman"/>
          <w:sz w:val="28"/>
          <w:szCs w:val="28"/>
          <w:lang w:eastAsia="ru-RU"/>
        </w:rPr>
        <w:t xml:space="preserve">., расходы                     по основной деятельности – 4299 </w:t>
      </w:r>
      <w:proofErr w:type="spellStart"/>
      <w:r w:rsidRPr="00CA7D1C">
        <w:rPr>
          <w:rFonts w:ascii="Times New Roman" w:eastAsia="Times New Roman" w:hAnsi="Times New Roman" w:cs="Times New Roman"/>
          <w:sz w:val="28"/>
          <w:szCs w:val="28"/>
          <w:lang w:eastAsia="ru-RU"/>
        </w:rPr>
        <w:t>т.р</w:t>
      </w:r>
      <w:proofErr w:type="spellEnd"/>
      <w:r w:rsidRPr="00CA7D1C">
        <w:rPr>
          <w:rFonts w:ascii="Times New Roman" w:eastAsia="Times New Roman" w:hAnsi="Times New Roman" w:cs="Times New Roman"/>
          <w:sz w:val="28"/>
          <w:szCs w:val="28"/>
          <w:lang w:eastAsia="ru-RU"/>
        </w:rPr>
        <w:t xml:space="preserve">., получен убыток от основной деятельности в сумме 2870 </w:t>
      </w:r>
      <w:proofErr w:type="spellStart"/>
      <w:r w:rsidRPr="00CA7D1C">
        <w:rPr>
          <w:rFonts w:ascii="Times New Roman" w:eastAsia="Times New Roman" w:hAnsi="Times New Roman" w:cs="Times New Roman"/>
          <w:sz w:val="28"/>
          <w:szCs w:val="28"/>
          <w:lang w:eastAsia="ru-RU"/>
        </w:rPr>
        <w:t>т.р</w:t>
      </w:r>
      <w:proofErr w:type="spellEnd"/>
      <w:r w:rsidRPr="00CA7D1C">
        <w:rPr>
          <w:rFonts w:ascii="Times New Roman" w:eastAsia="Times New Roman" w:hAnsi="Times New Roman" w:cs="Times New Roman"/>
          <w:sz w:val="28"/>
          <w:szCs w:val="28"/>
          <w:lang w:eastAsia="ru-RU"/>
        </w:rPr>
        <w:t>.</w:t>
      </w:r>
    </w:p>
    <w:p w:rsidR="00CA7D1C" w:rsidRPr="00CA7D1C" w:rsidRDefault="00E03184"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Прочие доходы (субсидии)</w:t>
      </w:r>
      <w:r w:rsidR="00CA7D1C" w:rsidRPr="00CA7D1C">
        <w:rPr>
          <w:rFonts w:ascii="Times New Roman" w:eastAsia="Times New Roman" w:hAnsi="Times New Roman" w:cs="Times New Roman"/>
          <w:sz w:val="28"/>
          <w:szCs w:val="28"/>
          <w:lang w:eastAsia="ru-RU"/>
        </w:rPr>
        <w:t xml:space="preserve"> за 2023 год составили 3035 </w:t>
      </w:r>
      <w:proofErr w:type="spellStart"/>
      <w:r w:rsidR="00CA7D1C" w:rsidRPr="00CA7D1C">
        <w:rPr>
          <w:rFonts w:ascii="Times New Roman" w:eastAsia="Times New Roman" w:hAnsi="Times New Roman" w:cs="Times New Roman"/>
          <w:sz w:val="28"/>
          <w:szCs w:val="28"/>
          <w:lang w:eastAsia="ru-RU"/>
        </w:rPr>
        <w:t>т.р</w:t>
      </w:r>
      <w:proofErr w:type="spellEnd"/>
      <w:r w:rsidR="00CA7D1C" w:rsidRPr="00CA7D1C">
        <w:rPr>
          <w:rFonts w:ascii="Times New Roman" w:eastAsia="Times New Roman" w:hAnsi="Times New Roman" w:cs="Times New Roman"/>
          <w:sz w:val="28"/>
          <w:szCs w:val="28"/>
          <w:lang w:eastAsia="ru-RU"/>
        </w:rPr>
        <w:t xml:space="preserve">., прочие расходы – 187 </w:t>
      </w:r>
      <w:proofErr w:type="spellStart"/>
      <w:r w:rsidR="00CA7D1C" w:rsidRPr="00CA7D1C">
        <w:rPr>
          <w:rFonts w:ascii="Times New Roman" w:eastAsia="Times New Roman" w:hAnsi="Times New Roman" w:cs="Times New Roman"/>
          <w:sz w:val="28"/>
          <w:szCs w:val="28"/>
          <w:lang w:eastAsia="ru-RU"/>
        </w:rPr>
        <w:t>т.р</w:t>
      </w:r>
      <w:proofErr w:type="spellEnd"/>
      <w:r w:rsidR="00CA7D1C" w:rsidRPr="00CA7D1C">
        <w:rPr>
          <w:rFonts w:ascii="Times New Roman" w:eastAsia="Times New Roman" w:hAnsi="Times New Roman" w:cs="Times New Roman"/>
          <w:sz w:val="28"/>
          <w:szCs w:val="28"/>
          <w:lang w:eastAsia="ru-RU"/>
        </w:rPr>
        <w:t>.</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Сводный финансовый результат - убыток   в сумме 22 </w:t>
      </w:r>
      <w:proofErr w:type="spellStart"/>
      <w:r w:rsidRPr="00CA7D1C">
        <w:rPr>
          <w:rFonts w:ascii="Times New Roman" w:eastAsia="Times New Roman" w:hAnsi="Times New Roman" w:cs="Times New Roman"/>
          <w:sz w:val="28"/>
          <w:szCs w:val="28"/>
          <w:lang w:eastAsia="ru-RU"/>
        </w:rPr>
        <w:t>т.р</w:t>
      </w:r>
      <w:proofErr w:type="spellEnd"/>
      <w:r w:rsidRPr="00CA7D1C">
        <w:rPr>
          <w:rFonts w:ascii="Times New Roman" w:eastAsia="Times New Roman" w:hAnsi="Times New Roman" w:cs="Times New Roman"/>
          <w:sz w:val="28"/>
          <w:szCs w:val="28"/>
          <w:lang w:eastAsia="ru-RU"/>
        </w:rPr>
        <w:t xml:space="preserve">.  Налог на прибыль (УСН) – 45 </w:t>
      </w:r>
      <w:proofErr w:type="spellStart"/>
      <w:r w:rsidRPr="00CA7D1C">
        <w:rPr>
          <w:rFonts w:ascii="Times New Roman" w:eastAsia="Times New Roman" w:hAnsi="Times New Roman" w:cs="Times New Roman"/>
          <w:sz w:val="28"/>
          <w:szCs w:val="28"/>
          <w:lang w:eastAsia="ru-RU"/>
        </w:rPr>
        <w:t>т.р</w:t>
      </w:r>
      <w:proofErr w:type="spellEnd"/>
      <w:r w:rsidRPr="00CA7D1C">
        <w:rPr>
          <w:rFonts w:ascii="Times New Roman" w:eastAsia="Times New Roman" w:hAnsi="Times New Roman" w:cs="Times New Roman"/>
          <w:sz w:val="28"/>
          <w:szCs w:val="28"/>
          <w:lang w:eastAsia="ru-RU"/>
        </w:rPr>
        <w:t xml:space="preserve">., общая сумма убытка составила 67 </w:t>
      </w:r>
      <w:proofErr w:type="spellStart"/>
      <w:r w:rsidRPr="00CA7D1C">
        <w:rPr>
          <w:rFonts w:ascii="Times New Roman" w:eastAsia="Times New Roman" w:hAnsi="Times New Roman" w:cs="Times New Roman"/>
          <w:sz w:val="28"/>
          <w:szCs w:val="28"/>
          <w:lang w:eastAsia="ru-RU"/>
        </w:rPr>
        <w:t>т.р</w:t>
      </w:r>
      <w:proofErr w:type="spellEnd"/>
      <w:r w:rsidRPr="00CA7D1C">
        <w:rPr>
          <w:rFonts w:ascii="Times New Roman" w:eastAsia="Times New Roman" w:hAnsi="Times New Roman" w:cs="Times New Roman"/>
          <w:sz w:val="28"/>
          <w:szCs w:val="28"/>
          <w:lang w:eastAsia="ru-RU"/>
        </w:rPr>
        <w:t xml:space="preserve">. </w:t>
      </w:r>
    </w:p>
    <w:p w:rsidR="00CA7D1C" w:rsidRPr="00CA7D1C" w:rsidRDefault="00CA7D1C" w:rsidP="00CA7D1C">
      <w:pPr>
        <w:autoSpaceDE w:val="0"/>
        <w:autoSpaceDN w:val="0"/>
        <w:spacing w:after="0" w:line="240" w:lineRule="auto"/>
        <w:ind w:firstLine="708"/>
        <w:rPr>
          <w:rFonts w:ascii="Times New Roman" w:eastAsia="Times New Roman" w:hAnsi="Times New Roman" w:cs="Times New Roman"/>
          <w:sz w:val="28"/>
          <w:szCs w:val="28"/>
          <w:lang w:eastAsia="ru-RU"/>
        </w:rPr>
      </w:pPr>
    </w:p>
    <w:p w:rsidR="00CA7D1C" w:rsidRPr="00CA7D1C" w:rsidRDefault="00CA7D1C" w:rsidP="00CA7D1C">
      <w:pPr>
        <w:spacing w:before="240" w:after="0" w:line="240" w:lineRule="auto"/>
        <w:jc w:val="center"/>
        <w:rPr>
          <w:rFonts w:ascii="Times New Roman" w:eastAsia="Calibri" w:hAnsi="Times New Roman" w:cs="Times New Roman"/>
          <w:b/>
          <w:sz w:val="28"/>
          <w:szCs w:val="28"/>
          <w:lang w:eastAsia="ru-RU"/>
        </w:rPr>
      </w:pPr>
      <w:r w:rsidRPr="00CA7D1C">
        <w:rPr>
          <w:rFonts w:ascii="Times New Roman" w:eastAsia="Calibri" w:hAnsi="Times New Roman" w:cs="Times New Roman"/>
          <w:b/>
          <w:sz w:val="28"/>
          <w:szCs w:val="28"/>
          <w:lang w:eastAsia="ru-RU"/>
        </w:rPr>
        <w:t xml:space="preserve">13. ППМИ </w:t>
      </w:r>
    </w:p>
    <w:p w:rsidR="00CA7D1C" w:rsidRPr="00CA7D1C" w:rsidRDefault="00CA7D1C" w:rsidP="00CA7D1C">
      <w:pPr>
        <w:spacing w:after="0" w:line="240" w:lineRule="auto"/>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shd w:val="clear" w:color="auto" w:fill="FFFFFF"/>
        </w:rPr>
        <w:t xml:space="preserve">Тужинский район участвует в Проекте поддержки местных инициатив с 2010 года. За это время в населенных пунктах реализовано 85 проектов. </w:t>
      </w:r>
    </w:p>
    <w:p w:rsidR="00CA7D1C" w:rsidRPr="00CA7D1C" w:rsidRDefault="00CA7D1C" w:rsidP="00CA7D1C">
      <w:pPr>
        <w:spacing w:after="0" w:line="240" w:lineRule="auto"/>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В рамках реализации ППМИ на территории района в 2023 году реализованы проекты:</w:t>
      </w:r>
    </w:p>
    <w:p w:rsidR="00CA7D1C" w:rsidRPr="00CA7D1C" w:rsidRDefault="00CA7D1C" w:rsidP="00CA7D1C">
      <w:pPr>
        <w:spacing w:after="0" w:line="240" w:lineRule="auto"/>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 благоустройство пожарного Пирса, ул. Молодежная, </w:t>
      </w:r>
      <w:proofErr w:type="spellStart"/>
      <w:r w:rsidRPr="00CA7D1C">
        <w:rPr>
          <w:rFonts w:ascii="Times New Roman" w:eastAsia="Calibri" w:hAnsi="Times New Roman" w:cs="Times New Roman"/>
          <w:sz w:val="28"/>
          <w:szCs w:val="28"/>
        </w:rPr>
        <w:t>пгт</w:t>
      </w:r>
      <w:proofErr w:type="spellEnd"/>
      <w:r w:rsidRPr="00CA7D1C">
        <w:rPr>
          <w:rFonts w:ascii="Times New Roman" w:eastAsia="Calibri" w:hAnsi="Times New Roman" w:cs="Times New Roman"/>
          <w:sz w:val="28"/>
          <w:szCs w:val="28"/>
        </w:rPr>
        <w:t xml:space="preserve"> Тужа;</w:t>
      </w:r>
    </w:p>
    <w:p w:rsidR="00CA7D1C" w:rsidRPr="00CA7D1C" w:rsidRDefault="00CA7D1C" w:rsidP="00CA7D1C">
      <w:pPr>
        <w:spacing w:after="0" w:line="240" w:lineRule="auto"/>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 ремонт участка автомобильной дороги по ул. Центральная от д. 13 до д. 30 протяженностью 330 метров, дер. </w:t>
      </w:r>
      <w:proofErr w:type="spellStart"/>
      <w:r w:rsidRPr="00CA7D1C">
        <w:rPr>
          <w:rFonts w:ascii="Times New Roman" w:eastAsia="Calibri" w:hAnsi="Times New Roman" w:cs="Times New Roman"/>
          <w:sz w:val="28"/>
          <w:szCs w:val="28"/>
        </w:rPr>
        <w:t>Греково</w:t>
      </w:r>
      <w:proofErr w:type="spellEnd"/>
      <w:r w:rsidRPr="00CA7D1C">
        <w:rPr>
          <w:rFonts w:ascii="Times New Roman" w:eastAsia="Calibri" w:hAnsi="Times New Roman" w:cs="Times New Roman"/>
          <w:sz w:val="28"/>
          <w:szCs w:val="28"/>
        </w:rPr>
        <w:t>;</w:t>
      </w:r>
    </w:p>
    <w:p w:rsidR="00CA7D1C" w:rsidRPr="00CA7D1C" w:rsidRDefault="00CA7D1C" w:rsidP="00CA7D1C">
      <w:pPr>
        <w:spacing w:after="0" w:line="240" w:lineRule="auto"/>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 «Остров веселья», обустройство детской игровой площадки, ул. Центральная, д. 39, дер. </w:t>
      </w:r>
      <w:proofErr w:type="spellStart"/>
      <w:r w:rsidRPr="00CA7D1C">
        <w:rPr>
          <w:rFonts w:ascii="Times New Roman" w:eastAsia="Calibri" w:hAnsi="Times New Roman" w:cs="Times New Roman"/>
          <w:sz w:val="28"/>
          <w:szCs w:val="28"/>
        </w:rPr>
        <w:t>Покста</w:t>
      </w:r>
      <w:proofErr w:type="spellEnd"/>
      <w:r w:rsidRPr="00CA7D1C">
        <w:rPr>
          <w:rFonts w:ascii="Times New Roman" w:eastAsia="Calibri" w:hAnsi="Times New Roman" w:cs="Times New Roman"/>
          <w:sz w:val="28"/>
          <w:szCs w:val="28"/>
        </w:rPr>
        <w:t>;</w:t>
      </w:r>
    </w:p>
    <w:p w:rsidR="00CA7D1C" w:rsidRPr="00CA7D1C" w:rsidRDefault="00CA7D1C" w:rsidP="00CA7D1C">
      <w:pPr>
        <w:spacing w:after="0" w:line="240" w:lineRule="auto"/>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 Частичный капитальный ремонт здания Муниципального бюджетного учреждения культуры "Тужинский районный краеведческий музей".</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СОЦИАЛЬНАЯ СФЕРА</w:t>
      </w:r>
    </w:p>
    <w:p w:rsidR="00CA7D1C" w:rsidRPr="00CA7D1C" w:rsidRDefault="00CA7D1C" w:rsidP="00CA7D1C">
      <w:pPr>
        <w:autoSpaceDE w:val="0"/>
        <w:autoSpaceDN w:val="0"/>
        <w:spacing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14. Образование</w:t>
      </w:r>
    </w:p>
    <w:p w:rsidR="00CA7D1C" w:rsidRPr="00CA7D1C" w:rsidRDefault="00E03184"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территории района </w:t>
      </w:r>
      <w:r w:rsidR="00CA7D1C" w:rsidRPr="00CA7D1C">
        <w:rPr>
          <w:rFonts w:ascii="Times New Roman" w:eastAsia="Calibri" w:hAnsi="Times New Roman" w:cs="Times New Roman"/>
          <w:sz w:val="28"/>
          <w:szCs w:val="28"/>
          <w:lang w:eastAsia="ru-RU"/>
        </w:rPr>
        <w:t>функционируют 7 образовательных организаций и 1 центр помощи детям, в том числе:</w:t>
      </w:r>
    </w:p>
    <w:p w:rsidR="00CA7D1C" w:rsidRPr="00CA7D1C" w:rsidRDefault="00CA7D1C"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lastRenderedPageBreak/>
        <w:t xml:space="preserve">2 дошкольные образовательные организации (МКДОУ детский сад «Сказка»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 МКДОУ детский сад «Родничок»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w:t>
      </w:r>
    </w:p>
    <w:p w:rsidR="00CA7D1C" w:rsidRPr="00CA7D1C" w:rsidRDefault="00CA7D1C" w:rsidP="00CA7D1C">
      <w:pPr>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2 государственные общеобразовательных организаций (КОГОБУ СШ с. </w:t>
      </w:r>
      <w:proofErr w:type="spellStart"/>
      <w:r w:rsidRPr="00CA7D1C">
        <w:rPr>
          <w:rFonts w:ascii="Times New Roman" w:eastAsia="Calibri" w:hAnsi="Times New Roman" w:cs="Times New Roman"/>
          <w:sz w:val="28"/>
          <w:szCs w:val="28"/>
          <w:lang w:eastAsia="ru-RU"/>
        </w:rPr>
        <w:t>Ныр</w:t>
      </w:r>
      <w:proofErr w:type="spellEnd"/>
      <w:r w:rsidRPr="00CA7D1C">
        <w:rPr>
          <w:rFonts w:ascii="Times New Roman" w:eastAsia="Calibri" w:hAnsi="Times New Roman" w:cs="Times New Roman"/>
          <w:sz w:val="28"/>
          <w:szCs w:val="28"/>
          <w:lang w:eastAsia="ru-RU"/>
        </w:rPr>
        <w:t xml:space="preserve">, КОГОБУ СШ с УИОП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b/>
          <w:sz w:val="28"/>
          <w:szCs w:val="28"/>
          <w:lang w:eastAsia="ru-RU"/>
        </w:rPr>
      </w:pPr>
      <w:r w:rsidRPr="00CA7D1C">
        <w:rPr>
          <w:rFonts w:ascii="Times New Roman" w:eastAsia="Calibri" w:hAnsi="Times New Roman" w:cs="Times New Roman"/>
          <w:sz w:val="28"/>
          <w:szCs w:val="28"/>
          <w:lang w:eastAsia="ru-RU"/>
        </w:rPr>
        <w:t xml:space="preserve">3 организации дополнительного образования (одна работает в сфере образования (МКУ ДО ДДТ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 и две в сфере культуры (МБУДО Тужинская районная ДМШ, МБУ ДО СШ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По состоянию на 01.01.2024 в Тужинском районе проживает 990 детей дошкольного и школьного возраста. Из них 178 детей посещают детские сады и дошкольные группы при школах </w:t>
      </w:r>
      <w:proofErr w:type="gramStart"/>
      <w:r w:rsidRPr="00CA7D1C">
        <w:rPr>
          <w:rFonts w:ascii="Times New Roman" w:eastAsia="Calibri" w:hAnsi="Times New Roman" w:cs="Times New Roman"/>
          <w:sz w:val="28"/>
          <w:szCs w:val="28"/>
          <w:lang w:eastAsia="ru-RU"/>
        </w:rPr>
        <w:t>( %</w:t>
      </w:r>
      <w:proofErr w:type="gramEnd"/>
      <w:r w:rsidRPr="00CA7D1C">
        <w:rPr>
          <w:rFonts w:ascii="Times New Roman" w:eastAsia="Calibri" w:hAnsi="Times New Roman" w:cs="Times New Roman"/>
          <w:sz w:val="28"/>
          <w:szCs w:val="28"/>
          <w:lang w:eastAsia="ru-RU"/>
        </w:rPr>
        <w:t xml:space="preserve"> от детей в возрасте 0 - 6 лет), 526 детей обучается в школах. </w:t>
      </w:r>
      <w:r w:rsidRPr="00CA7D1C">
        <w:rPr>
          <w:rFonts w:ascii="Times New Roman" w:eastAsia="Calibri" w:hAnsi="Times New Roman" w:cs="Times New Roman"/>
          <w:bCs/>
          <w:sz w:val="28"/>
          <w:szCs w:val="28"/>
          <w:lang w:eastAsia="ru-RU"/>
        </w:rPr>
        <w:t>В системе дополнительного о</w:t>
      </w:r>
      <w:r w:rsidR="00E03184">
        <w:rPr>
          <w:rFonts w:ascii="Times New Roman" w:eastAsia="Calibri" w:hAnsi="Times New Roman" w:cs="Times New Roman"/>
          <w:bCs/>
          <w:sz w:val="28"/>
          <w:szCs w:val="28"/>
          <w:lang w:eastAsia="ru-RU"/>
        </w:rPr>
        <w:t xml:space="preserve">бразования в </w:t>
      </w:r>
      <w:proofErr w:type="gramStart"/>
      <w:r w:rsidR="00E03184">
        <w:rPr>
          <w:rFonts w:ascii="Times New Roman" w:eastAsia="Calibri" w:hAnsi="Times New Roman" w:cs="Times New Roman"/>
          <w:bCs/>
          <w:sz w:val="28"/>
          <w:szCs w:val="28"/>
          <w:lang w:eastAsia="ru-RU"/>
        </w:rPr>
        <w:t>районе  занимается</w:t>
      </w:r>
      <w:proofErr w:type="gramEnd"/>
      <w:r w:rsidRPr="00CA7D1C">
        <w:rPr>
          <w:rFonts w:ascii="Times New Roman" w:eastAsia="Calibri" w:hAnsi="Times New Roman" w:cs="Times New Roman"/>
          <w:bCs/>
          <w:sz w:val="28"/>
          <w:szCs w:val="28"/>
          <w:lang w:eastAsia="ru-RU"/>
        </w:rPr>
        <w:t xml:space="preserve"> 321 детей (ДДТ) и 195 (ДМШ, СШ). Охват  </w:t>
      </w:r>
      <w:r w:rsidRPr="00CA7D1C">
        <w:rPr>
          <w:rFonts w:ascii="Times New Roman" w:eastAsia="Calibri" w:hAnsi="Times New Roman" w:cs="Times New Roman"/>
          <w:sz w:val="28"/>
          <w:szCs w:val="28"/>
          <w:lang w:eastAsia="ru-RU"/>
        </w:rPr>
        <w:t xml:space="preserve"> дополнительным образованием в Тужинском районе составил 76,7</w:t>
      </w:r>
      <w:proofErr w:type="gramStart"/>
      <w:r w:rsidRPr="00CA7D1C">
        <w:rPr>
          <w:rFonts w:ascii="Times New Roman" w:eastAsia="Calibri" w:hAnsi="Times New Roman" w:cs="Times New Roman"/>
          <w:sz w:val="28"/>
          <w:szCs w:val="28"/>
          <w:lang w:eastAsia="ru-RU"/>
        </w:rPr>
        <w:t>%  (</w:t>
      </w:r>
      <w:proofErr w:type="gramEnd"/>
      <w:r w:rsidRPr="00CA7D1C">
        <w:rPr>
          <w:rFonts w:ascii="Times New Roman" w:eastAsia="Calibri" w:hAnsi="Times New Roman" w:cs="Times New Roman"/>
          <w:sz w:val="28"/>
          <w:szCs w:val="28"/>
          <w:lang w:eastAsia="ru-RU"/>
        </w:rPr>
        <w:t>516 от 673).</w:t>
      </w:r>
    </w:p>
    <w:p w:rsidR="00CA7D1C" w:rsidRPr="00CA7D1C" w:rsidRDefault="00CA7D1C" w:rsidP="00CA7D1C">
      <w:pPr>
        <w:autoSpaceDE w:val="0"/>
        <w:autoSpaceDN w:val="0"/>
        <w:spacing w:after="0" w:line="240" w:lineRule="auto"/>
        <w:ind w:firstLine="709"/>
        <w:contextualSpacing/>
        <w:jc w:val="both"/>
        <w:rPr>
          <w:rFonts w:ascii="Times New Roman" w:eastAsia="Calibri" w:hAnsi="Times New Roman" w:cs="Times New Roman"/>
          <w:color w:val="000000"/>
          <w:sz w:val="28"/>
          <w:szCs w:val="28"/>
          <w:lang w:eastAsia="ru-RU"/>
        </w:rPr>
      </w:pPr>
      <w:r w:rsidRPr="00CA7D1C">
        <w:rPr>
          <w:rFonts w:ascii="Times New Roman" w:eastAsia="Calibri" w:hAnsi="Times New Roman" w:cs="Times New Roman"/>
          <w:color w:val="000000"/>
          <w:sz w:val="28"/>
          <w:szCs w:val="28"/>
          <w:lang w:eastAsia="ru-RU"/>
        </w:rPr>
        <w:t>В текущем учебном году численность работников в образовательных организациях Тужинского района составляет 232 человека, из них руководящих работников – 14, педагогических работников – 108.</w:t>
      </w:r>
    </w:p>
    <w:p w:rsidR="00CA7D1C" w:rsidRPr="00CA7D1C" w:rsidRDefault="00CA7D1C" w:rsidP="00CA7D1C">
      <w:pPr>
        <w:autoSpaceDE w:val="0"/>
        <w:autoSpaceDN w:val="0"/>
        <w:spacing w:after="0" w:line="240" w:lineRule="auto"/>
        <w:jc w:val="both"/>
        <w:rPr>
          <w:rFonts w:ascii="Times New Roman" w:eastAsia="Calibri" w:hAnsi="Times New Roman" w:cs="Times New Roman"/>
          <w:sz w:val="28"/>
          <w:szCs w:val="28"/>
          <w:lang w:eastAsia="ru-RU"/>
        </w:rPr>
      </w:pP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Объем финансирования муниципальных образовательных организаций составляет 46,26 млн. рублей, из них: </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27,43 млн. рублей средства областного бюджета (59,3%); </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16,05 млн. рублей местного бюджета (34,7%);</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2,78 млн. рублей иных источников (6%)</w:t>
      </w:r>
    </w:p>
    <w:p w:rsidR="00CA7D1C" w:rsidRPr="00CA7D1C" w:rsidRDefault="00E03184" w:rsidP="00CA7D1C">
      <w:pPr>
        <w:autoSpaceDE w:val="0"/>
        <w:autoSpaceDN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итогам 2023 года</w:t>
      </w:r>
      <w:r w:rsidR="00CA7D1C" w:rsidRPr="00CA7D1C">
        <w:rPr>
          <w:rFonts w:ascii="Times New Roman" w:eastAsia="Calibri" w:hAnsi="Times New Roman" w:cs="Times New Roman"/>
          <w:sz w:val="28"/>
          <w:szCs w:val="28"/>
          <w:lang w:eastAsia="ru-RU"/>
        </w:rPr>
        <w:t>:</w:t>
      </w:r>
    </w:p>
    <w:p w:rsidR="00CA7D1C" w:rsidRPr="00CA7D1C" w:rsidRDefault="00CA7D1C" w:rsidP="00CA7D1C">
      <w:pPr>
        <w:autoSpaceDE w:val="0"/>
        <w:autoSpaceDN w:val="0"/>
        <w:spacing w:after="0" w:line="240" w:lineRule="auto"/>
        <w:ind w:firstLine="567"/>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реализующих основную образовательную программу дошкольного образования, выполнен на 101,2% и составил 31 177,08 рубля.</w:t>
      </w:r>
    </w:p>
    <w:p w:rsidR="00CA7D1C" w:rsidRPr="00CA7D1C" w:rsidRDefault="00CA7D1C" w:rsidP="00CA7D1C">
      <w:pPr>
        <w:autoSpaceDE w:val="0"/>
        <w:autoSpaceDN w:val="0"/>
        <w:spacing w:after="0" w:line="240" w:lineRule="auto"/>
        <w:ind w:firstLine="567"/>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уровень средней заработной платы, установленный Соглашением по обеспечению уровня средней заработной платы педагогических работников муниципальных образовательных организаций дополнительного образования детей, выполнен на 108,7% и составил 28 293,21 рублей.</w:t>
      </w:r>
    </w:p>
    <w:p w:rsidR="00CA7D1C" w:rsidRPr="00CA7D1C" w:rsidRDefault="00CA7D1C" w:rsidP="00CA7D1C">
      <w:pPr>
        <w:autoSpaceDE w:val="0"/>
        <w:autoSpaceDN w:val="0"/>
        <w:spacing w:after="0" w:line="240" w:lineRule="auto"/>
        <w:rPr>
          <w:rFonts w:ascii="Times New Roman" w:eastAsia="Calibri" w:hAnsi="Times New Roman" w:cs="Times New Roman"/>
          <w:sz w:val="28"/>
          <w:szCs w:val="28"/>
          <w:lang w:eastAsia="ru-RU"/>
        </w:rPr>
      </w:pPr>
    </w:p>
    <w:p w:rsidR="00CA7D1C" w:rsidRPr="00CA7D1C" w:rsidRDefault="00CA7D1C"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Ежегодно для детей проходят районные мероприятия, направленные на духовно – нравственное, патриотическое, экологическое воспитание, укрепление семейных ценностей, приобщения к здоровому образу жизни. </w:t>
      </w:r>
      <w:proofErr w:type="gramStart"/>
      <w:r w:rsidRPr="00CA7D1C">
        <w:rPr>
          <w:rFonts w:ascii="Times New Roman" w:eastAsia="Calibri" w:hAnsi="Times New Roman" w:cs="Times New Roman"/>
          <w:sz w:val="28"/>
          <w:szCs w:val="28"/>
          <w:lang w:eastAsia="ru-RU"/>
        </w:rPr>
        <w:t>Это  конкурс</w:t>
      </w:r>
      <w:proofErr w:type="gramEnd"/>
      <w:r w:rsidRPr="00CA7D1C">
        <w:rPr>
          <w:rFonts w:ascii="Times New Roman" w:eastAsia="Calibri" w:hAnsi="Times New Roman" w:cs="Times New Roman"/>
          <w:sz w:val="28"/>
          <w:szCs w:val="28"/>
          <w:lang w:eastAsia="ru-RU"/>
        </w:rPr>
        <w:t xml:space="preserve"> юных инспекторов движения «Безопасное колесо – 2023», конкурс «Зелёный огонёк» среди дошкольных образовательных учреждений по ПДД,   фестиваль «Творчество юных – за безопасность дорожного движения», заочный конкурс детского творчества «Образы Земли», детский экологический конкурс «Песнь Земле! Гимн воде!», районный конкурс «Новогодние каникулы», фестиваль творчества для дошкольников «Ярмарка Мастеров», фестиваль детского и юношеского творчества «Минута Славы», конкурс детского творчества «Хрустальная капелька»,  правовая игра «По лабиринтам права», посвященная Конвенции о правах ребенка, районные </w:t>
      </w:r>
      <w:r w:rsidRPr="00CA7D1C">
        <w:rPr>
          <w:rFonts w:ascii="Times New Roman" w:eastAsia="Calibri" w:hAnsi="Times New Roman" w:cs="Times New Roman"/>
          <w:sz w:val="28"/>
          <w:szCs w:val="28"/>
          <w:lang w:eastAsia="ru-RU"/>
        </w:rPr>
        <w:lastRenderedPageBreak/>
        <w:t xml:space="preserve">соревнования для дошкольников «Веселые старты», районный День здоровья, районный конкурс изобразительного творчества «Разноцветный мир», районный творческий конкурс «Безопасная ёлка», районный конкурс экологических рисунков, районный интеллектуальный турнир памяти Александра Черепанова, литературный конкурс детского творчества «Мамочке моей с любовью посвящается», новогодняя ёлка Главы района, районный конкурс «Ларец новогодних чудес», районная детско-юношеская военно-спортивная игра «Зарница», районная игра «Искусство дебатов», районная интеллектуальная игра для дошкольников «Умники и умницы». В 2023 году   </w:t>
      </w:r>
      <w:proofErr w:type="gramStart"/>
      <w:r w:rsidRPr="00CA7D1C">
        <w:rPr>
          <w:rFonts w:ascii="Times New Roman" w:eastAsia="Calibri" w:hAnsi="Times New Roman" w:cs="Times New Roman"/>
          <w:sz w:val="28"/>
          <w:szCs w:val="28"/>
          <w:lang w:eastAsia="ru-RU"/>
        </w:rPr>
        <w:t>проведены  новые</w:t>
      </w:r>
      <w:proofErr w:type="gramEnd"/>
      <w:r w:rsidRPr="00CA7D1C">
        <w:rPr>
          <w:rFonts w:ascii="Times New Roman" w:eastAsia="Calibri" w:hAnsi="Times New Roman" w:cs="Times New Roman"/>
          <w:sz w:val="28"/>
          <w:szCs w:val="28"/>
          <w:lang w:eastAsia="ru-RU"/>
        </w:rPr>
        <w:t xml:space="preserve"> районные мероприятия: районный конкурс вокального творчества «Серебряные росы», районный конкурс журналистского творчества «Юный корреспондент». Мероприятия проводились </w:t>
      </w:r>
      <w:proofErr w:type="gramStart"/>
      <w:r w:rsidRPr="00CA7D1C">
        <w:rPr>
          <w:rFonts w:ascii="Times New Roman" w:eastAsia="Calibri" w:hAnsi="Times New Roman" w:cs="Times New Roman"/>
          <w:sz w:val="28"/>
          <w:szCs w:val="28"/>
          <w:lang w:eastAsia="ru-RU"/>
        </w:rPr>
        <w:t>для  всех</w:t>
      </w:r>
      <w:proofErr w:type="gramEnd"/>
      <w:r w:rsidRPr="00CA7D1C">
        <w:rPr>
          <w:rFonts w:ascii="Times New Roman" w:eastAsia="Calibri" w:hAnsi="Times New Roman" w:cs="Times New Roman"/>
          <w:sz w:val="28"/>
          <w:szCs w:val="28"/>
          <w:lang w:eastAsia="ru-RU"/>
        </w:rPr>
        <w:t xml:space="preserve"> возрастных категорий - от дошкольников до учащихся старшего школьного возраста. </w:t>
      </w:r>
    </w:p>
    <w:p w:rsidR="00CA7D1C" w:rsidRPr="00CA7D1C" w:rsidRDefault="00CA7D1C" w:rsidP="00CA7D1C">
      <w:pPr>
        <w:autoSpaceDE w:val="0"/>
        <w:autoSpaceDN w:val="0"/>
        <w:spacing w:after="0" w:line="240" w:lineRule="auto"/>
        <w:ind w:firstLine="708"/>
        <w:jc w:val="both"/>
        <w:rPr>
          <w:rFonts w:ascii="Times New Roman" w:eastAsia="Calibri"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целях повышения уровня профессионализма руководители и педагоги в отчетном году направлялись на курсы повышения квалификации. Всего за год прошли </w:t>
      </w:r>
      <w:proofErr w:type="gramStart"/>
      <w:r w:rsidRPr="00CA7D1C">
        <w:rPr>
          <w:rFonts w:ascii="Times New Roman" w:eastAsia="Times New Roman" w:hAnsi="Times New Roman" w:cs="Times New Roman"/>
          <w:sz w:val="28"/>
          <w:szCs w:val="28"/>
          <w:lang w:eastAsia="ru-RU"/>
        </w:rPr>
        <w:t>обучение  64</w:t>
      </w:r>
      <w:proofErr w:type="gramEnd"/>
      <w:r w:rsidRPr="00CA7D1C">
        <w:rPr>
          <w:rFonts w:ascii="Times New Roman" w:eastAsia="Times New Roman" w:hAnsi="Times New Roman" w:cs="Times New Roman"/>
          <w:sz w:val="28"/>
          <w:szCs w:val="28"/>
          <w:lang w:eastAsia="ru-RU"/>
        </w:rPr>
        <w:t xml:space="preserve"> человека.</w:t>
      </w:r>
    </w:p>
    <w:p w:rsidR="00CA7D1C" w:rsidRPr="00CA7D1C" w:rsidRDefault="00CA7D1C" w:rsidP="00CA7D1C">
      <w:pPr>
        <w:tabs>
          <w:tab w:val="left" w:pos="9355"/>
        </w:tabs>
        <w:autoSpaceDE w:val="0"/>
        <w:autoSpaceDN w:val="0"/>
        <w:spacing w:after="0" w:line="240" w:lineRule="auto"/>
        <w:ind w:firstLine="63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С целью профилактики правонарушений, в летний период было организовано трудоустройство несовершеннолетних через Центр занятости населения. В 2023 году через ЦЗН трудоустроено 145 несовершеннолетних.</w:t>
      </w:r>
    </w:p>
    <w:p w:rsidR="00CA7D1C" w:rsidRPr="00CA7D1C" w:rsidRDefault="00CA7D1C" w:rsidP="00CA7D1C">
      <w:pPr>
        <w:tabs>
          <w:tab w:val="left" w:pos="9355"/>
        </w:tabs>
        <w:autoSpaceDE w:val="0"/>
        <w:autoSpaceDN w:val="0"/>
        <w:spacing w:after="0" w:line="240" w:lineRule="auto"/>
        <w:jc w:val="both"/>
        <w:rPr>
          <w:rFonts w:ascii="Times New Roman" w:eastAsia="Calibri" w:hAnsi="Times New Roman" w:cs="Times New Roman"/>
          <w:sz w:val="28"/>
          <w:szCs w:val="28"/>
          <w:lang w:eastAsia="ru-RU"/>
        </w:rPr>
      </w:pPr>
    </w:p>
    <w:p w:rsidR="00CA7D1C" w:rsidRPr="00CA7D1C" w:rsidRDefault="00CA7D1C" w:rsidP="00CA7D1C">
      <w:pPr>
        <w:autoSpaceDE w:val="0"/>
        <w:autoSpaceDN w:val="0"/>
        <w:spacing w:after="0" w:line="240" w:lineRule="auto"/>
        <w:ind w:firstLine="708"/>
        <w:jc w:val="center"/>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Материально – техническое оснащение образовательных организаций в 2023 году.</w:t>
      </w:r>
    </w:p>
    <w:p w:rsidR="00CA7D1C" w:rsidRPr="00CA7D1C" w:rsidRDefault="00CA7D1C" w:rsidP="00CA7D1C">
      <w:pPr>
        <w:autoSpaceDE w:val="0"/>
        <w:autoSpaceDN w:val="0"/>
        <w:spacing w:after="0" w:line="240" w:lineRule="auto"/>
        <w:ind w:firstLine="708"/>
        <w:jc w:val="center"/>
        <w:rPr>
          <w:rFonts w:ascii="Times New Roman" w:eastAsia="Calibri" w:hAnsi="Times New Roman" w:cs="Times New Roman"/>
          <w:sz w:val="28"/>
          <w:szCs w:val="28"/>
          <w:lang w:eastAsia="ru-RU"/>
        </w:rPr>
      </w:pPr>
    </w:p>
    <w:p w:rsidR="00CA7D1C" w:rsidRPr="00CA7D1C" w:rsidRDefault="00CA7D1C"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МКДОУ детский сад «Сказка»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 Кировской области - из иных межбюджетных трансфертов из фонда поддержки инициатив населения заменено ограждение территории на сумму 750 000 руб.</w:t>
      </w:r>
    </w:p>
    <w:p w:rsidR="00CA7D1C" w:rsidRPr="00CA7D1C" w:rsidRDefault="00CA7D1C"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МБУ ДО СШ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 - иные межбюджетные трансферты местным бюджетам из областного бюджета на финансовую поддержку детско-юношеского </w:t>
      </w:r>
      <w:proofErr w:type="spellStart"/>
      <w:r w:rsidRPr="00CA7D1C">
        <w:rPr>
          <w:rFonts w:ascii="Times New Roman" w:eastAsia="Calibri" w:hAnsi="Times New Roman" w:cs="Times New Roman"/>
          <w:sz w:val="28"/>
          <w:szCs w:val="28"/>
          <w:lang w:eastAsia="ru-RU"/>
        </w:rPr>
        <w:t>спортав</w:t>
      </w:r>
      <w:proofErr w:type="spellEnd"/>
      <w:r w:rsidRPr="00CA7D1C">
        <w:rPr>
          <w:rFonts w:ascii="Times New Roman" w:eastAsia="Calibri" w:hAnsi="Times New Roman" w:cs="Times New Roman"/>
          <w:sz w:val="28"/>
          <w:szCs w:val="28"/>
          <w:lang w:eastAsia="ru-RU"/>
        </w:rPr>
        <w:t xml:space="preserve"> размере 750 000 руб. </w:t>
      </w:r>
    </w:p>
    <w:p w:rsidR="00CA7D1C" w:rsidRPr="00CA7D1C" w:rsidRDefault="00CA7D1C" w:rsidP="00CA7D1C">
      <w:pPr>
        <w:autoSpaceDE w:val="0"/>
        <w:autoSpaceDN w:val="0"/>
        <w:spacing w:after="0" w:line="240" w:lineRule="auto"/>
        <w:ind w:firstLine="709"/>
        <w:jc w:val="both"/>
        <w:rPr>
          <w:rFonts w:ascii="Times New Roman" w:eastAsia="Calibri" w:hAnsi="Times New Roman" w:cs="Times New Roman"/>
          <w:sz w:val="28"/>
          <w:szCs w:val="28"/>
          <w:lang w:eastAsia="ru-RU"/>
        </w:rPr>
      </w:pPr>
      <w:r w:rsidRPr="00CA7D1C">
        <w:rPr>
          <w:rFonts w:ascii="Times New Roman" w:eastAsia="Calibri" w:hAnsi="Times New Roman" w:cs="Times New Roman"/>
          <w:sz w:val="28"/>
          <w:szCs w:val="28"/>
          <w:lang w:eastAsia="ru-RU"/>
        </w:rPr>
        <w:t xml:space="preserve">МКДОУ детский сад «Сказка» </w:t>
      </w:r>
      <w:proofErr w:type="spellStart"/>
      <w:r w:rsidRPr="00CA7D1C">
        <w:rPr>
          <w:rFonts w:ascii="Times New Roman" w:eastAsia="Calibri" w:hAnsi="Times New Roman" w:cs="Times New Roman"/>
          <w:sz w:val="28"/>
          <w:szCs w:val="28"/>
          <w:lang w:eastAsia="ru-RU"/>
        </w:rPr>
        <w:t>пгт</w:t>
      </w:r>
      <w:proofErr w:type="spellEnd"/>
      <w:r w:rsidRPr="00CA7D1C">
        <w:rPr>
          <w:rFonts w:ascii="Times New Roman" w:eastAsia="Calibri" w:hAnsi="Times New Roman" w:cs="Times New Roman"/>
          <w:sz w:val="28"/>
          <w:szCs w:val="28"/>
          <w:lang w:eastAsia="ru-RU"/>
        </w:rPr>
        <w:t xml:space="preserve"> Тужа Кировской области – ремонт в детском саду на 2 555 778 руб., замена окон на 241 597,8 руб., о</w:t>
      </w:r>
      <w:r w:rsidRPr="00CA7D1C">
        <w:rPr>
          <w:rFonts w:ascii="Times New Roman" w:eastAsia="Times New Roman" w:hAnsi="Times New Roman" w:cs="Times New Roman"/>
          <w:sz w:val="28"/>
          <w:szCs w:val="28"/>
          <w:lang w:eastAsia="ru-RU"/>
        </w:rPr>
        <w:t>бследование технического состояния здания по ул. Горького, 10 на 70 000 руб.</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15. Молодежная политика</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Реализация молодежной политики в течение отчетного периода осуществлялась согласно плану.</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течение года проводились мероприятия по пропаганде здорового образа жизни, профилактике безнадзорности и правонарушений среди несовершеннолетних, профилактике экстремизма, межнациональных разногласий направлено на организацию деятельности, альтернативной наркотикам, а также на широкую многообразную профилактическую работу с подростками и молодёжью, их родителями. Работа по данному направлению во многом связана с вовлечением подростков и молодёжи в активный отдых и занятия спортом, с организацией занятости молодёжи. Данная работа является </w:t>
      </w:r>
      <w:r w:rsidRPr="00CA7D1C">
        <w:rPr>
          <w:rFonts w:ascii="Times New Roman" w:eastAsia="Times New Roman" w:hAnsi="Times New Roman" w:cs="Times New Roman"/>
          <w:sz w:val="28"/>
          <w:szCs w:val="28"/>
          <w:lang w:eastAsia="ru-RU"/>
        </w:rPr>
        <w:lastRenderedPageBreak/>
        <w:t xml:space="preserve">систематической и целенаправленной деятельностью органов по работе с молодежью. </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Ежегодно в Тужинской муниципальном районе проходят районные конкурсы на выявление талантливой молодежи: «Лидер года», «Минута славы», «Хрустальная капелька». </w:t>
      </w:r>
      <w:proofErr w:type="gramStart"/>
      <w:r w:rsidRPr="00CA7D1C">
        <w:rPr>
          <w:rFonts w:ascii="Times New Roman" w:eastAsia="Times New Roman" w:hAnsi="Times New Roman" w:cs="Times New Roman"/>
          <w:sz w:val="28"/>
          <w:szCs w:val="28"/>
          <w:lang w:eastAsia="ru-RU"/>
        </w:rPr>
        <w:t>Также  район</w:t>
      </w:r>
      <w:proofErr w:type="gramEnd"/>
      <w:r w:rsidRPr="00CA7D1C">
        <w:rPr>
          <w:rFonts w:ascii="Times New Roman" w:eastAsia="Times New Roman" w:hAnsi="Times New Roman" w:cs="Times New Roman"/>
          <w:sz w:val="28"/>
          <w:szCs w:val="28"/>
          <w:lang w:eastAsia="ru-RU"/>
        </w:rPr>
        <w:t xml:space="preserve"> ежегодно принимает участие в акциях предложенных в рамках марафона добрых территорий «Добрая Вятка», таких как «</w:t>
      </w:r>
      <w:proofErr w:type="spellStart"/>
      <w:r w:rsidRPr="00CA7D1C">
        <w:rPr>
          <w:rFonts w:ascii="Times New Roman" w:eastAsia="Times New Roman" w:hAnsi="Times New Roman" w:cs="Times New Roman"/>
          <w:sz w:val="28"/>
          <w:szCs w:val="28"/>
          <w:lang w:eastAsia="ru-RU"/>
        </w:rPr>
        <w:t>ЭкоГТО</w:t>
      </w:r>
      <w:proofErr w:type="spellEnd"/>
      <w:r w:rsidRPr="00CA7D1C">
        <w:rPr>
          <w:rFonts w:ascii="Times New Roman" w:eastAsia="Times New Roman" w:hAnsi="Times New Roman" w:cs="Times New Roman"/>
          <w:sz w:val="28"/>
          <w:szCs w:val="28"/>
          <w:lang w:eastAsia="ru-RU"/>
        </w:rPr>
        <w:t>», «Письмо солдату», «Дом для птиц», «Помочь может каждый», игра по профилактике курения в подростковой среде.</w:t>
      </w:r>
    </w:p>
    <w:p w:rsidR="00CA7D1C" w:rsidRP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По патриотическому воспитанию молодежи прошли мероприятие такие как: всероссийская акция «Гордо реет флаг России» посвященная Дню государственного флага, районный этап детско-юношеской военно- спортивной игры «Зарница», 9 мая прошел Марафон Победы посвященный 78-ой годовщине Великой Отечественной Войны, 63 </w:t>
      </w:r>
      <w:proofErr w:type="spellStart"/>
      <w:r w:rsidRPr="00CA7D1C">
        <w:rPr>
          <w:rFonts w:ascii="Times New Roman" w:eastAsia="Times New Roman" w:hAnsi="Times New Roman" w:cs="Times New Roman"/>
          <w:sz w:val="28"/>
          <w:szCs w:val="28"/>
          <w:lang w:eastAsia="ru-RU"/>
        </w:rPr>
        <w:t>тужинца</w:t>
      </w:r>
      <w:proofErr w:type="spellEnd"/>
      <w:r w:rsidRPr="00CA7D1C">
        <w:rPr>
          <w:rFonts w:ascii="Times New Roman" w:eastAsia="Times New Roman" w:hAnsi="Times New Roman" w:cs="Times New Roman"/>
          <w:sz w:val="28"/>
          <w:szCs w:val="28"/>
          <w:lang w:eastAsia="ru-RU"/>
        </w:rPr>
        <w:t xml:space="preserve"> пробежали свой «круг победы».</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По пропаганде здорового образа прошли мероприятия: «Армейская пробежка», «10000 Шагов», </w:t>
      </w:r>
      <w:proofErr w:type="gramStart"/>
      <w:r w:rsidRPr="00CA7D1C">
        <w:rPr>
          <w:rFonts w:ascii="Times New Roman" w:eastAsia="Times New Roman" w:hAnsi="Times New Roman" w:cs="Times New Roman"/>
          <w:sz w:val="28"/>
          <w:szCs w:val="28"/>
          <w:lang w:eastAsia="ru-RU"/>
        </w:rPr>
        <w:t>« 7</w:t>
      </w:r>
      <w:proofErr w:type="gramEnd"/>
      <w:r w:rsidRPr="00CA7D1C">
        <w:rPr>
          <w:rFonts w:ascii="Times New Roman" w:eastAsia="Times New Roman" w:hAnsi="Times New Roman" w:cs="Times New Roman"/>
          <w:sz w:val="28"/>
          <w:szCs w:val="28"/>
          <w:lang w:eastAsia="ru-RU"/>
        </w:rPr>
        <w:t xml:space="preserve"> дней бега». В первые 1 января 2023 года прошел </w:t>
      </w:r>
      <w:proofErr w:type="gramStart"/>
      <w:r w:rsidRPr="00CA7D1C">
        <w:rPr>
          <w:rFonts w:ascii="Times New Roman" w:eastAsia="Times New Roman" w:hAnsi="Times New Roman" w:cs="Times New Roman"/>
          <w:sz w:val="28"/>
          <w:szCs w:val="28"/>
          <w:lang w:eastAsia="ru-RU"/>
        </w:rPr>
        <w:t>« Забег</w:t>
      </w:r>
      <w:proofErr w:type="gramEnd"/>
      <w:r w:rsidRPr="00CA7D1C">
        <w:rPr>
          <w:rFonts w:ascii="Times New Roman" w:eastAsia="Times New Roman" w:hAnsi="Times New Roman" w:cs="Times New Roman"/>
          <w:sz w:val="28"/>
          <w:szCs w:val="28"/>
          <w:lang w:eastAsia="ru-RU"/>
        </w:rPr>
        <w:t xml:space="preserve"> обещаний» в котором приняли участие более 30 </w:t>
      </w:r>
      <w:proofErr w:type="spellStart"/>
      <w:r w:rsidRPr="00CA7D1C">
        <w:rPr>
          <w:rFonts w:ascii="Times New Roman" w:eastAsia="Times New Roman" w:hAnsi="Times New Roman" w:cs="Times New Roman"/>
          <w:sz w:val="28"/>
          <w:szCs w:val="28"/>
          <w:lang w:eastAsia="ru-RU"/>
        </w:rPr>
        <w:t>тужинцев</w:t>
      </w:r>
      <w:proofErr w:type="spellEnd"/>
      <w:r w:rsidRPr="00CA7D1C">
        <w:rPr>
          <w:rFonts w:ascii="Times New Roman" w:eastAsia="Times New Roman" w:hAnsi="Times New Roman" w:cs="Times New Roman"/>
          <w:sz w:val="28"/>
          <w:szCs w:val="28"/>
          <w:lang w:eastAsia="ru-RU"/>
        </w:rPr>
        <w:t xml:space="preserve">, так же  прошло массовое мероприятие «Лыжня России» под лозунгом </w:t>
      </w:r>
      <w:r w:rsidRPr="00CA7D1C">
        <w:rPr>
          <w:rFonts w:ascii="Times New Roman" w:eastAsia="Times New Roman" w:hAnsi="Times New Roman" w:cs="Times New Roman"/>
          <w:sz w:val="28"/>
          <w:szCs w:val="28"/>
          <w:lang w:val="en-US" w:eastAsia="ru-RU"/>
        </w:rPr>
        <w:t>Z</w:t>
      </w:r>
      <w:r w:rsidRPr="00CA7D1C">
        <w:rPr>
          <w:rFonts w:ascii="Times New Roman" w:eastAsia="Times New Roman" w:hAnsi="Times New Roman" w:cs="Times New Roman"/>
          <w:sz w:val="28"/>
          <w:szCs w:val="28"/>
          <w:lang w:eastAsia="ru-RU"/>
        </w:rPr>
        <w:t>а Победу. Молодежный совет поздравил мужчин Тужинского района с днем защитника отечества, так же была проведена развлекательная игра «А ну-ка, девочки» посвященная Международному женскому дню.</w:t>
      </w:r>
    </w:p>
    <w:p w:rsidR="00CA7D1C" w:rsidRP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2023 году волонтеры активно помогали семьям участников СВО, реагируя на каждую полученную заявку. Так же волонтеры приняли участие во всероссийской акции «</w:t>
      </w:r>
      <w:proofErr w:type="spellStart"/>
      <w:r w:rsidRPr="00CA7D1C">
        <w:rPr>
          <w:rFonts w:ascii="Times New Roman" w:eastAsia="Times New Roman" w:hAnsi="Times New Roman" w:cs="Times New Roman"/>
          <w:sz w:val="28"/>
          <w:szCs w:val="28"/>
          <w:lang w:eastAsia="ru-RU"/>
        </w:rPr>
        <w:t>Доброчелендж</w:t>
      </w:r>
      <w:proofErr w:type="spellEnd"/>
      <w:r w:rsidRPr="00CA7D1C">
        <w:rPr>
          <w:rFonts w:ascii="Times New Roman" w:eastAsia="Times New Roman" w:hAnsi="Times New Roman" w:cs="Times New Roman"/>
          <w:sz w:val="28"/>
          <w:szCs w:val="28"/>
          <w:lang w:eastAsia="ru-RU"/>
        </w:rPr>
        <w:t>».</w:t>
      </w:r>
    </w:p>
    <w:p w:rsidR="00CA7D1C" w:rsidRP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Ведущим специалистом по молодежной политике был посещен межрегиональный форум профилактических практик лиги профилактики психоактивных веществ.</w:t>
      </w:r>
    </w:p>
    <w:p w:rsidR="00CA7D1C" w:rsidRPr="00CA7D1C" w:rsidRDefault="00CA7D1C" w:rsidP="00CA7D1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Все мероприятия, конкурсы, акции освещаются в социальной сети ВКонтакте в группе «Добрая </w:t>
      </w:r>
      <w:proofErr w:type="gramStart"/>
      <w:r w:rsidRPr="00CA7D1C">
        <w:rPr>
          <w:rFonts w:ascii="Times New Roman" w:eastAsia="Times New Roman" w:hAnsi="Times New Roman" w:cs="Times New Roman"/>
          <w:sz w:val="28"/>
          <w:szCs w:val="28"/>
          <w:lang w:eastAsia="ru-RU"/>
        </w:rPr>
        <w:t>Тужа»  имеющая</w:t>
      </w:r>
      <w:proofErr w:type="gramEnd"/>
      <w:r w:rsidRPr="00CA7D1C">
        <w:rPr>
          <w:rFonts w:ascii="Times New Roman" w:eastAsia="Times New Roman" w:hAnsi="Times New Roman" w:cs="Times New Roman"/>
          <w:sz w:val="28"/>
          <w:szCs w:val="28"/>
          <w:lang w:eastAsia="ru-RU"/>
        </w:rPr>
        <w:t xml:space="preserve"> 756 подписчиков. </w:t>
      </w:r>
    </w:p>
    <w:p w:rsidR="00CA7D1C" w:rsidRP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16. Культура</w:t>
      </w:r>
    </w:p>
    <w:p w:rsidR="00CA7D1C" w:rsidRPr="00CA7D1C" w:rsidRDefault="00CA7D1C" w:rsidP="00CA7D1C">
      <w:pPr>
        <w:spacing w:after="120" w:line="240" w:lineRule="auto"/>
        <w:ind w:left="20" w:right="20" w:firstLine="720"/>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2023 году основная деятельность муниципальных учреждений культуры Тужинского района была направлена на создание благоприятных условий для развития культуры на территории района, для творческой, интеллектуальной самореализации, духовного обогащения, личностного развития детей, молодежи и других категорий населения, посредством креативно- инновационного подхода, повышения качества и количества оказываемых муниципальных услуг.</w:t>
      </w:r>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ab/>
        <w:t xml:space="preserve">В районе в 2023 году функционировали 22 учреждения культуры, в том </w:t>
      </w:r>
      <w:proofErr w:type="gramStart"/>
      <w:r w:rsidRPr="00CA7D1C">
        <w:rPr>
          <w:rFonts w:ascii="Times New Roman" w:eastAsia="Times New Roman" w:hAnsi="Times New Roman" w:cs="Times New Roman"/>
          <w:sz w:val="28"/>
          <w:szCs w:val="28"/>
          <w:lang w:eastAsia="ru-RU"/>
        </w:rPr>
        <w:t>числе :</w:t>
      </w:r>
      <w:proofErr w:type="gramEnd"/>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- 9 клубных учреждений, из них – </w:t>
      </w:r>
      <w:proofErr w:type="spellStart"/>
      <w:r w:rsidRPr="00CA7D1C">
        <w:rPr>
          <w:rFonts w:ascii="Times New Roman" w:eastAsia="Times New Roman" w:hAnsi="Times New Roman" w:cs="Times New Roman"/>
          <w:sz w:val="28"/>
          <w:szCs w:val="28"/>
          <w:lang w:eastAsia="ru-RU"/>
        </w:rPr>
        <w:t>муниципльное</w:t>
      </w:r>
      <w:proofErr w:type="spellEnd"/>
      <w:r w:rsidRPr="00CA7D1C">
        <w:rPr>
          <w:rFonts w:ascii="Times New Roman" w:eastAsia="Times New Roman" w:hAnsi="Times New Roman" w:cs="Times New Roman"/>
          <w:sz w:val="28"/>
          <w:szCs w:val="28"/>
          <w:lang w:eastAsia="ru-RU"/>
        </w:rPr>
        <w:t xml:space="preserve"> казенное учреждение культуры Тужинский районный культурно-досуговый центр, 8 сельских Домов культуры;</w:t>
      </w:r>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lastRenderedPageBreak/>
        <w:t xml:space="preserve">- муниципальное бюджетное учреждение культуры Тужинская районная межпоселенческая </w:t>
      </w:r>
      <w:proofErr w:type="spellStart"/>
      <w:r w:rsidRPr="00CA7D1C">
        <w:rPr>
          <w:rFonts w:ascii="Times New Roman" w:eastAsia="Times New Roman" w:hAnsi="Times New Roman" w:cs="Times New Roman"/>
          <w:sz w:val="28"/>
          <w:szCs w:val="28"/>
          <w:lang w:eastAsia="ru-RU"/>
        </w:rPr>
        <w:t>централизованны</w:t>
      </w:r>
      <w:proofErr w:type="spellEnd"/>
      <w:r w:rsidRPr="00CA7D1C">
        <w:rPr>
          <w:rFonts w:ascii="Times New Roman" w:eastAsia="Times New Roman" w:hAnsi="Times New Roman" w:cs="Times New Roman"/>
          <w:sz w:val="28"/>
          <w:szCs w:val="28"/>
          <w:lang w:eastAsia="ru-RU"/>
        </w:rPr>
        <w:t xml:space="preserve"> библиотечная система, в которую входят 10 сельских библиотек – филиалов, центральная районная библиотека с детским отделом;</w:t>
      </w:r>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муниципальное бюджетное учреждение культуры «Тужинский районный краеведческий музей»;</w:t>
      </w:r>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муниципальное </w:t>
      </w:r>
      <w:proofErr w:type="gramStart"/>
      <w:r w:rsidRPr="00CA7D1C">
        <w:rPr>
          <w:rFonts w:ascii="Times New Roman" w:eastAsia="Times New Roman" w:hAnsi="Times New Roman" w:cs="Times New Roman"/>
          <w:sz w:val="28"/>
          <w:szCs w:val="28"/>
          <w:lang w:eastAsia="ru-RU"/>
        </w:rPr>
        <w:t>бюджетное  учреждение</w:t>
      </w:r>
      <w:proofErr w:type="gramEnd"/>
      <w:r w:rsidRPr="00CA7D1C">
        <w:rPr>
          <w:rFonts w:ascii="Times New Roman" w:eastAsia="Times New Roman" w:hAnsi="Times New Roman" w:cs="Times New Roman"/>
          <w:sz w:val="28"/>
          <w:szCs w:val="28"/>
          <w:lang w:eastAsia="ru-RU"/>
        </w:rPr>
        <w:t xml:space="preserve"> дополнительного образования  Тужинская районная детская музыкальная школа.</w:t>
      </w:r>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p>
    <w:p w:rsidR="00CA7D1C" w:rsidRPr="00CA7D1C" w:rsidRDefault="00CA7D1C" w:rsidP="00CA7D1C">
      <w:pPr>
        <w:spacing w:after="0" w:line="240" w:lineRule="auto"/>
        <w:ind w:firstLine="600"/>
        <w:jc w:val="both"/>
        <w:rPr>
          <w:rFonts w:ascii="Times New Roman" w:eastAsia="Times New Roman" w:hAnsi="Times New Roman" w:cs="Times New Roman"/>
          <w:color w:val="000000"/>
          <w:sz w:val="28"/>
          <w:szCs w:val="28"/>
          <w:lang w:eastAsia="ru-RU"/>
        </w:rPr>
      </w:pPr>
      <w:r w:rsidRPr="00CA7D1C">
        <w:rPr>
          <w:rFonts w:ascii="Times New Roman" w:eastAsia="Times New Roman" w:hAnsi="Times New Roman" w:cs="Times New Roman"/>
          <w:color w:val="000000"/>
          <w:sz w:val="28"/>
          <w:szCs w:val="28"/>
          <w:lang w:eastAsia="ru-RU"/>
        </w:rPr>
        <w:t xml:space="preserve">В 2023 </w:t>
      </w:r>
      <w:proofErr w:type="gramStart"/>
      <w:r w:rsidRPr="00CA7D1C">
        <w:rPr>
          <w:rFonts w:ascii="Times New Roman" w:eastAsia="Times New Roman" w:hAnsi="Times New Roman" w:cs="Times New Roman"/>
          <w:color w:val="000000"/>
          <w:sz w:val="28"/>
          <w:szCs w:val="28"/>
          <w:lang w:eastAsia="ru-RU"/>
        </w:rPr>
        <w:t>году  учреждения</w:t>
      </w:r>
      <w:proofErr w:type="gramEnd"/>
      <w:r w:rsidRPr="00CA7D1C">
        <w:rPr>
          <w:rFonts w:ascii="Times New Roman" w:eastAsia="Times New Roman" w:hAnsi="Times New Roman" w:cs="Times New Roman"/>
          <w:color w:val="000000"/>
          <w:sz w:val="28"/>
          <w:szCs w:val="28"/>
          <w:lang w:eastAsia="ru-RU"/>
        </w:rPr>
        <w:t xml:space="preserve"> культуры района вели работу в рамках уставной деятельности, осуществляя разработку, подготовку и проведение культурно-досуговых мероприятий, выполняя муниципальный заказ администрации Тужинского муниципального района, в соответствии с муниципальной программой «Развитие культуры на 2020-2025 годы» и перспективными планами работы учреждений. </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Ежеквартально в течение года проводился мониторинг по реализации Указа Президента РФ от 07.05.2012 № 597 «О мероприятиях по реализации государственной, социальной политики в части повышения заработной платы работникам учреждений культуры». Средняя заработная плата основного персонала работников учреждений культуры на декабрь 2023 года составила   </w:t>
      </w:r>
      <w:proofErr w:type="gramStart"/>
      <w:r w:rsidRPr="00CA7D1C">
        <w:rPr>
          <w:rFonts w:ascii="Times New Roman" w:eastAsia="Times New Roman" w:hAnsi="Times New Roman" w:cs="Times New Roman"/>
          <w:sz w:val="28"/>
          <w:szCs w:val="28"/>
          <w:lang w:eastAsia="ru-RU"/>
        </w:rPr>
        <w:t>33844  рубля</w:t>
      </w:r>
      <w:proofErr w:type="gramEnd"/>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p>
    <w:p w:rsidR="00CA7D1C" w:rsidRPr="00CA7D1C" w:rsidRDefault="00CA7D1C" w:rsidP="00CA7D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ab/>
        <w:t xml:space="preserve">Отделом культуры проведено 10 совещаний с руководителями муниципальных учреждений по вопросам основной деятельности и подготовке мероприятий. Важные проблемы состояния и развития отрасли обсуждались на планерках с руководителями учреждений культуры. </w:t>
      </w:r>
    </w:p>
    <w:p w:rsidR="00CA7D1C" w:rsidRPr="00CA7D1C" w:rsidRDefault="00CA7D1C" w:rsidP="00CA7D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Calibri" w:hAnsi="Times New Roman" w:cs="Times New Roman"/>
          <w:sz w:val="28"/>
          <w:szCs w:val="28"/>
        </w:rPr>
        <w:tab/>
        <w:t xml:space="preserve">Предоставлена </w:t>
      </w:r>
      <w:proofErr w:type="gramStart"/>
      <w:r w:rsidRPr="00CA7D1C">
        <w:rPr>
          <w:rFonts w:ascii="Times New Roman" w:eastAsia="Calibri" w:hAnsi="Times New Roman" w:cs="Times New Roman"/>
          <w:sz w:val="28"/>
          <w:szCs w:val="28"/>
        </w:rPr>
        <w:t>субсидия  на</w:t>
      </w:r>
      <w:proofErr w:type="gramEnd"/>
      <w:r w:rsidRPr="00CA7D1C">
        <w:rPr>
          <w:rFonts w:ascii="Times New Roman" w:eastAsia="Calibri" w:hAnsi="Times New Roman" w:cs="Times New Roman"/>
          <w:sz w:val="28"/>
          <w:szCs w:val="28"/>
        </w:rPr>
        <w:t xml:space="preserve"> реализацию мероприятий по модернизации библиотек в части комплектования книжных фондов в сумме </w:t>
      </w:r>
      <w:r w:rsidRPr="00CA7D1C">
        <w:rPr>
          <w:rFonts w:ascii="Times New Roman" w:eastAsia="Times New Roman" w:hAnsi="Times New Roman" w:cs="Times New Roman"/>
          <w:sz w:val="28"/>
          <w:szCs w:val="28"/>
        </w:rPr>
        <w:t xml:space="preserve">42323,00 рублей.  Приобретено 100 экземпляров литературы для </w:t>
      </w:r>
      <w:proofErr w:type="spellStart"/>
      <w:proofErr w:type="gramStart"/>
      <w:r w:rsidRPr="00CA7D1C">
        <w:rPr>
          <w:rFonts w:ascii="Times New Roman" w:eastAsia="Times New Roman" w:hAnsi="Times New Roman" w:cs="Times New Roman"/>
          <w:sz w:val="28"/>
          <w:szCs w:val="28"/>
        </w:rPr>
        <w:t>Пиштенурской</w:t>
      </w:r>
      <w:proofErr w:type="spellEnd"/>
      <w:r w:rsidRPr="00CA7D1C">
        <w:rPr>
          <w:rFonts w:ascii="Times New Roman" w:eastAsia="Times New Roman" w:hAnsi="Times New Roman" w:cs="Times New Roman"/>
          <w:sz w:val="28"/>
          <w:szCs w:val="28"/>
        </w:rPr>
        <w:t xml:space="preserve">  СБ.</w:t>
      </w:r>
      <w:proofErr w:type="gramEnd"/>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Calibri" w:hAnsi="Times New Roman" w:cs="Times New Roman"/>
          <w:sz w:val="28"/>
          <w:szCs w:val="28"/>
        </w:rPr>
        <w:t xml:space="preserve"> </w:t>
      </w:r>
      <w:r w:rsidRPr="00CA7D1C">
        <w:rPr>
          <w:rFonts w:ascii="Times New Roman" w:eastAsia="Calibri" w:hAnsi="Times New Roman" w:cs="Times New Roman"/>
          <w:sz w:val="28"/>
          <w:szCs w:val="28"/>
        </w:rPr>
        <w:tab/>
      </w:r>
      <w:r w:rsidRPr="00CA7D1C">
        <w:rPr>
          <w:rFonts w:ascii="Times New Roman" w:eastAsia="Times New Roman" w:hAnsi="Times New Roman" w:cs="Times New Roman"/>
          <w:sz w:val="28"/>
          <w:szCs w:val="28"/>
        </w:rPr>
        <w:t xml:space="preserve">Из местного </w:t>
      </w:r>
      <w:proofErr w:type="gramStart"/>
      <w:r w:rsidRPr="00CA7D1C">
        <w:rPr>
          <w:rFonts w:ascii="Times New Roman" w:eastAsia="Times New Roman" w:hAnsi="Times New Roman" w:cs="Times New Roman"/>
          <w:sz w:val="28"/>
          <w:szCs w:val="28"/>
        </w:rPr>
        <w:t>бюджета  на</w:t>
      </w:r>
      <w:proofErr w:type="gramEnd"/>
      <w:r w:rsidRPr="00CA7D1C">
        <w:rPr>
          <w:rFonts w:ascii="Times New Roman" w:eastAsia="Times New Roman" w:hAnsi="Times New Roman" w:cs="Times New Roman"/>
          <w:sz w:val="28"/>
          <w:szCs w:val="28"/>
        </w:rPr>
        <w:t xml:space="preserve"> комплектование книжного фонда было выделено 55000,00 рублей, приобретены  51 экз. детских изданий и 77 книг для взрослого населения.</w:t>
      </w:r>
    </w:p>
    <w:p w:rsidR="00CA7D1C" w:rsidRPr="00CA7D1C" w:rsidRDefault="00CA7D1C" w:rsidP="00CA7D1C">
      <w:pPr>
        <w:spacing w:after="0" w:line="240" w:lineRule="auto"/>
        <w:jc w:val="both"/>
        <w:rPr>
          <w:rFonts w:ascii="Times New Roman" w:eastAsia="Calibri" w:hAnsi="Times New Roman" w:cs="Times New Roman"/>
          <w:sz w:val="28"/>
          <w:szCs w:val="28"/>
        </w:rPr>
      </w:pPr>
      <w:r w:rsidRPr="00CA7D1C">
        <w:rPr>
          <w:rFonts w:ascii="Times New Roman" w:eastAsia="Times New Roman" w:hAnsi="Times New Roman" w:cs="Times New Roman"/>
          <w:sz w:val="28"/>
          <w:szCs w:val="28"/>
        </w:rPr>
        <w:tab/>
        <w:t xml:space="preserve">Во всех библиотеках ежегодно проходит акция «Подари книгу библиотеке».  В нынешних </w:t>
      </w:r>
      <w:proofErr w:type="gramStart"/>
      <w:r w:rsidRPr="00CA7D1C">
        <w:rPr>
          <w:rFonts w:ascii="Times New Roman" w:eastAsia="Times New Roman" w:hAnsi="Times New Roman" w:cs="Times New Roman"/>
          <w:sz w:val="28"/>
          <w:szCs w:val="28"/>
        </w:rPr>
        <w:t>условиях  этот</w:t>
      </w:r>
      <w:proofErr w:type="gramEnd"/>
      <w:r w:rsidRPr="00CA7D1C">
        <w:rPr>
          <w:rFonts w:ascii="Times New Roman" w:eastAsia="Times New Roman" w:hAnsi="Times New Roman" w:cs="Times New Roman"/>
          <w:sz w:val="28"/>
          <w:szCs w:val="28"/>
        </w:rPr>
        <w:t xml:space="preserve"> источник помогает решать некоторые проблемы восполнения пробелов в фонде. </w:t>
      </w:r>
      <w:r w:rsidRPr="00CA7D1C">
        <w:rPr>
          <w:rFonts w:ascii="Times New Roman" w:eastAsia="Calibri" w:hAnsi="Times New Roman" w:cs="Times New Roman"/>
          <w:sz w:val="28"/>
          <w:szCs w:val="28"/>
        </w:rPr>
        <w:t xml:space="preserve"> В 2023 году в дар </w:t>
      </w:r>
      <w:proofErr w:type="gramStart"/>
      <w:r w:rsidRPr="00CA7D1C">
        <w:rPr>
          <w:rFonts w:ascii="Times New Roman" w:eastAsia="Calibri" w:hAnsi="Times New Roman" w:cs="Times New Roman"/>
          <w:sz w:val="28"/>
          <w:szCs w:val="28"/>
        </w:rPr>
        <w:t>получено  880</w:t>
      </w:r>
      <w:proofErr w:type="gramEnd"/>
      <w:r w:rsidRPr="00CA7D1C">
        <w:rPr>
          <w:rFonts w:ascii="Times New Roman" w:eastAsia="Calibri" w:hAnsi="Times New Roman" w:cs="Times New Roman"/>
          <w:sz w:val="28"/>
          <w:szCs w:val="28"/>
        </w:rPr>
        <w:t xml:space="preserve">  экземпляров книг. </w:t>
      </w:r>
    </w:p>
    <w:p w:rsidR="00CA7D1C" w:rsidRPr="00CA7D1C" w:rsidRDefault="00CA7D1C" w:rsidP="00CA7D1C">
      <w:pPr>
        <w:spacing w:after="0" w:line="240" w:lineRule="auto"/>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ab/>
        <w:t xml:space="preserve">На проведение подписной компании для библиотек   были израсходованы средства </w:t>
      </w:r>
      <w:proofErr w:type="gramStart"/>
      <w:r w:rsidRPr="00CA7D1C">
        <w:rPr>
          <w:rFonts w:ascii="Times New Roman" w:eastAsia="Times New Roman" w:hAnsi="Times New Roman" w:cs="Times New Roman"/>
          <w:sz w:val="28"/>
          <w:szCs w:val="28"/>
          <w:lang w:eastAsia="ru-RU"/>
        </w:rPr>
        <w:t>в  сумме</w:t>
      </w:r>
      <w:proofErr w:type="gramEnd"/>
      <w:r w:rsidRPr="00CA7D1C">
        <w:rPr>
          <w:rFonts w:ascii="Times New Roman" w:eastAsia="Times New Roman" w:hAnsi="Times New Roman" w:cs="Times New Roman"/>
          <w:sz w:val="28"/>
          <w:szCs w:val="28"/>
          <w:lang w:eastAsia="ru-RU"/>
        </w:rPr>
        <w:t xml:space="preserve">  36102,90 рублей, в т.ч. 25630,68 руб. из местного бюджета и 10472,22 руб. составила спонсорская помощь.</w:t>
      </w:r>
    </w:p>
    <w:p w:rsidR="00CA7D1C" w:rsidRPr="00CA7D1C" w:rsidRDefault="00CA7D1C" w:rsidP="00CA7D1C">
      <w:pPr>
        <w:spacing w:after="0" w:line="240" w:lineRule="auto"/>
        <w:ind w:firstLine="851"/>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color w:val="000000"/>
          <w:sz w:val="28"/>
          <w:szCs w:val="28"/>
          <w:shd w:val="clear" w:color="auto" w:fill="FFFFFF"/>
          <w:lang w:eastAsia="ru-RU"/>
        </w:rPr>
        <w:t xml:space="preserve">В краеведческом музее </w:t>
      </w:r>
      <w:r w:rsidRPr="00CA7D1C">
        <w:rPr>
          <w:rFonts w:ascii="Times New Roman" w:eastAsia="Times New Roman" w:hAnsi="Times New Roman" w:cs="Times New Roman"/>
          <w:sz w:val="28"/>
          <w:szCs w:val="28"/>
          <w:lang w:eastAsia="ru-RU"/>
        </w:rPr>
        <w:t xml:space="preserve">проведена модернизация программного модуля «Государственный каталог». </w:t>
      </w:r>
    </w:p>
    <w:p w:rsidR="00CA7D1C" w:rsidRPr="00CA7D1C" w:rsidRDefault="00CA7D1C" w:rsidP="00CA7D1C">
      <w:pPr>
        <w:spacing w:after="0" w:line="240" w:lineRule="auto"/>
        <w:ind w:firstLine="851"/>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Государственный электронный каталог Музейного фонда РФ внесено 2693 музейных предметов, из них за текущий год - 325 музейных </w:t>
      </w:r>
      <w:r w:rsidRPr="00CA7D1C">
        <w:rPr>
          <w:rFonts w:ascii="Times New Roman" w:eastAsia="Times New Roman" w:hAnsi="Times New Roman" w:cs="Times New Roman"/>
          <w:sz w:val="28"/>
          <w:szCs w:val="28"/>
          <w:lang w:eastAsia="ru-RU"/>
        </w:rPr>
        <w:lastRenderedPageBreak/>
        <w:t xml:space="preserve">предметов согласно Графику предоставления сведений в </w:t>
      </w:r>
      <w:proofErr w:type="spellStart"/>
      <w:r w:rsidRPr="00CA7D1C">
        <w:rPr>
          <w:rFonts w:ascii="Times New Roman" w:eastAsia="Times New Roman" w:hAnsi="Times New Roman" w:cs="Times New Roman"/>
          <w:sz w:val="28"/>
          <w:szCs w:val="28"/>
          <w:lang w:eastAsia="ru-RU"/>
        </w:rPr>
        <w:t>Госкаталоге</w:t>
      </w:r>
      <w:proofErr w:type="spellEnd"/>
      <w:r w:rsidRPr="00CA7D1C">
        <w:rPr>
          <w:rFonts w:ascii="Times New Roman" w:eastAsia="Times New Roman" w:hAnsi="Times New Roman" w:cs="Times New Roman"/>
          <w:sz w:val="28"/>
          <w:szCs w:val="28"/>
          <w:lang w:eastAsia="ru-RU"/>
        </w:rPr>
        <w:t xml:space="preserve"> Музейного фонда РФ.</w:t>
      </w:r>
    </w:p>
    <w:p w:rsidR="00CA7D1C" w:rsidRPr="00CA7D1C" w:rsidRDefault="00CA7D1C" w:rsidP="00CA7D1C">
      <w:pPr>
        <w:spacing w:after="0" w:line="240" w:lineRule="auto"/>
        <w:ind w:firstLine="851"/>
        <w:jc w:val="both"/>
        <w:rPr>
          <w:rFonts w:ascii="Times New Roman" w:eastAsia="Times New Roman" w:hAnsi="Times New Roman" w:cs="Times New Roman"/>
          <w:sz w:val="28"/>
          <w:szCs w:val="28"/>
          <w:lang w:eastAsia="ru-RU"/>
        </w:rPr>
      </w:pPr>
    </w:p>
    <w:p w:rsidR="00CA7D1C" w:rsidRPr="00CA7D1C" w:rsidRDefault="00CA7D1C" w:rsidP="00CA7D1C">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A7D1C">
        <w:rPr>
          <w:rFonts w:ascii="Times New Roman" w:eastAsia="Times New Roman" w:hAnsi="Times New Roman" w:cs="Times New Roman"/>
          <w:color w:val="000000"/>
          <w:sz w:val="28"/>
          <w:szCs w:val="28"/>
          <w:shd w:val="clear" w:color="auto" w:fill="FFFFFF"/>
          <w:lang w:eastAsia="ru-RU"/>
        </w:rPr>
        <w:t>Определяющим условием развития сферы «Культура» является профессиональный рост и повышение квалификации работников учреждений культуры.</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рамках федерального проекта «Творческие люди» национального проекта «Культура» в 2023 году обучение по различным направлениям деятельности прошли 7 работников : </w:t>
      </w:r>
      <w:r w:rsidRPr="00CA7D1C">
        <w:rPr>
          <w:rFonts w:ascii="Times New Roman" w:eastAsia="Times New Roman" w:hAnsi="Times New Roman" w:cs="Times New Roman"/>
          <w:bCs/>
          <w:sz w:val="28"/>
          <w:szCs w:val="28"/>
          <w:lang w:eastAsia="ru-RU"/>
        </w:rPr>
        <w:t xml:space="preserve">5 человек в Пермском государственном институте культуры по программам </w:t>
      </w:r>
      <w:r w:rsidRPr="00CA7D1C">
        <w:rPr>
          <w:rFonts w:ascii="Times New Roman" w:eastAsia="Times New Roman" w:hAnsi="Times New Roman" w:cs="Times New Roman"/>
          <w:sz w:val="28"/>
          <w:szCs w:val="28"/>
        </w:rPr>
        <w:t xml:space="preserve">«Любительский театральный коллектив: современные театральные практики», «Современные технологии создания празднично-культурно-массовых мероприятий», </w:t>
      </w:r>
      <w:r w:rsidRPr="00CA7D1C">
        <w:rPr>
          <w:rFonts w:ascii="Times New Roman" w:eastAsia="Times New Roman" w:hAnsi="Times New Roman" w:cs="Times New Roman"/>
          <w:sz w:val="28"/>
          <w:szCs w:val="28"/>
          <w:lang w:eastAsia="ru-RU"/>
        </w:rPr>
        <w:t>«Любительский театральный коллектив», «Цифровые технологии, социальные сети и мультимедийный контент в учреждении культуры»</w:t>
      </w:r>
      <w:r w:rsidRPr="00CA7D1C">
        <w:rPr>
          <w:rFonts w:ascii="Times New Roman" w:eastAsia="Times New Roman" w:hAnsi="Times New Roman" w:cs="Times New Roman"/>
          <w:sz w:val="28"/>
          <w:szCs w:val="28"/>
        </w:rPr>
        <w:t>;</w:t>
      </w:r>
      <w:r w:rsidRPr="00CA7D1C">
        <w:rPr>
          <w:rFonts w:ascii="Times New Roman" w:eastAsia="Times New Roman" w:hAnsi="Times New Roman" w:cs="Times New Roman"/>
          <w:bCs/>
          <w:sz w:val="28"/>
          <w:szCs w:val="28"/>
          <w:lang w:eastAsia="ru-RU"/>
        </w:rPr>
        <w:t xml:space="preserve"> 2 человека в </w:t>
      </w:r>
      <w:r w:rsidRPr="00CA7D1C">
        <w:rPr>
          <w:rFonts w:ascii="Times New Roman" w:eastAsia="Times New Roman" w:hAnsi="Times New Roman" w:cs="Times New Roman"/>
          <w:sz w:val="28"/>
          <w:szCs w:val="28"/>
        </w:rPr>
        <w:t xml:space="preserve">Санкт-Петербургском Государственном институте  культуры </w:t>
      </w:r>
      <w:r w:rsidRPr="00CA7D1C">
        <w:rPr>
          <w:rFonts w:ascii="Times New Roman" w:eastAsia="Times New Roman" w:hAnsi="Times New Roman" w:cs="Times New Roman"/>
          <w:sz w:val="28"/>
          <w:szCs w:val="28"/>
          <w:lang w:eastAsia="ru-RU"/>
        </w:rPr>
        <w:t>по программам «</w:t>
      </w:r>
      <w:r w:rsidRPr="00CA7D1C">
        <w:rPr>
          <w:rFonts w:ascii="Times New Roman" w:eastAsia="Times New Roman" w:hAnsi="Times New Roman" w:cs="Times New Roman"/>
          <w:sz w:val="28"/>
          <w:szCs w:val="28"/>
        </w:rPr>
        <w:t xml:space="preserve">«Народное песенное искусство: новые формы и технологии обучения», </w:t>
      </w:r>
      <w:r w:rsidRPr="00CA7D1C">
        <w:rPr>
          <w:rFonts w:ascii="Times New Roman" w:eastAsia="Times New Roman" w:hAnsi="Times New Roman" w:cs="Times New Roman"/>
          <w:sz w:val="28"/>
          <w:szCs w:val="28"/>
          <w:lang w:eastAsia="ru-RU"/>
        </w:rPr>
        <w:t>«Виртуальные выставки в учреждениях культуры: проектирование и организация»</w:t>
      </w:r>
    </w:p>
    <w:p w:rsidR="00CA7D1C" w:rsidRPr="00CA7D1C" w:rsidRDefault="00CA7D1C" w:rsidP="00CA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течение 2023 года 24 работника культуры прошли обучение на курсах повышения квалификации в Кировском </w:t>
      </w:r>
      <w:proofErr w:type="spellStart"/>
      <w:r w:rsidRPr="00CA7D1C">
        <w:rPr>
          <w:rFonts w:ascii="Times New Roman" w:eastAsia="Times New Roman" w:hAnsi="Times New Roman" w:cs="Times New Roman"/>
          <w:sz w:val="28"/>
          <w:szCs w:val="28"/>
          <w:lang w:eastAsia="ru-RU"/>
        </w:rPr>
        <w:t>учебно</w:t>
      </w:r>
      <w:proofErr w:type="spellEnd"/>
      <w:r w:rsidRPr="00CA7D1C">
        <w:rPr>
          <w:rFonts w:ascii="Times New Roman" w:eastAsia="Times New Roman" w:hAnsi="Times New Roman" w:cs="Times New Roman"/>
          <w:sz w:val="28"/>
          <w:szCs w:val="28"/>
          <w:lang w:eastAsia="ru-RU"/>
        </w:rPr>
        <w:t xml:space="preserve"> – методический центре повышения квалификации работников культуры, в Региональном </w:t>
      </w:r>
      <w:proofErr w:type="gramStart"/>
      <w:r w:rsidRPr="00CA7D1C">
        <w:rPr>
          <w:rFonts w:ascii="Times New Roman" w:eastAsia="Times New Roman" w:hAnsi="Times New Roman" w:cs="Times New Roman"/>
          <w:sz w:val="28"/>
          <w:szCs w:val="28"/>
          <w:lang w:eastAsia="ru-RU"/>
        </w:rPr>
        <w:t>центр  повышения</w:t>
      </w:r>
      <w:proofErr w:type="gramEnd"/>
      <w:r w:rsidRPr="00CA7D1C">
        <w:rPr>
          <w:rFonts w:ascii="Times New Roman" w:eastAsia="Times New Roman" w:hAnsi="Times New Roman" w:cs="Times New Roman"/>
          <w:sz w:val="28"/>
          <w:szCs w:val="28"/>
          <w:lang w:eastAsia="ru-RU"/>
        </w:rPr>
        <w:t xml:space="preserve"> квалификации, Рязанском  региональном центе повышения квалификации.</w:t>
      </w:r>
    </w:p>
    <w:p w:rsidR="00CA7D1C" w:rsidRPr="00CA7D1C" w:rsidRDefault="00CA7D1C" w:rsidP="00CA7D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A7D1C" w:rsidRPr="00CA7D1C" w:rsidRDefault="00CA7D1C" w:rsidP="00CA7D1C">
      <w:pPr>
        <w:spacing w:after="0" w:line="240" w:lineRule="auto"/>
        <w:ind w:firstLine="600"/>
        <w:jc w:val="both"/>
        <w:rPr>
          <w:rFonts w:ascii="Times New Roman" w:eastAsia="Times New Roman" w:hAnsi="Times New Roman" w:cs="Times New Roman"/>
          <w:color w:val="000000"/>
          <w:sz w:val="28"/>
          <w:szCs w:val="28"/>
          <w:lang w:eastAsia="ru-RU"/>
        </w:rPr>
      </w:pPr>
      <w:r w:rsidRPr="00CA7D1C">
        <w:rPr>
          <w:rFonts w:ascii="Times New Roman" w:eastAsia="Times New Roman" w:hAnsi="Times New Roman" w:cs="Times New Roman"/>
          <w:color w:val="000000"/>
          <w:sz w:val="28"/>
          <w:szCs w:val="28"/>
          <w:lang w:eastAsia="ru-RU"/>
        </w:rPr>
        <w:t xml:space="preserve">С целью организации досуга </w:t>
      </w:r>
      <w:proofErr w:type="gramStart"/>
      <w:r w:rsidRPr="00CA7D1C">
        <w:rPr>
          <w:rFonts w:ascii="Times New Roman" w:eastAsia="Times New Roman" w:hAnsi="Times New Roman" w:cs="Times New Roman"/>
          <w:color w:val="000000"/>
          <w:sz w:val="28"/>
          <w:szCs w:val="28"/>
          <w:lang w:eastAsia="ru-RU"/>
        </w:rPr>
        <w:t>населения  ежегодно</w:t>
      </w:r>
      <w:proofErr w:type="gramEnd"/>
      <w:r w:rsidRPr="00CA7D1C">
        <w:rPr>
          <w:rFonts w:ascii="Times New Roman" w:eastAsia="Times New Roman" w:hAnsi="Times New Roman" w:cs="Times New Roman"/>
          <w:color w:val="000000"/>
          <w:sz w:val="28"/>
          <w:szCs w:val="28"/>
          <w:lang w:eastAsia="ru-RU"/>
        </w:rPr>
        <w:t xml:space="preserve"> проводятся комплексные мероприятия, праздничные программы к календарным и юбилейным датам, программы уличных праздников, концертные программы, спектакли, мероприятия для детей, подростков и молодежи, мероприятия для ветеранов, мероприятия, посвященные значимым событиям с участием представителей общественных и религиозных организаций. </w:t>
      </w:r>
    </w:p>
    <w:p w:rsidR="00CA7D1C" w:rsidRPr="00CA7D1C" w:rsidRDefault="00CA7D1C" w:rsidP="00CA7D1C">
      <w:pPr>
        <w:spacing w:after="0" w:line="240" w:lineRule="auto"/>
        <w:ind w:firstLine="600"/>
        <w:jc w:val="both"/>
        <w:rPr>
          <w:rFonts w:ascii="Times New Roman" w:eastAsia="Times New Roman" w:hAnsi="Times New Roman" w:cs="Times New Roman"/>
          <w:color w:val="000000"/>
          <w:sz w:val="28"/>
          <w:szCs w:val="28"/>
          <w:lang w:eastAsia="ru-RU"/>
        </w:rPr>
      </w:pPr>
      <w:r w:rsidRPr="00CA7D1C">
        <w:rPr>
          <w:rFonts w:ascii="Times New Roman" w:eastAsia="Times New Roman" w:hAnsi="Times New Roman" w:cs="Times New Roman"/>
          <w:color w:val="000000"/>
          <w:sz w:val="28"/>
          <w:szCs w:val="28"/>
          <w:lang w:eastAsia="ru-RU"/>
        </w:rPr>
        <w:t xml:space="preserve">Содержание деятельности определялось интересами и запросами аудитории, спецификой развития и проблемами района, обычаями и традициями, бытующими в данной местности, знаменательными и памятными датами в жизни общества, календарем государственных праздников, годовым кругом народных праздников, уровнем профессионализма работников клубного учреждения, его материально-техническими и финансовыми возможностями. </w:t>
      </w:r>
    </w:p>
    <w:p w:rsidR="00CA7D1C" w:rsidRPr="00CA7D1C" w:rsidRDefault="00CA7D1C" w:rsidP="00CA7D1C">
      <w:pPr>
        <w:spacing w:after="0" w:line="240" w:lineRule="auto"/>
        <w:ind w:firstLine="600"/>
        <w:jc w:val="both"/>
        <w:rPr>
          <w:rFonts w:ascii="Times New Roman" w:eastAsia="Times New Roman" w:hAnsi="Times New Roman" w:cs="Times New Roman"/>
          <w:color w:val="000000"/>
          <w:sz w:val="28"/>
          <w:szCs w:val="28"/>
          <w:lang w:eastAsia="ru-RU"/>
        </w:rPr>
      </w:pP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К важным событиям учреждений культуры следует отнести </w:t>
      </w:r>
      <w:proofErr w:type="gramStart"/>
      <w:r w:rsidRPr="00CA7D1C">
        <w:rPr>
          <w:rFonts w:ascii="Times New Roman" w:eastAsia="Times New Roman" w:hAnsi="Times New Roman" w:cs="Times New Roman"/>
          <w:sz w:val="28"/>
          <w:szCs w:val="28"/>
          <w:lang w:eastAsia="ru-RU"/>
        </w:rPr>
        <w:t>участие  в</w:t>
      </w:r>
      <w:proofErr w:type="gramEnd"/>
      <w:r w:rsidRPr="00CA7D1C">
        <w:rPr>
          <w:rFonts w:ascii="Times New Roman" w:eastAsia="Times New Roman" w:hAnsi="Times New Roman" w:cs="Times New Roman"/>
          <w:sz w:val="28"/>
          <w:szCs w:val="28"/>
          <w:lang w:eastAsia="ru-RU"/>
        </w:rPr>
        <w:t xml:space="preserve"> фестивалях и конкурсах различного уровня, которые способствует совершенствованию творческих способностей, раскрытию таланта, обмену опытом между учреждениями культуры.</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w:t>
      </w:r>
    </w:p>
    <w:p w:rsidR="00CA7D1C" w:rsidRPr="00CA7D1C" w:rsidRDefault="00CA7D1C" w:rsidP="00CA7D1C">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Муниципальное бюджетное учреждение культуры Тужинский районный культурно-досуговый центр</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lang w:eastAsia="ru-RU"/>
        </w:rPr>
        <w:lastRenderedPageBreak/>
        <w:tab/>
      </w:r>
      <w:r w:rsidRPr="00CA7D1C">
        <w:rPr>
          <w:rFonts w:ascii="Times New Roman" w:eastAsia="Times New Roman" w:hAnsi="Times New Roman" w:cs="Times New Roman"/>
          <w:sz w:val="28"/>
          <w:szCs w:val="28"/>
          <w:lang w:val="en-GB"/>
        </w:rPr>
        <w:t>III</w:t>
      </w:r>
      <w:r w:rsidRPr="00CA7D1C">
        <w:rPr>
          <w:rFonts w:ascii="Times New Roman" w:eastAsia="Times New Roman" w:hAnsi="Times New Roman" w:cs="Times New Roman"/>
          <w:sz w:val="28"/>
          <w:szCs w:val="28"/>
        </w:rPr>
        <w:t xml:space="preserve"> Межрегиональный заочный конкурс инструментального творчества «Играй на Бис», Сторожев Матвей, диплом лауреата </w:t>
      </w:r>
      <w:r w:rsidRPr="00CA7D1C">
        <w:rPr>
          <w:rFonts w:ascii="Times New Roman" w:eastAsia="Times New Roman" w:hAnsi="Times New Roman" w:cs="Times New Roman"/>
          <w:sz w:val="28"/>
          <w:szCs w:val="28"/>
          <w:lang w:val="en-GB"/>
        </w:rPr>
        <w:t>III</w:t>
      </w:r>
      <w:r w:rsidRPr="00CA7D1C">
        <w:rPr>
          <w:rFonts w:ascii="Times New Roman" w:eastAsia="Times New Roman" w:hAnsi="Times New Roman" w:cs="Times New Roman"/>
          <w:sz w:val="28"/>
          <w:szCs w:val="28"/>
        </w:rPr>
        <w:t xml:space="preserve"> степени.</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V</w:t>
      </w:r>
      <w:r w:rsidRPr="00CA7D1C">
        <w:rPr>
          <w:rFonts w:ascii="Times New Roman" w:eastAsia="Times New Roman" w:hAnsi="Times New Roman" w:cs="Times New Roman"/>
          <w:sz w:val="28"/>
          <w:szCs w:val="28"/>
        </w:rPr>
        <w:t xml:space="preserve"> областной заочный конкурс семейного творчества «Единственной маме на свете», диплом </w:t>
      </w:r>
      <w:r w:rsidRPr="00CA7D1C">
        <w:rPr>
          <w:rFonts w:ascii="Times New Roman" w:eastAsia="Times New Roman" w:hAnsi="Times New Roman" w:cs="Times New Roman"/>
          <w:sz w:val="28"/>
          <w:szCs w:val="28"/>
          <w:lang w:val="en-US"/>
        </w:rPr>
        <w:t>II</w:t>
      </w:r>
      <w:r w:rsidRPr="00CA7D1C">
        <w:rPr>
          <w:rFonts w:ascii="Times New Roman" w:eastAsia="Times New Roman" w:hAnsi="Times New Roman" w:cs="Times New Roman"/>
          <w:sz w:val="28"/>
          <w:szCs w:val="28"/>
        </w:rPr>
        <w:t xml:space="preserve"> степени</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US"/>
        </w:rPr>
        <w:t>IV</w:t>
      </w:r>
      <w:r w:rsidRPr="00CA7D1C">
        <w:rPr>
          <w:rFonts w:ascii="Times New Roman" w:eastAsia="Times New Roman" w:hAnsi="Times New Roman" w:cs="Times New Roman"/>
          <w:sz w:val="28"/>
          <w:szCs w:val="28"/>
        </w:rPr>
        <w:t xml:space="preserve"> Областной заочный конкурс декоративно-прикладного и изобразительного творчества «Вятская мозаика», диплом лауреата </w:t>
      </w:r>
      <w:r w:rsidRPr="00CA7D1C">
        <w:rPr>
          <w:rFonts w:ascii="Times New Roman" w:eastAsia="Times New Roman" w:hAnsi="Times New Roman" w:cs="Times New Roman"/>
          <w:sz w:val="28"/>
          <w:szCs w:val="28"/>
          <w:lang w:val="en-US"/>
        </w:rPr>
        <w:t>II</w:t>
      </w:r>
      <w:r w:rsidRPr="00CA7D1C">
        <w:rPr>
          <w:rFonts w:ascii="Times New Roman" w:eastAsia="Times New Roman" w:hAnsi="Times New Roman" w:cs="Times New Roman"/>
          <w:sz w:val="28"/>
          <w:szCs w:val="28"/>
        </w:rPr>
        <w:t xml:space="preserve"> степени</w:t>
      </w:r>
    </w:p>
    <w:p w:rsidR="00CA7D1C" w:rsidRPr="00CA7D1C" w:rsidRDefault="00CA7D1C" w:rsidP="00CA7D1C">
      <w:pPr>
        <w:tabs>
          <w:tab w:val="left" w:pos="915"/>
        </w:tabs>
        <w:spacing w:after="0" w:line="256"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IV</w:t>
      </w:r>
      <w:r w:rsidRPr="00CA7D1C">
        <w:rPr>
          <w:rFonts w:ascii="Times New Roman" w:eastAsia="Times New Roman" w:hAnsi="Times New Roman" w:cs="Times New Roman"/>
          <w:sz w:val="28"/>
          <w:szCs w:val="28"/>
        </w:rPr>
        <w:t xml:space="preserve">Открытый областной заочный конкурс семейного </w:t>
      </w:r>
      <w:proofErr w:type="gramStart"/>
      <w:r w:rsidRPr="00CA7D1C">
        <w:rPr>
          <w:rFonts w:ascii="Times New Roman" w:eastAsia="Times New Roman" w:hAnsi="Times New Roman" w:cs="Times New Roman"/>
          <w:sz w:val="28"/>
          <w:szCs w:val="28"/>
        </w:rPr>
        <w:t>творчества  «</w:t>
      </w:r>
      <w:proofErr w:type="gramEnd"/>
      <w:r w:rsidRPr="00CA7D1C">
        <w:rPr>
          <w:rFonts w:ascii="Times New Roman" w:eastAsia="Times New Roman" w:hAnsi="Times New Roman" w:cs="Times New Roman"/>
          <w:sz w:val="28"/>
          <w:szCs w:val="28"/>
        </w:rPr>
        <w:t xml:space="preserve">Фабрика Новогодних чудес», диплом лауреата </w:t>
      </w:r>
      <w:r w:rsidRPr="00CA7D1C">
        <w:rPr>
          <w:rFonts w:ascii="Times New Roman" w:eastAsia="Times New Roman" w:hAnsi="Times New Roman" w:cs="Times New Roman"/>
          <w:sz w:val="28"/>
          <w:szCs w:val="28"/>
          <w:lang w:val="en-GB"/>
        </w:rPr>
        <w:t>III</w:t>
      </w:r>
      <w:r w:rsidRPr="00CA7D1C">
        <w:rPr>
          <w:rFonts w:ascii="Times New Roman" w:eastAsia="Times New Roman" w:hAnsi="Times New Roman" w:cs="Times New Roman"/>
          <w:sz w:val="28"/>
          <w:szCs w:val="28"/>
        </w:rPr>
        <w:t xml:space="preserve"> степени</w:t>
      </w:r>
    </w:p>
    <w:p w:rsidR="00CA7D1C" w:rsidRPr="00CA7D1C" w:rsidRDefault="00CA7D1C" w:rsidP="00CA7D1C">
      <w:pPr>
        <w:tabs>
          <w:tab w:val="left" w:pos="915"/>
        </w:tabs>
        <w:spacing w:after="0" w:line="257"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t xml:space="preserve">Фестиваль национальных самодеятельных творчества ветеранов «Землёю Вятской связаны навек», диплом лауреата </w:t>
      </w:r>
      <w:r w:rsidRPr="00CA7D1C">
        <w:rPr>
          <w:rFonts w:ascii="Times New Roman" w:eastAsia="Times New Roman" w:hAnsi="Times New Roman" w:cs="Times New Roman"/>
          <w:sz w:val="28"/>
          <w:szCs w:val="28"/>
          <w:lang w:val="en-GB"/>
        </w:rPr>
        <w:t>III</w:t>
      </w:r>
      <w:r w:rsidRPr="00CA7D1C">
        <w:rPr>
          <w:rFonts w:ascii="Times New Roman" w:eastAsia="Times New Roman" w:hAnsi="Times New Roman" w:cs="Times New Roman"/>
          <w:sz w:val="28"/>
          <w:szCs w:val="28"/>
        </w:rPr>
        <w:t xml:space="preserve"> степени</w:t>
      </w:r>
    </w:p>
    <w:p w:rsidR="00CA7D1C" w:rsidRPr="00CA7D1C" w:rsidRDefault="00CA7D1C" w:rsidP="00CA7D1C">
      <w:pPr>
        <w:tabs>
          <w:tab w:val="left" w:pos="915"/>
        </w:tabs>
        <w:spacing w:after="0" w:line="257"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II</w:t>
      </w:r>
      <w:r w:rsidRPr="00CA7D1C">
        <w:rPr>
          <w:rFonts w:ascii="Times New Roman" w:eastAsia="Times New Roman" w:hAnsi="Times New Roman" w:cs="Times New Roman"/>
          <w:sz w:val="28"/>
          <w:szCs w:val="28"/>
        </w:rPr>
        <w:t xml:space="preserve"> Открытый межрайонный фестиваль-конкурс русской традиционной культуры «</w:t>
      </w:r>
      <w:proofErr w:type="spellStart"/>
      <w:r w:rsidRPr="00CA7D1C">
        <w:rPr>
          <w:rFonts w:ascii="Times New Roman" w:eastAsia="Times New Roman" w:hAnsi="Times New Roman" w:cs="Times New Roman"/>
          <w:sz w:val="28"/>
          <w:szCs w:val="28"/>
        </w:rPr>
        <w:t>Светозарник</w:t>
      </w:r>
      <w:proofErr w:type="spellEnd"/>
      <w:r w:rsidRPr="00CA7D1C">
        <w:rPr>
          <w:rFonts w:ascii="Times New Roman" w:eastAsia="Times New Roman" w:hAnsi="Times New Roman" w:cs="Times New Roman"/>
          <w:sz w:val="28"/>
          <w:szCs w:val="28"/>
        </w:rPr>
        <w:t xml:space="preserve">», диплом </w:t>
      </w:r>
      <w:r w:rsidRPr="00CA7D1C">
        <w:rPr>
          <w:rFonts w:ascii="Times New Roman" w:eastAsia="Times New Roman" w:hAnsi="Times New Roman" w:cs="Times New Roman"/>
          <w:sz w:val="28"/>
          <w:szCs w:val="28"/>
          <w:lang w:val="en-US"/>
        </w:rPr>
        <w:t>I</w:t>
      </w:r>
      <w:r w:rsidRPr="00CA7D1C">
        <w:rPr>
          <w:rFonts w:ascii="Times New Roman" w:eastAsia="Times New Roman" w:hAnsi="Times New Roman" w:cs="Times New Roman"/>
          <w:sz w:val="28"/>
          <w:szCs w:val="28"/>
        </w:rPr>
        <w:t xml:space="preserve"> степени</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t xml:space="preserve">Областной конкурс любительских театров «Театральная весна», Театральный коллектив «Маска» </w:t>
      </w:r>
      <w:proofErr w:type="spellStart"/>
      <w:r w:rsidRPr="00CA7D1C">
        <w:rPr>
          <w:rFonts w:ascii="Times New Roman" w:eastAsia="Times New Roman" w:hAnsi="Times New Roman" w:cs="Times New Roman"/>
          <w:sz w:val="28"/>
          <w:szCs w:val="28"/>
        </w:rPr>
        <w:t>Тужимнского</w:t>
      </w:r>
      <w:proofErr w:type="spellEnd"/>
      <w:r w:rsidRPr="00CA7D1C">
        <w:rPr>
          <w:rFonts w:ascii="Times New Roman" w:eastAsia="Times New Roman" w:hAnsi="Times New Roman" w:cs="Times New Roman"/>
          <w:sz w:val="28"/>
          <w:szCs w:val="28"/>
        </w:rPr>
        <w:t xml:space="preserve"> РКДЦ, диплом участника.</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IV</w:t>
      </w:r>
      <w:r w:rsidRPr="00CA7D1C">
        <w:rPr>
          <w:rFonts w:ascii="Times New Roman" w:eastAsia="Times New Roman" w:hAnsi="Times New Roman" w:cs="Times New Roman"/>
          <w:sz w:val="28"/>
          <w:szCs w:val="28"/>
        </w:rPr>
        <w:t xml:space="preserve"> Областной заочный конкурс детского рисунка «Этот день Победы», диплом участника.</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IV</w:t>
      </w:r>
      <w:r w:rsidRPr="00CA7D1C">
        <w:rPr>
          <w:rFonts w:ascii="Times New Roman" w:eastAsia="Times New Roman" w:hAnsi="Times New Roman" w:cs="Times New Roman"/>
          <w:sz w:val="28"/>
          <w:szCs w:val="28"/>
        </w:rPr>
        <w:t xml:space="preserve"> Областной заочный конкурс военно-патриотического творчества «Война. Победа. Память», дипломы участника.</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IV</w:t>
      </w:r>
      <w:r w:rsidRPr="00CA7D1C">
        <w:rPr>
          <w:rFonts w:ascii="Times New Roman" w:eastAsia="Times New Roman" w:hAnsi="Times New Roman" w:cs="Times New Roman"/>
          <w:sz w:val="28"/>
          <w:szCs w:val="28"/>
        </w:rPr>
        <w:t xml:space="preserve"> Областной конкурс художественного творчества «</w:t>
      </w:r>
      <w:proofErr w:type="spellStart"/>
      <w:r w:rsidRPr="00CA7D1C">
        <w:rPr>
          <w:rFonts w:ascii="Times New Roman" w:eastAsia="Times New Roman" w:hAnsi="Times New Roman" w:cs="Times New Roman"/>
          <w:sz w:val="28"/>
          <w:szCs w:val="28"/>
        </w:rPr>
        <w:t>Шлягерный</w:t>
      </w:r>
      <w:proofErr w:type="spellEnd"/>
      <w:r w:rsidRPr="00CA7D1C">
        <w:rPr>
          <w:rFonts w:ascii="Times New Roman" w:eastAsia="Times New Roman" w:hAnsi="Times New Roman" w:cs="Times New Roman"/>
          <w:sz w:val="28"/>
          <w:szCs w:val="28"/>
        </w:rPr>
        <w:t xml:space="preserve"> возраст», диплом участника.</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r>
      <w:r w:rsidRPr="00CA7D1C">
        <w:rPr>
          <w:rFonts w:ascii="Times New Roman" w:eastAsia="Times New Roman" w:hAnsi="Times New Roman" w:cs="Times New Roman"/>
          <w:sz w:val="28"/>
          <w:szCs w:val="28"/>
          <w:lang w:val="en-GB"/>
        </w:rPr>
        <w:t>IV</w:t>
      </w:r>
      <w:r w:rsidRPr="00CA7D1C">
        <w:rPr>
          <w:rFonts w:ascii="Times New Roman" w:eastAsia="Times New Roman" w:hAnsi="Times New Roman" w:cs="Times New Roman"/>
          <w:sz w:val="28"/>
          <w:szCs w:val="28"/>
        </w:rPr>
        <w:t xml:space="preserve"> Областной заочный конкурс декоративно-прикладного и изобразительного творчества «Хоровод Осенних красок», диплом участника.</w:t>
      </w:r>
    </w:p>
    <w:p w:rsidR="00CA7D1C" w:rsidRPr="00CA7D1C" w:rsidRDefault="00CA7D1C" w:rsidP="00CA7D1C">
      <w:pPr>
        <w:spacing w:after="0" w:line="240"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t xml:space="preserve">Ежегодная акция «Культурная суббота. Игры народов России», </w:t>
      </w:r>
      <w:proofErr w:type="gramStart"/>
      <w:r w:rsidRPr="00CA7D1C">
        <w:rPr>
          <w:rFonts w:ascii="Times New Roman" w:eastAsia="Times New Roman" w:hAnsi="Times New Roman" w:cs="Times New Roman"/>
          <w:sz w:val="28"/>
          <w:szCs w:val="28"/>
        </w:rPr>
        <w:t>сертификат  участника</w:t>
      </w:r>
      <w:proofErr w:type="gramEnd"/>
      <w:r w:rsidRPr="00CA7D1C">
        <w:rPr>
          <w:rFonts w:ascii="Times New Roman" w:eastAsia="Times New Roman" w:hAnsi="Times New Roman" w:cs="Times New Roman"/>
          <w:sz w:val="28"/>
          <w:szCs w:val="28"/>
        </w:rPr>
        <w:t>.</w:t>
      </w:r>
    </w:p>
    <w:p w:rsidR="00CA7D1C" w:rsidRPr="00CA7D1C" w:rsidRDefault="00CA7D1C" w:rsidP="00CA7D1C">
      <w:pPr>
        <w:tabs>
          <w:tab w:val="left" w:pos="915"/>
        </w:tabs>
        <w:spacing w:after="0" w:line="256" w:lineRule="auto"/>
        <w:jc w:val="both"/>
        <w:rPr>
          <w:rFonts w:ascii="Times New Roman" w:eastAsia="Times New Roman" w:hAnsi="Times New Roman" w:cs="Times New Roman"/>
          <w:sz w:val="28"/>
          <w:szCs w:val="28"/>
        </w:rPr>
      </w:pPr>
      <w:r w:rsidRPr="00CA7D1C">
        <w:rPr>
          <w:rFonts w:ascii="Times New Roman" w:eastAsia="Times New Roman" w:hAnsi="Times New Roman" w:cs="Times New Roman"/>
          <w:sz w:val="28"/>
          <w:szCs w:val="28"/>
        </w:rPr>
        <w:tab/>
        <w:t>Фестиваль- конкурс песен шансона «Струны твоей души», диплом участника</w:t>
      </w:r>
    </w:p>
    <w:p w:rsidR="00CA7D1C" w:rsidRPr="00CA7D1C" w:rsidRDefault="00CA7D1C" w:rsidP="00CA7D1C">
      <w:pPr>
        <w:tabs>
          <w:tab w:val="left" w:pos="915"/>
        </w:tabs>
        <w:spacing w:after="0" w:line="256" w:lineRule="auto"/>
        <w:jc w:val="center"/>
        <w:rPr>
          <w:rFonts w:ascii="Times New Roman" w:eastAsia="Times New Roman" w:hAnsi="Times New Roman" w:cs="Times New Roman"/>
          <w:b/>
          <w:sz w:val="28"/>
          <w:szCs w:val="28"/>
        </w:rPr>
      </w:pPr>
      <w:r w:rsidRPr="00CA7D1C">
        <w:rPr>
          <w:rFonts w:ascii="Times New Roman" w:eastAsia="Times New Roman" w:hAnsi="Times New Roman" w:cs="Times New Roman"/>
          <w:b/>
          <w:sz w:val="28"/>
          <w:szCs w:val="28"/>
        </w:rPr>
        <w:t>Муниципальное бюджетное учреждение дополнительного образования Тужинская районная детская музыкальная школа</w:t>
      </w:r>
    </w:p>
    <w:p w:rsidR="00CA7D1C" w:rsidRPr="00CA7D1C" w:rsidRDefault="00CA7D1C" w:rsidP="00CA7D1C">
      <w:pPr>
        <w:tabs>
          <w:tab w:val="left" w:pos="915"/>
        </w:tabs>
        <w:spacing w:after="0" w:line="256" w:lineRule="auto"/>
        <w:jc w:val="both"/>
        <w:rPr>
          <w:rFonts w:ascii="Times New Roman" w:eastAsia="Times New Roman" w:hAnsi="Times New Roman" w:cs="Times New Roman"/>
          <w:sz w:val="28"/>
          <w:szCs w:val="28"/>
        </w:rPr>
      </w:pP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shd w:val="clear" w:color="auto" w:fill="FFFFFF"/>
        </w:rPr>
      </w:pPr>
      <w:r w:rsidRPr="00CA7D1C">
        <w:rPr>
          <w:rFonts w:ascii="Times New Roman" w:eastAsia="Times New Roman" w:hAnsi="Times New Roman" w:cs="Times New Roman"/>
          <w:sz w:val="28"/>
          <w:szCs w:val="28"/>
          <w:shd w:val="clear" w:color="auto" w:fill="FFFFFF"/>
        </w:rPr>
        <w:t>О</w:t>
      </w:r>
      <w:r w:rsidRPr="00CA7D1C">
        <w:rPr>
          <w:rFonts w:ascii="Times New Roman" w:eastAsia="Times New Roman" w:hAnsi="Times New Roman" w:cs="Times New Roman"/>
          <w:color w:val="000000"/>
          <w:sz w:val="28"/>
          <w:szCs w:val="28"/>
          <w:shd w:val="clear" w:color="auto" w:fill="FFFFFF"/>
        </w:rPr>
        <w:t xml:space="preserve">ткрытый межрайонный конкурс ансамблей «Музыка на все </w:t>
      </w:r>
      <w:proofErr w:type="spellStart"/>
      <w:r w:rsidRPr="00CA7D1C">
        <w:rPr>
          <w:rFonts w:ascii="Times New Roman" w:eastAsia="Times New Roman" w:hAnsi="Times New Roman" w:cs="Times New Roman"/>
          <w:color w:val="000000"/>
          <w:sz w:val="28"/>
          <w:szCs w:val="28"/>
          <w:shd w:val="clear" w:color="auto" w:fill="FFFFFF"/>
        </w:rPr>
        <w:t>времена</w:t>
      </w:r>
      <w:proofErr w:type="gramStart"/>
      <w:r w:rsidRPr="00CA7D1C">
        <w:rPr>
          <w:rFonts w:ascii="Times New Roman" w:eastAsia="Times New Roman" w:hAnsi="Times New Roman" w:cs="Times New Roman"/>
          <w:color w:val="000000"/>
          <w:sz w:val="28"/>
          <w:szCs w:val="28"/>
          <w:shd w:val="clear" w:color="auto" w:fill="FFFFFF"/>
        </w:rPr>
        <w:t>»,дипломы</w:t>
      </w:r>
      <w:proofErr w:type="spellEnd"/>
      <w:proofErr w:type="gramEnd"/>
      <w:r w:rsidRPr="00CA7D1C">
        <w:rPr>
          <w:rFonts w:ascii="Times New Roman" w:eastAsia="Times New Roman" w:hAnsi="Times New Roman" w:cs="Times New Roman"/>
          <w:color w:val="000000"/>
          <w:sz w:val="28"/>
          <w:szCs w:val="28"/>
          <w:shd w:val="clear" w:color="auto" w:fill="FFFFFF"/>
        </w:rPr>
        <w:t xml:space="preserve"> </w:t>
      </w:r>
      <w:r w:rsidRPr="00CA7D1C">
        <w:rPr>
          <w:rFonts w:ascii="Times New Roman" w:eastAsia="Times New Roman" w:hAnsi="Times New Roman" w:cs="Times New Roman"/>
          <w:color w:val="000000"/>
          <w:sz w:val="28"/>
          <w:szCs w:val="28"/>
          <w:shd w:val="clear" w:color="auto" w:fill="FFFFFF"/>
          <w:lang w:val="en-US"/>
        </w:rPr>
        <w:t>III</w:t>
      </w:r>
      <w:r w:rsidRPr="00CA7D1C">
        <w:rPr>
          <w:rFonts w:ascii="Times New Roman" w:eastAsia="Times New Roman" w:hAnsi="Times New Roman" w:cs="Times New Roman"/>
          <w:color w:val="000000"/>
          <w:sz w:val="28"/>
          <w:szCs w:val="28"/>
          <w:shd w:val="clear" w:color="auto" w:fill="FFFFFF"/>
        </w:rPr>
        <w:t xml:space="preserve"> степени</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A7D1C">
        <w:rPr>
          <w:rFonts w:ascii="Times New Roman" w:eastAsia="Times New Roman" w:hAnsi="Times New Roman" w:cs="Times New Roman"/>
          <w:sz w:val="28"/>
          <w:szCs w:val="28"/>
          <w:shd w:val="clear" w:color="auto" w:fill="FFFFFF"/>
          <w:lang w:eastAsia="ru-RU"/>
        </w:rPr>
        <w:t xml:space="preserve">Малые Дельфийские игры Кировской области, диплом лауреата </w:t>
      </w:r>
      <w:r w:rsidRPr="00CA7D1C">
        <w:rPr>
          <w:rFonts w:ascii="Times New Roman" w:eastAsia="Times New Roman" w:hAnsi="Times New Roman" w:cs="Times New Roman"/>
          <w:sz w:val="28"/>
          <w:szCs w:val="28"/>
          <w:shd w:val="clear" w:color="auto" w:fill="FFFFFF"/>
          <w:lang w:val="en-US" w:eastAsia="ru-RU"/>
        </w:rPr>
        <w:t>III</w:t>
      </w:r>
      <w:r w:rsidRPr="00CA7D1C">
        <w:rPr>
          <w:rFonts w:ascii="Times New Roman" w:eastAsia="Times New Roman" w:hAnsi="Times New Roman" w:cs="Times New Roman"/>
          <w:sz w:val="28"/>
          <w:szCs w:val="28"/>
          <w:shd w:val="clear" w:color="auto" w:fill="FFFFFF"/>
          <w:lang w:eastAsia="ru-RU"/>
        </w:rPr>
        <w:t xml:space="preserve"> степени. </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A7D1C">
        <w:rPr>
          <w:rFonts w:ascii="Times New Roman" w:eastAsia="Times New Roman" w:hAnsi="Times New Roman" w:cs="Times New Roman"/>
          <w:sz w:val="28"/>
          <w:szCs w:val="28"/>
          <w:lang w:eastAsia="ru-RU"/>
        </w:rPr>
        <w:t>Ф</w:t>
      </w:r>
      <w:r w:rsidRPr="00CA7D1C">
        <w:rPr>
          <w:rFonts w:ascii="Times New Roman" w:eastAsia="Times New Roman" w:hAnsi="Times New Roman" w:cs="Times New Roman"/>
          <w:sz w:val="28"/>
          <w:szCs w:val="28"/>
          <w:shd w:val="clear" w:color="auto" w:fill="FFFFFF"/>
          <w:lang w:eastAsia="ru-RU"/>
        </w:rPr>
        <w:t xml:space="preserve">естиваль-конкурс детского творчества «Золотой ключик», дипломы </w:t>
      </w:r>
      <w:proofErr w:type="gramStart"/>
      <w:r w:rsidRPr="00CA7D1C">
        <w:rPr>
          <w:rFonts w:ascii="Times New Roman" w:eastAsia="Times New Roman" w:hAnsi="Times New Roman" w:cs="Times New Roman"/>
          <w:sz w:val="28"/>
          <w:szCs w:val="28"/>
          <w:shd w:val="clear" w:color="auto" w:fill="FFFFFF"/>
          <w:lang w:val="en-US" w:eastAsia="ru-RU"/>
        </w:rPr>
        <w:t>I</w:t>
      </w:r>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II</w:t>
      </w:r>
      <w:proofErr w:type="gramEnd"/>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III</w:t>
      </w:r>
      <w:r w:rsidRPr="00CA7D1C">
        <w:rPr>
          <w:rFonts w:ascii="Times New Roman" w:eastAsia="Times New Roman" w:hAnsi="Times New Roman" w:cs="Times New Roman"/>
          <w:sz w:val="28"/>
          <w:szCs w:val="28"/>
          <w:shd w:val="clear" w:color="auto" w:fill="FFFFFF"/>
          <w:lang w:eastAsia="ru-RU"/>
        </w:rPr>
        <w:t xml:space="preserve">  степеней </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A7D1C">
        <w:rPr>
          <w:rFonts w:ascii="Times New Roman" w:eastAsia="Times New Roman" w:hAnsi="Times New Roman" w:cs="Times New Roman"/>
          <w:sz w:val="28"/>
          <w:szCs w:val="28"/>
          <w:lang w:eastAsia="ru-RU"/>
        </w:rPr>
        <w:t>М</w:t>
      </w:r>
      <w:r w:rsidRPr="00CA7D1C">
        <w:rPr>
          <w:rFonts w:ascii="Times New Roman" w:eastAsia="Times New Roman" w:hAnsi="Times New Roman" w:cs="Times New Roman"/>
          <w:sz w:val="28"/>
          <w:szCs w:val="28"/>
          <w:shd w:val="clear" w:color="auto" w:fill="FFFFFF"/>
          <w:lang w:eastAsia="ru-RU"/>
        </w:rPr>
        <w:t xml:space="preserve">еждународный конкурс юных музыкантов "Маленький Моцарт", дипломы лауреатов </w:t>
      </w:r>
      <w:proofErr w:type="gramStart"/>
      <w:r w:rsidRPr="00CA7D1C">
        <w:rPr>
          <w:rFonts w:ascii="Times New Roman" w:eastAsia="Times New Roman" w:hAnsi="Times New Roman" w:cs="Times New Roman"/>
          <w:sz w:val="28"/>
          <w:szCs w:val="28"/>
          <w:shd w:val="clear" w:color="auto" w:fill="FFFFFF"/>
          <w:lang w:val="en-US" w:eastAsia="ru-RU"/>
        </w:rPr>
        <w:t>I</w:t>
      </w:r>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II</w:t>
      </w:r>
      <w:proofErr w:type="gramEnd"/>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III</w:t>
      </w:r>
      <w:r w:rsidRPr="00CA7D1C">
        <w:rPr>
          <w:rFonts w:ascii="Times New Roman" w:eastAsia="Times New Roman" w:hAnsi="Times New Roman" w:cs="Times New Roman"/>
          <w:sz w:val="28"/>
          <w:szCs w:val="28"/>
          <w:shd w:val="clear" w:color="auto" w:fill="FFFFFF"/>
          <w:lang w:eastAsia="ru-RU"/>
        </w:rPr>
        <w:t xml:space="preserve"> степеней</w:t>
      </w:r>
    </w:p>
    <w:p w:rsidR="00CA7D1C" w:rsidRPr="00CA7D1C" w:rsidRDefault="00CA7D1C" w:rsidP="00CA7D1C">
      <w:pPr>
        <w:spacing w:after="0" w:line="240" w:lineRule="auto"/>
        <w:jc w:val="both"/>
        <w:rPr>
          <w:rFonts w:ascii="Times New Roman" w:eastAsia="Times New Roman" w:hAnsi="Times New Roman" w:cs="Times New Roman"/>
          <w:sz w:val="28"/>
          <w:szCs w:val="28"/>
          <w:shd w:val="clear" w:color="auto" w:fill="FFFFFF"/>
          <w:lang w:eastAsia="ru-RU"/>
        </w:rPr>
      </w:pPr>
      <w:r w:rsidRPr="00CA7D1C">
        <w:rPr>
          <w:rFonts w:ascii="Times New Roman" w:eastAsia="Arial Unicode MS" w:hAnsi="Times New Roman" w:cs="Times New Roman"/>
          <w:sz w:val="28"/>
          <w:szCs w:val="28"/>
          <w:shd w:val="clear" w:color="auto" w:fill="FFFFFF"/>
          <w:lang w:eastAsia="ru-RU"/>
        </w:rPr>
        <w:t>​</w:t>
      </w:r>
      <w:r w:rsidRPr="00CA7D1C">
        <w:rPr>
          <w:rFonts w:ascii="Times New Roman" w:eastAsia="Arial Unicode MS" w:hAnsi="Times New Roman" w:cs="Times New Roman"/>
          <w:sz w:val="28"/>
          <w:szCs w:val="28"/>
          <w:shd w:val="clear" w:color="auto" w:fill="FFFFFF"/>
          <w:lang w:eastAsia="ru-RU"/>
        </w:rPr>
        <w:tab/>
      </w:r>
      <w:r w:rsidRPr="00CA7D1C">
        <w:rPr>
          <w:rFonts w:ascii="Times New Roman" w:eastAsia="Times New Roman" w:hAnsi="Times New Roman" w:cs="Times New Roman"/>
          <w:color w:val="000000"/>
          <w:sz w:val="28"/>
          <w:szCs w:val="28"/>
          <w:shd w:val="clear" w:color="auto" w:fill="FFFFFF"/>
          <w:lang w:eastAsia="ru-RU"/>
        </w:rPr>
        <w:t xml:space="preserve">VIII Всероссийский фестиваль-конкурс детского творчества «Звездочки Ладоги 2023», </w:t>
      </w:r>
      <w:proofErr w:type="spellStart"/>
      <w:r w:rsidRPr="00CA7D1C">
        <w:rPr>
          <w:rFonts w:ascii="Times New Roman" w:eastAsia="Times New Roman" w:hAnsi="Times New Roman" w:cs="Times New Roman"/>
          <w:color w:val="000000"/>
          <w:sz w:val="28"/>
          <w:szCs w:val="28"/>
          <w:shd w:val="clear" w:color="auto" w:fill="FFFFFF"/>
          <w:lang w:eastAsia="ru-RU"/>
        </w:rPr>
        <w:t>г.Санкт</w:t>
      </w:r>
      <w:proofErr w:type="spellEnd"/>
      <w:r w:rsidRPr="00CA7D1C">
        <w:rPr>
          <w:rFonts w:ascii="Times New Roman" w:eastAsia="Times New Roman" w:hAnsi="Times New Roman" w:cs="Times New Roman"/>
          <w:color w:val="000000"/>
          <w:sz w:val="28"/>
          <w:szCs w:val="28"/>
          <w:shd w:val="clear" w:color="auto" w:fill="FFFFFF"/>
          <w:lang w:eastAsia="ru-RU"/>
        </w:rPr>
        <w:t>-Петербург.,</w:t>
      </w:r>
      <w:r w:rsidRPr="00CA7D1C">
        <w:rPr>
          <w:rFonts w:ascii="Times New Roman" w:eastAsia="Times New Roman" w:hAnsi="Times New Roman" w:cs="Times New Roman"/>
          <w:sz w:val="28"/>
          <w:szCs w:val="28"/>
          <w:shd w:val="clear" w:color="auto" w:fill="FFFFFF"/>
          <w:lang w:eastAsia="ru-RU"/>
        </w:rPr>
        <w:t xml:space="preserve"> дипломы лауреатов </w:t>
      </w:r>
      <w:proofErr w:type="gramStart"/>
      <w:r w:rsidRPr="00CA7D1C">
        <w:rPr>
          <w:rFonts w:ascii="Times New Roman" w:eastAsia="Times New Roman" w:hAnsi="Times New Roman" w:cs="Times New Roman"/>
          <w:sz w:val="28"/>
          <w:szCs w:val="28"/>
          <w:shd w:val="clear" w:color="auto" w:fill="FFFFFF"/>
          <w:lang w:val="en-US" w:eastAsia="ru-RU"/>
        </w:rPr>
        <w:t>I</w:t>
      </w:r>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II</w:t>
      </w:r>
      <w:proofErr w:type="gramEnd"/>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w:t>
      </w:r>
      <w:r w:rsidRPr="00CA7D1C">
        <w:rPr>
          <w:rFonts w:ascii="Times New Roman" w:eastAsia="Times New Roman" w:hAnsi="Times New Roman" w:cs="Times New Roman"/>
          <w:sz w:val="28"/>
          <w:szCs w:val="28"/>
          <w:shd w:val="clear" w:color="auto" w:fill="FFFFFF"/>
          <w:lang w:eastAsia="ru-RU"/>
        </w:rPr>
        <w:t>степеней</w:t>
      </w:r>
    </w:p>
    <w:p w:rsidR="00CA7D1C" w:rsidRPr="00CA7D1C" w:rsidRDefault="00CA7D1C" w:rsidP="00CA7D1C">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A7D1C">
        <w:rPr>
          <w:rFonts w:ascii="Times New Roman" w:eastAsia="Times New Roman" w:hAnsi="Times New Roman" w:cs="Times New Roman"/>
          <w:color w:val="000000"/>
          <w:sz w:val="28"/>
          <w:szCs w:val="28"/>
          <w:shd w:val="clear" w:color="auto" w:fill="FFFFFF"/>
          <w:lang w:eastAsia="ru-RU"/>
        </w:rPr>
        <w:t>Международный конкурс исполнителей на народных и национальных инструментах «Народные истоки</w:t>
      </w:r>
      <w:proofErr w:type="gramStart"/>
      <w:r w:rsidRPr="00CA7D1C">
        <w:rPr>
          <w:rFonts w:ascii="Times New Roman" w:eastAsia="Times New Roman" w:hAnsi="Times New Roman" w:cs="Times New Roman"/>
          <w:color w:val="000000"/>
          <w:sz w:val="28"/>
          <w:szCs w:val="28"/>
          <w:shd w:val="clear" w:color="auto" w:fill="FFFFFF"/>
          <w:lang w:eastAsia="ru-RU"/>
        </w:rPr>
        <w:t>» ,</w:t>
      </w:r>
      <w:proofErr w:type="gramEnd"/>
      <w:r w:rsidRPr="00CA7D1C">
        <w:rPr>
          <w:rFonts w:ascii="Times New Roman" w:eastAsia="Times New Roman" w:hAnsi="Times New Roman" w:cs="Times New Roman"/>
          <w:color w:val="000000"/>
          <w:sz w:val="28"/>
          <w:szCs w:val="28"/>
          <w:shd w:val="clear" w:color="auto" w:fill="FFFFFF"/>
          <w:lang w:eastAsia="ru-RU"/>
        </w:rPr>
        <w:t xml:space="preserve"> Гран При конкурса, диплом лауреата I степени</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A7D1C">
        <w:rPr>
          <w:rFonts w:ascii="Times New Roman" w:eastAsia="Times New Roman" w:hAnsi="Times New Roman" w:cs="Times New Roman"/>
          <w:sz w:val="28"/>
          <w:szCs w:val="28"/>
          <w:shd w:val="clear" w:color="auto" w:fill="FFFFFF"/>
          <w:lang w:eastAsia="ru-RU"/>
        </w:rPr>
        <w:t xml:space="preserve">Межрегиональный конкурс исполнителей на домре «Звучи, вятская домра!», дипломы </w:t>
      </w:r>
      <w:proofErr w:type="gramStart"/>
      <w:r w:rsidRPr="00CA7D1C">
        <w:rPr>
          <w:rFonts w:ascii="Times New Roman" w:eastAsia="Times New Roman" w:hAnsi="Times New Roman" w:cs="Times New Roman"/>
          <w:sz w:val="28"/>
          <w:szCs w:val="28"/>
          <w:shd w:val="clear" w:color="auto" w:fill="FFFFFF"/>
          <w:lang w:val="en-US" w:eastAsia="ru-RU"/>
        </w:rPr>
        <w:t>II</w:t>
      </w:r>
      <w:r w:rsidRPr="00CA7D1C">
        <w:rPr>
          <w:rFonts w:ascii="Times New Roman" w:eastAsia="Times New Roman" w:hAnsi="Times New Roman" w:cs="Times New Roman"/>
          <w:sz w:val="28"/>
          <w:szCs w:val="28"/>
          <w:shd w:val="clear" w:color="auto" w:fill="FFFFFF"/>
          <w:lang w:eastAsia="ru-RU"/>
        </w:rPr>
        <w:t>,</w:t>
      </w:r>
      <w:r w:rsidRPr="00CA7D1C">
        <w:rPr>
          <w:rFonts w:ascii="Times New Roman" w:eastAsia="Times New Roman" w:hAnsi="Times New Roman" w:cs="Times New Roman"/>
          <w:sz w:val="28"/>
          <w:szCs w:val="28"/>
          <w:shd w:val="clear" w:color="auto" w:fill="FFFFFF"/>
          <w:lang w:val="en-US" w:eastAsia="ru-RU"/>
        </w:rPr>
        <w:t>III</w:t>
      </w:r>
      <w:proofErr w:type="gramEnd"/>
      <w:r w:rsidRPr="00CA7D1C">
        <w:rPr>
          <w:rFonts w:ascii="Times New Roman" w:eastAsia="Times New Roman" w:hAnsi="Times New Roman" w:cs="Times New Roman"/>
          <w:sz w:val="28"/>
          <w:szCs w:val="28"/>
          <w:shd w:val="clear" w:color="auto" w:fill="FFFFFF"/>
          <w:lang w:eastAsia="ru-RU"/>
        </w:rPr>
        <w:t xml:space="preserve">  степеней </w:t>
      </w:r>
    </w:p>
    <w:p w:rsidR="00CA7D1C" w:rsidRPr="00CA7D1C" w:rsidRDefault="00CA7D1C" w:rsidP="00CA7D1C">
      <w:pPr>
        <w:spacing w:after="0" w:line="240" w:lineRule="auto"/>
        <w:jc w:val="both"/>
        <w:rPr>
          <w:rFonts w:ascii="Times New Roman" w:eastAsia="Times New Roman" w:hAnsi="Times New Roman" w:cs="Times New Roman"/>
          <w:color w:val="000000"/>
          <w:sz w:val="28"/>
          <w:szCs w:val="28"/>
          <w:u w:val="single"/>
          <w:lang w:eastAsia="ru-RU"/>
        </w:rPr>
      </w:pPr>
      <w:r w:rsidRPr="00CA7D1C">
        <w:rPr>
          <w:rFonts w:ascii="Times New Roman" w:eastAsia="Times New Roman" w:hAnsi="Times New Roman" w:cs="Times New Roman"/>
          <w:sz w:val="28"/>
          <w:szCs w:val="28"/>
          <w:shd w:val="clear" w:color="auto" w:fill="FFFFFF"/>
          <w:lang w:eastAsia="ru-RU"/>
        </w:rPr>
        <w:t xml:space="preserve"> </w:t>
      </w:r>
    </w:p>
    <w:p w:rsidR="00CA7D1C" w:rsidRPr="00CA7D1C" w:rsidRDefault="00CA7D1C" w:rsidP="00CA7D1C">
      <w:pPr>
        <w:tabs>
          <w:tab w:val="left" w:pos="915"/>
        </w:tabs>
        <w:spacing w:after="0" w:line="256" w:lineRule="auto"/>
        <w:jc w:val="both"/>
        <w:rPr>
          <w:rFonts w:ascii="Times New Roman" w:eastAsia="Times New Roman" w:hAnsi="Times New Roman" w:cs="Times New Roman"/>
          <w:sz w:val="28"/>
          <w:szCs w:val="28"/>
        </w:rPr>
      </w:pPr>
    </w:p>
    <w:p w:rsidR="00CA7D1C" w:rsidRPr="00CA7D1C" w:rsidRDefault="00CA7D1C" w:rsidP="00CA7D1C">
      <w:pPr>
        <w:tabs>
          <w:tab w:val="left" w:pos="915"/>
        </w:tabs>
        <w:spacing w:after="0" w:line="256"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Муниципальное бюджетное учреждение культуры «Тужинский районный краеведческий музей»</w:t>
      </w:r>
    </w:p>
    <w:p w:rsidR="00CA7D1C" w:rsidRPr="00CA7D1C" w:rsidRDefault="00CA7D1C" w:rsidP="00CA7D1C">
      <w:pPr>
        <w:tabs>
          <w:tab w:val="left" w:pos="915"/>
        </w:tabs>
        <w:spacing w:after="0" w:line="256" w:lineRule="auto"/>
        <w:jc w:val="center"/>
        <w:rPr>
          <w:rFonts w:ascii="Times New Roman" w:eastAsia="Times New Roman" w:hAnsi="Times New Roman" w:cs="Times New Roman"/>
          <w:b/>
          <w:sz w:val="28"/>
          <w:szCs w:val="28"/>
          <w:lang w:eastAsia="ru-RU"/>
        </w:rPr>
      </w:pP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Международный конкурс «Была война…</w:t>
      </w:r>
      <w:proofErr w:type="gramStart"/>
      <w:r w:rsidRPr="00CA7D1C">
        <w:rPr>
          <w:rFonts w:ascii="Times New Roman" w:eastAsia="Times New Roman" w:hAnsi="Times New Roman" w:cs="Times New Roman"/>
          <w:sz w:val="28"/>
          <w:szCs w:val="28"/>
          <w:lang w:eastAsia="ru-RU"/>
        </w:rPr>
        <w:t>»,диплом</w:t>
      </w:r>
      <w:proofErr w:type="gramEnd"/>
      <w:r w:rsidRPr="00CA7D1C">
        <w:rPr>
          <w:rFonts w:ascii="Times New Roman" w:eastAsia="Times New Roman" w:hAnsi="Times New Roman" w:cs="Times New Roman"/>
          <w:sz w:val="28"/>
          <w:szCs w:val="28"/>
          <w:lang w:eastAsia="ru-RU"/>
        </w:rPr>
        <w:t xml:space="preserve"> победителя </w:t>
      </w:r>
      <w:r w:rsidRPr="00CA7D1C">
        <w:rPr>
          <w:rFonts w:ascii="Times New Roman" w:eastAsia="Times New Roman" w:hAnsi="Times New Roman" w:cs="Times New Roman"/>
          <w:sz w:val="28"/>
          <w:szCs w:val="28"/>
          <w:lang w:val="en-US" w:eastAsia="ru-RU"/>
        </w:rPr>
        <w:t>I</w:t>
      </w:r>
      <w:r w:rsidRPr="00CA7D1C">
        <w:rPr>
          <w:rFonts w:ascii="Times New Roman" w:eastAsia="Times New Roman" w:hAnsi="Times New Roman" w:cs="Times New Roman"/>
          <w:sz w:val="28"/>
          <w:szCs w:val="28"/>
          <w:lang w:eastAsia="ru-RU"/>
        </w:rPr>
        <w:t xml:space="preserve"> степени.</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Конкурс – «</w:t>
      </w:r>
      <w:proofErr w:type="spellStart"/>
      <w:r w:rsidRPr="00CA7D1C">
        <w:rPr>
          <w:rFonts w:ascii="Times New Roman" w:eastAsia="Times New Roman" w:hAnsi="Times New Roman" w:cs="Times New Roman"/>
          <w:sz w:val="28"/>
          <w:szCs w:val="28"/>
          <w:lang w:eastAsia="ru-RU"/>
        </w:rPr>
        <w:t>ЭкоЁлка</w:t>
      </w:r>
      <w:proofErr w:type="spellEnd"/>
      <w:r w:rsidRPr="00CA7D1C">
        <w:rPr>
          <w:rFonts w:ascii="Times New Roman" w:eastAsia="Times New Roman" w:hAnsi="Times New Roman" w:cs="Times New Roman"/>
          <w:sz w:val="28"/>
          <w:szCs w:val="28"/>
          <w:lang w:eastAsia="ru-RU"/>
        </w:rPr>
        <w:t>».</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Областной конкурс музеев Кировской области «Лучшая музейная экспозиция». На конкурс были представлены материалы по экспозиции зала Боевой Славы.</w:t>
      </w:r>
    </w:p>
    <w:p w:rsidR="00CA7D1C" w:rsidRPr="00CA7D1C" w:rsidRDefault="00CA7D1C" w:rsidP="00CA7D1C">
      <w:pPr>
        <w:spacing w:after="0" w:line="48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Сетевая акция «Подвиг села: наставник».</w:t>
      </w:r>
    </w:p>
    <w:p w:rsidR="00CA7D1C" w:rsidRPr="00CA7D1C" w:rsidRDefault="00CA7D1C" w:rsidP="00CA7D1C">
      <w:pPr>
        <w:tabs>
          <w:tab w:val="left" w:pos="915"/>
        </w:tabs>
        <w:spacing w:after="0" w:line="256"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Муниципальное бюджетное учреждение культуры Тужинская районная межпоселенческая централизованная библиотечная система</w:t>
      </w:r>
    </w:p>
    <w:p w:rsidR="00CA7D1C" w:rsidRPr="00CA7D1C" w:rsidRDefault="00CA7D1C" w:rsidP="00CA7D1C">
      <w:pPr>
        <w:tabs>
          <w:tab w:val="left" w:pos="915"/>
        </w:tabs>
        <w:spacing w:after="0" w:line="256" w:lineRule="auto"/>
        <w:jc w:val="center"/>
        <w:rPr>
          <w:rFonts w:ascii="Times New Roman" w:eastAsia="Times New Roman" w:hAnsi="Times New Roman" w:cs="Times New Roman"/>
          <w:b/>
          <w:sz w:val="28"/>
          <w:szCs w:val="28"/>
          <w:lang w:eastAsia="ru-RU"/>
        </w:rPr>
      </w:pPr>
    </w:p>
    <w:p w:rsidR="00CA7D1C" w:rsidRPr="00CA7D1C" w:rsidRDefault="00CA7D1C" w:rsidP="00CA7D1C">
      <w:pPr>
        <w:spacing w:after="0" w:line="276" w:lineRule="auto"/>
        <w:ind w:firstLine="708"/>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Международный конкурс онлайн – чтецов «Александр Невский и Великая Русь», </w:t>
      </w:r>
      <w:proofErr w:type="gramStart"/>
      <w:r w:rsidRPr="00CA7D1C">
        <w:rPr>
          <w:rFonts w:ascii="Times New Roman" w:eastAsia="Times New Roman" w:hAnsi="Times New Roman" w:cs="Times New Roman"/>
          <w:sz w:val="28"/>
          <w:szCs w:val="28"/>
          <w:lang w:eastAsia="ru-RU"/>
        </w:rPr>
        <w:t>диплом  победителя</w:t>
      </w:r>
      <w:proofErr w:type="gramEnd"/>
      <w:r w:rsidRPr="00CA7D1C">
        <w:rPr>
          <w:rFonts w:ascii="Times New Roman" w:eastAsia="Times New Roman" w:hAnsi="Times New Roman" w:cs="Times New Roman"/>
          <w:sz w:val="28"/>
          <w:szCs w:val="28"/>
          <w:lang w:eastAsia="ru-RU"/>
        </w:rPr>
        <w:t xml:space="preserve">. </w:t>
      </w:r>
    </w:p>
    <w:p w:rsidR="00CA7D1C" w:rsidRPr="00CA7D1C" w:rsidRDefault="00CA7D1C" w:rsidP="00CA7D1C">
      <w:pPr>
        <w:spacing w:after="0" w:line="276" w:lineRule="auto"/>
        <w:ind w:firstLine="708"/>
        <w:contextualSpacing/>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Диплом 1 </w:t>
      </w:r>
      <w:proofErr w:type="gramStart"/>
      <w:r w:rsidRPr="00CA7D1C">
        <w:rPr>
          <w:rFonts w:ascii="Times New Roman" w:eastAsia="Times New Roman" w:hAnsi="Times New Roman" w:cs="Times New Roman"/>
          <w:sz w:val="28"/>
          <w:szCs w:val="28"/>
          <w:lang w:eastAsia="ru-RU"/>
        </w:rPr>
        <w:t>степени  и</w:t>
      </w:r>
      <w:proofErr w:type="gramEnd"/>
      <w:r w:rsidRPr="00CA7D1C">
        <w:rPr>
          <w:rFonts w:ascii="Times New Roman" w:eastAsia="Times New Roman" w:hAnsi="Times New Roman" w:cs="Times New Roman"/>
          <w:sz w:val="28"/>
          <w:szCs w:val="28"/>
          <w:lang w:eastAsia="ru-RU"/>
        </w:rPr>
        <w:t xml:space="preserve"> сертификат участника областного конкурса «Земский букварь» за книгу «Я люблю Тужу: краеведческий путеводитель» и «Тужинский говорок: диалектный словарик»</w:t>
      </w:r>
    </w:p>
    <w:p w:rsidR="00CA7D1C" w:rsidRPr="00CA7D1C" w:rsidRDefault="00CA7D1C" w:rsidP="00CA7D1C">
      <w:pPr>
        <w:spacing w:after="0" w:line="276" w:lineRule="auto"/>
        <w:ind w:firstLine="708"/>
        <w:contextualSpacing/>
        <w:rPr>
          <w:rFonts w:ascii="Times New Roman" w:eastAsia="Times New Roman" w:hAnsi="Times New Roman" w:cs="Times New Roman"/>
          <w:sz w:val="28"/>
          <w:szCs w:val="28"/>
          <w:shd w:val="clear" w:color="auto" w:fill="FFFFFF"/>
          <w:lang w:eastAsia="ru-RU"/>
        </w:rPr>
      </w:pPr>
      <w:proofErr w:type="gramStart"/>
      <w:r w:rsidRPr="00CA7D1C">
        <w:rPr>
          <w:rFonts w:ascii="Times New Roman" w:eastAsia="Times New Roman" w:hAnsi="Times New Roman" w:cs="Times New Roman"/>
          <w:bCs/>
          <w:sz w:val="28"/>
          <w:szCs w:val="28"/>
          <w:lang w:eastAsia="ru-RU"/>
        </w:rPr>
        <w:t>Международная  акция</w:t>
      </w:r>
      <w:proofErr w:type="gramEnd"/>
      <w:r w:rsidRPr="00CA7D1C">
        <w:rPr>
          <w:rFonts w:ascii="Times New Roman" w:eastAsia="Times New Roman" w:hAnsi="Times New Roman" w:cs="Times New Roman"/>
          <w:bCs/>
          <w:sz w:val="28"/>
          <w:szCs w:val="28"/>
          <w:lang w:eastAsia="ru-RU"/>
        </w:rPr>
        <w:t xml:space="preserve"> </w:t>
      </w:r>
      <w:r w:rsidRPr="00CA7D1C">
        <w:rPr>
          <w:rFonts w:ascii="Times New Roman" w:eastAsia="Times New Roman" w:hAnsi="Times New Roman" w:cs="Times New Roman"/>
          <w:sz w:val="28"/>
          <w:szCs w:val="28"/>
          <w:shd w:val="clear" w:color="auto" w:fill="FFFFFF"/>
          <w:lang w:eastAsia="ru-RU"/>
        </w:rPr>
        <w:t> «Читаем детям о Великой Отечественной войне», диплом участника.</w:t>
      </w:r>
    </w:p>
    <w:p w:rsidR="00CA7D1C" w:rsidRPr="00CA7D1C" w:rsidRDefault="00CA7D1C" w:rsidP="00CA7D1C">
      <w:pPr>
        <w:spacing w:after="0" w:line="276" w:lineRule="auto"/>
        <w:ind w:left="-360" w:firstLine="1068"/>
        <w:contextualSpacing/>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 Всероссийская акция «Читаем о блокаде», диплом участника</w:t>
      </w:r>
    </w:p>
    <w:p w:rsidR="00CA7D1C" w:rsidRPr="00CA7D1C" w:rsidRDefault="00CA7D1C" w:rsidP="00CA7D1C">
      <w:pPr>
        <w:spacing w:after="0" w:line="240" w:lineRule="auto"/>
        <w:ind w:firstLine="708"/>
        <w:contextualSpacing/>
        <w:rPr>
          <w:rFonts w:ascii="Times New Roman" w:eastAsia="Times New Roman" w:hAnsi="Times New Roman" w:cs="Times New Roman"/>
          <w:sz w:val="28"/>
          <w:szCs w:val="28"/>
          <w:lang w:eastAsia="ru-RU"/>
        </w:rPr>
      </w:pPr>
      <w:proofErr w:type="gramStart"/>
      <w:r w:rsidRPr="00CA7D1C">
        <w:rPr>
          <w:rFonts w:ascii="Times New Roman" w:eastAsia="Times New Roman" w:hAnsi="Times New Roman" w:cs="Times New Roman"/>
          <w:bCs/>
          <w:sz w:val="28"/>
          <w:szCs w:val="28"/>
          <w:lang w:eastAsia="ru-RU"/>
        </w:rPr>
        <w:t>Международная  акция</w:t>
      </w:r>
      <w:proofErr w:type="gramEnd"/>
      <w:r w:rsidRPr="00CA7D1C">
        <w:rPr>
          <w:rFonts w:ascii="Times New Roman" w:eastAsia="Times New Roman" w:hAnsi="Times New Roman" w:cs="Times New Roman"/>
          <w:bCs/>
          <w:sz w:val="28"/>
          <w:szCs w:val="28"/>
          <w:lang w:eastAsia="ru-RU"/>
        </w:rPr>
        <w:t xml:space="preserve"> </w:t>
      </w:r>
      <w:r w:rsidRPr="00CA7D1C">
        <w:rPr>
          <w:rFonts w:ascii="Times New Roman" w:eastAsia="Times New Roman" w:hAnsi="Times New Roman" w:cs="Times New Roman"/>
          <w:sz w:val="28"/>
          <w:szCs w:val="28"/>
          <w:shd w:val="clear" w:color="auto" w:fill="FFFFFF"/>
          <w:lang w:eastAsia="ru-RU"/>
        </w:rPr>
        <w:t> «X День поэзии С.Я. Маршака в детских библиотеках», сертификат участника</w:t>
      </w:r>
    </w:p>
    <w:p w:rsidR="00CA7D1C" w:rsidRPr="00CA7D1C" w:rsidRDefault="00CA7D1C" w:rsidP="00CA7D1C">
      <w:pPr>
        <w:spacing w:after="0" w:line="240" w:lineRule="auto"/>
        <w:ind w:left="-360" w:firstLine="1068"/>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Международная акция «Книжка на ладошке», диплом участника</w:t>
      </w:r>
    </w:p>
    <w:p w:rsidR="00CA7D1C" w:rsidRPr="00CA7D1C" w:rsidRDefault="00CA7D1C" w:rsidP="00CA7D1C">
      <w:pPr>
        <w:spacing w:after="0" w:line="240" w:lineRule="auto"/>
        <w:ind w:left="-360" w:firstLine="1068"/>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Всероссийская акция «</w:t>
      </w:r>
      <w:proofErr w:type="spellStart"/>
      <w:r w:rsidRPr="00CA7D1C">
        <w:rPr>
          <w:rFonts w:ascii="Times New Roman" w:eastAsia="Times New Roman" w:hAnsi="Times New Roman" w:cs="Times New Roman"/>
          <w:sz w:val="28"/>
          <w:szCs w:val="28"/>
          <w:lang w:eastAsia="ru-RU"/>
        </w:rPr>
        <w:t>Книговичка</w:t>
      </w:r>
      <w:proofErr w:type="spellEnd"/>
      <w:r w:rsidRPr="00CA7D1C">
        <w:rPr>
          <w:rFonts w:ascii="Times New Roman" w:eastAsia="Times New Roman" w:hAnsi="Times New Roman" w:cs="Times New Roman"/>
          <w:sz w:val="28"/>
          <w:szCs w:val="28"/>
          <w:lang w:eastAsia="ru-RU"/>
        </w:rPr>
        <w:t xml:space="preserve"> 2023», диплом участника.</w:t>
      </w:r>
    </w:p>
    <w:p w:rsidR="00CA7D1C" w:rsidRPr="00CA7D1C" w:rsidRDefault="00CA7D1C" w:rsidP="00CA7D1C">
      <w:pPr>
        <w:spacing w:after="0" w:line="276" w:lineRule="auto"/>
        <w:contextualSpacing/>
        <w:rPr>
          <w:rFonts w:ascii="Times New Roman" w:eastAsia="Times New Roman" w:hAnsi="Times New Roman" w:cs="Times New Roman"/>
          <w:sz w:val="28"/>
          <w:szCs w:val="28"/>
          <w:lang w:eastAsia="ru-RU"/>
        </w:rPr>
      </w:pPr>
    </w:p>
    <w:p w:rsidR="00CA7D1C" w:rsidRPr="00CA7D1C" w:rsidRDefault="00CA7D1C" w:rsidP="00CA7D1C">
      <w:pPr>
        <w:spacing w:after="120" w:line="240" w:lineRule="auto"/>
        <w:ind w:right="20" w:firstLine="720"/>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 целях самореализации творческого потенциала населения, </w:t>
      </w:r>
      <w:proofErr w:type="gramStart"/>
      <w:r w:rsidRPr="00CA7D1C">
        <w:rPr>
          <w:rFonts w:ascii="Times New Roman" w:eastAsia="Times New Roman" w:hAnsi="Times New Roman" w:cs="Times New Roman"/>
          <w:sz w:val="28"/>
          <w:szCs w:val="28"/>
          <w:lang w:eastAsia="ru-RU"/>
        </w:rPr>
        <w:t>в  учреждениях</w:t>
      </w:r>
      <w:proofErr w:type="gramEnd"/>
      <w:r w:rsidRPr="00CA7D1C">
        <w:rPr>
          <w:rFonts w:ascii="Times New Roman" w:eastAsia="Times New Roman" w:hAnsi="Times New Roman" w:cs="Times New Roman"/>
          <w:sz w:val="28"/>
          <w:szCs w:val="28"/>
          <w:lang w:eastAsia="ru-RU"/>
        </w:rPr>
        <w:t xml:space="preserve"> культуры действует 95 клубных формирования, в которых занимаются  952 участника, из них 31 детских, с числом участников – 284 человек. Хор «Ветеран» имеет звание «народный коллектив».</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2023 году проведены следующие мероприятия по укреплению материально-технической базы учреждений культуры:</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культурно-досуговые учреждения приобрели: мультимедийный проектор, микшерный пульт, микрофонные радиосистемы, парогенератор, бензопилу;</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музей - ноутбук;</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Тужинская районная библиотека – проектор;</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Тужинская музыкальная школа – две домры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На подготовку учреждений к зиме из местного бюджета было выделено138 </w:t>
      </w:r>
      <w:proofErr w:type="gramStart"/>
      <w:r w:rsidRPr="00CA7D1C">
        <w:rPr>
          <w:rFonts w:ascii="Times New Roman" w:eastAsia="Times New Roman" w:hAnsi="Times New Roman" w:cs="Times New Roman"/>
          <w:sz w:val="28"/>
          <w:szCs w:val="28"/>
          <w:lang w:eastAsia="ru-RU"/>
        </w:rPr>
        <w:t>800  руб.</w:t>
      </w:r>
      <w:proofErr w:type="gramEnd"/>
      <w:r w:rsidRPr="00CA7D1C">
        <w:rPr>
          <w:rFonts w:ascii="Times New Roman" w:eastAsia="Times New Roman" w:hAnsi="Times New Roman" w:cs="Times New Roman"/>
          <w:sz w:val="28"/>
          <w:szCs w:val="28"/>
          <w:lang w:eastAsia="ru-RU"/>
        </w:rPr>
        <w:t xml:space="preserve">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lastRenderedPageBreak/>
        <w:t xml:space="preserve">Подводя итоги года, можно сказать, что основные запланированные цели и задачи выполнены. Продолжается активная работа в формате онлайн: на социальных страницах, сайтах выкладываются различные фото и видео материалы, проводятся конкурсы и фестивали. </w:t>
      </w:r>
    </w:p>
    <w:p w:rsidR="00CA7D1C" w:rsidRPr="00CA7D1C" w:rsidRDefault="00CA7D1C" w:rsidP="00CA7D1C">
      <w:pPr>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Удалось сохранить существующую сеть учреждений культуры, не допустить сокращения работников. Ощутимо повысилась заработная плата работников учреждений культуры. </w:t>
      </w:r>
    </w:p>
    <w:p w:rsidR="00CA7D1C" w:rsidRDefault="00FA3914" w:rsidP="00FA39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Проводимая</w:t>
      </w:r>
      <w:r w:rsidR="00CA7D1C" w:rsidRPr="00CA7D1C">
        <w:rPr>
          <w:rFonts w:ascii="Times New Roman" w:eastAsia="Times New Roman" w:hAnsi="Times New Roman" w:cs="Times New Roman"/>
          <w:sz w:val="28"/>
          <w:szCs w:val="28"/>
          <w:lang w:eastAsia="ru-RU"/>
        </w:rPr>
        <w:t xml:space="preserve"> культурная политика в районе способствует улучшению работы учреждений культуры, совершенствованию библиотечного дела, сохранению и развитию культурно-исторического наследия активизации народного творчества, культурно-досуговой деятельности, повышения отдачи от финансовых вло</w:t>
      </w:r>
      <w:r>
        <w:rPr>
          <w:rFonts w:ascii="Times New Roman" w:eastAsia="Times New Roman" w:hAnsi="Times New Roman" w:cs="Times New Roman"/>
          <w:sz w:val="28"/>
          <w:szCs w:val="28"/>
          <w:lang w:eastAsia="ru-RU"/>
        </w:rPr>
        <w:t xml:space="preserve">жений в сферу культуры. </w:t>
      </w:r>
    </w:p>
    <w:p w:rsidR="00FA3914" w:rsidRPr="00FA3914" w:rsidRDefault="00FA3914" w:rsidP="00FA3914">
      <w:pPr>
        <w:spacing w:after="0" w:line="240" w:lineRule="auto"/>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17. Физкультура и спорт</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Приоритетным направлением в работе является привлечение максимального количества детей, подростков и молодежи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и осуществление принципа доступности физкультурно-оздоровительных услуг для всех слоев населения.</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На территории района имеется один объект спорта – муниципальное казенное учреждение дополнительного образования </w:t>
      </w:r>
      <w:proofErr w:type="spellStart"/>
      <w:r w:rsidRPr="00CA7D1C">
        <w:rPr>
          <w:rFonts w:ascii="Times New Roman" w:eastAsia="Times New Roman" w:hAnsi="Times New Roman" w:cs="Times New Roman"/>
          <w:sz w:val="28"/>
          <w:szCs w:val="28"/>
          <w:lang w:eastAsia="ru-RU"/>
        </w:rPr>
        <w:t>детско</w:t>
      </w:r>
      <w:proofErr w:type="spellEnd"/>
      <w:r w:rsidRPr="00CA7D1C">
        <w:rPr>
          <w:rFonts w:ascii="Times New Roman" w:eastAsia="Times New Roman" w:hAnsi="Times New Roman" w:cs="Times New Roman"/>
          <w:sz w:val="28"/>
          <w:szCs w:val="28"/>
          <w:lang w:eastAsia="ru-RU"/>
        </w:rPr>
        <w:t xml:space="preserve"> - юношеская спортивная школа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xml:space="preserve"> Тужа Кировской области. Деятельность детско-юношеской спортивной школы направлена на развитие спортивного образования, проведения спортивно массовых мероприятий, повышения качества учебно-тренировочного и воспитательного процесса, подготовке спортсменов массовых и высших разрядов.  Постановлением главы администрации от 07.08.2015 №290 в районе создан центр тестирования ГТО.</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Имеется 13 штатных физкультурных работника.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При МКУ ДО ДЮСШ организован отряд спортивных волонтеров, которые привлекаются для работы во время проведения спортивных мероприятий.</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Один раз в четверть работает РМО учителей физкультуры. Проведено 4 семинара с участием учителей физкультуры, тренерским составом, председателями советов коллективов физкультуры. Проводится профориентационная работа среди учащихся и воспитанников ДЮСШ для поступления на факультет физвоспитания ВГГУ и отделение физвоспитания педагогических училищ. В 2023 году 2 человека поступили в физкультурное заведение.</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Среди школ района проводится ежегодно спартакиада школьников и смотр-конкурс на лучшую постановку физкультурно-массовой и спортивной работы.</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lastRenderedPageBreak/>
        <w:t xml:space="preserve">Вопросы улучшения работы в школьных коллективах физкультуры обсуждались на учительской конференции, секции учителей физкультуры, совещании директоров школ.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районе было организовано и работало 2 клуба по месту жительства: Группа здоровья ФОК «Олимп» -22 чел., карате кёкусинкай Фок «Олимп»-22чел.  Новой нетрадиционной формой проведения мероприятий: районные межпартийные спортивные игры, квест- игра «Веселые старты».</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В районе проводится спартакиада призывной и допризывной молодёжи. В ней участвуют юноши 10-11 классов в полном составе. Проходят тестирование по тестам Губернаторские состязания. Ежегодно проводится оборонно-спортивный лагерь. Лучшие воспитанники участвуют в работе областного лагеря.</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Физкультурно-массовая оздоровительная работа в учреждениях, организациях, объединениях проводится на общественных началах по месту жительства на спортивных сооружениях школ. Коллективы участвуют в районных спортивных мероприятиях. Популярны массовые соревнования: Тужинский лыжный фестиваль в рамках «Лыжни России», день оздоровительного бега и ходьбы в рамках «Кросса Наций», спортивный фестиваль Тужинского района «Стартуют все», соревнования</w:t>
      </w:r>
      <w:r w:rsidR="00E03184">
        <w:rPr>
          <w:rFonts w:ascii="Times New Roman" w:eastAsia="Times New Roman" w:hAnsi="Times New Roman" w:cs="Times New Roman"/>
          <w:sz w:val="28"/>
          <w:szCs w:val="28"/>
          <w:lang w:eastAsia="ru-RU"/>
        </w:rPr>
        <w:t>,</w:t>
      </w:r>
      <w:r w:rsidRPr="00CA7D1C">
        <w:rPr>
          <w:rFonts w:ascii="Times New Roman" w:eastAsia="Times New Roman" w:hAnsi="Times New Roman" w:cs="Times New Roman"/>
          <w:sz w:val="28"/>
          <w:szCs w:val="28"/>
          <w:lang w:eastAsia="ru-RU"/>
        </w:rPr>
        <w:t xml:space="preserve"> посвященные дню физкультурника.</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Организация </w:t>
      </w:r>
      <w:proofErr w:type="spellStart"/>
      <w:r w:rsidRPr="00CA7D1C">
        <w:rPr>
          <w:rFonts w:ascii="Times New Roman" w:eastAsia="Times New Roman" w:hAnsi="Times New Roman" w:cs="Times New Roman"/>
          <w:sz w:val="28"/>
          <w:szCs w:val="28"/>
          <w:lang w:eastAsia="ru-RU"/>
        </w:rPr>
        <w:t>физкультурно</w:t>
      </w:r>
      <w:proofErr w:type="spellEnd"/>
      <w:r w:rsidRPr="00CA7D1C">
        <w:rPr>
          <w:rFonts w:ascii="Times New Roman" w:eastAsia="Times New Roman" w:hAnsi="Times New Roman" w:cs="Times New Roman"/>
          <w:sz w:val="28"/>
          <w:szCs w:val="28"/>
          <w:lang w:eastAsia="ru-RU"/>
        </w:rPr>
        <w:t xml:space="preserve"> – массовой и спортивной работы проводится </w:t>
      </w:r>
      <w:proofErr w:type="gramStart"/>
      <w:r w:rsidRPr="00CA7D1C">
        <w:rPr>
          <w:rFonts w:ascii="Times New Roman" w:eastAsia="Times New Roman" w:hAnsi="Times New Roman" w:cs="Times New Roman"/>
          <w:sz w:val="28"/>
          <w:szCs w:val="28"/>
          <w:lang w:eastAsia="ru-RU"/>
        </w:rPr>
        <w:t>по календарному плану</w:t>
      </w:r>
      <w:proofErr w:type="gramEnd"/>
      <w:r w:rsidRPr="00CA7D1C">
        <w:rPr>
          <w:rFonts w:ascii="Times New Roman" w:eastAsia="Times New Roman" w:hAnsi="Times New Roman" w:cs="Times New Roman"/>
          <w:sz w:val="28"/>
          <w:szCs w:val="28"/>
          <w:lang w:eastAsia="ru-RU"/>
        </w:rPr>
        <w:t xml:space="preserve"> который составляется на год. В нем предусмотрено проведение 44 мероприятий.  В 2022 году проведено 40 спортивно-массовых мероприятий.</w:t>
      </w:r>
    </w:p>
    <w:p w:rsidR="00CA7D1C" w:rsidRPr="00CA7D1C" w:rsidRDefault="00CA7D1C" w:rsidP="00CA7D1C">
      <w:pPr>
        <w:spacing w:after="200" w:line="276" w:lineRule="auto"/>
        <w:ind w:firstLine="708"/>
        <w:jc w:val="both"/>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sz w:val="28"/>
          <w:szCs w:val="28"/>
          <w:lang w:eastAsia="ru-RU"/>
        </w:rPr>
        <w:t xml:space="preserve">Спортсмены района участвуют в областных, всероссийских и международных соревнованиях по лыжным гонкам, гиревому спорту, мини-футболу. За 2023 </w:t>
      </w:r>
      <w:proofErr w:type="gramStart"/>
      <w:r w:rsidRPr="00CA7D1C">
        <w:rPr>
          <w:rFonts w:ascii="Times New Roman" w:eastAsia="Times New Roman" w:hAnsi="Times New Roman" w:cs="Times New Roman"/>
          <w:sz w:val="28"/>
          <w:szCs w:val="28"/>
          <w:lang w:eastAsia="ru-RU"/>
        </w:rPr>
        <w:t>год  в</w:t>
      </w:r>
      <w:proofErr w:type="gramEnd"/>
      <w:r w:rsidRPr="00CA7D1C">
        <w:rPr>
          <w:rFonts w:ascii="Times New Roman" w:eastAsia="Times New Roman" w:hAnsi="Times New Roman" w:cs="Times New Roman"/>
          <w:sz w:val="28"/>
          <w:szCs w:val="28"/>
          <w:lang w:eastAsia="ru-RU"/>
        </w:rPr>
        <w:t xml:space="preserve">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xml:space="preserve"> Тужа проведено  28 районных спортивно-массовых мероприятий. Принимали активное участие в зональных и областных соревнования</w:t>
      </w:r>
      <w:r w:rsidR="00E03184">
        <w:rPr>
          <w:rFonts w:ascii="Times New Roman" w:eastAsia="Times New Roman" w:hAnsi="Times New Roman" w:cs="Times New Roman"/>
          <w:sz w:val="28"/>
          <w:szCs w:val="28"/>
          <w:lang w:eastAsia="ru-RU"/>
        </w:rPr>
        <w:t xml:space="preserve">х, на которых показали хорошие </w:t>
      </w:r>
      <w:r w:rsidRPr="00CA7D1C">
        <w:rPr>
          <w:rFonts w:ascii="Times New Roman" w:eastAsia="Times New Roman" w:hAnsi="Times New Roman" w:cs="Times New Roman"/>
          <w:sz w:val="28"/>
          <w:szCs w:val="28"/>
          <w:lang w:eastAsia="ru-RU"/>
        </w:rPr>
        <w:t xml:space="preserve">результаты.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По результатам XX</w:t>
      </w:r>
      <w:r w:rsidRPr="00CA7D1C">
        <w:rPr>
          <w:rFonts w:ascii="Times New Roman" w:eastAsia="Times New Roman" w:hAnsi="Times New Roman" w:cs="Times New Roman"/>
          <w:sz w:val="28"/>
          <w:szCs w:val="28"/>
          <w:lang w:val="en-US" w:eastAsia="ru-RU"/>
        </w:rPr>
        <w:t>V</w:t>
      </w:r>
      <w:r w:rsidR="00E03184">
        <w:rPr>
          <w:rFonts w:ascii="Times New Roman" w:eastAsia="Times New Roman" w:hAnsi="Times New Roman" w:cs="Times New Roman"/>
          <w:sz w:val="28"/>
          <w:szCs w:val="28"/>
          <w:lang w:eastAsia="ru-RU"/>
        </w:rPr>
        <w:t xml:space="preserve"> Кубка ДЮСШ </w:t>
      </w:r>
      <w:r w:rsidRPr="00CA7D1C">
        <w:rPr>
          <w:rFonts w:ascii="Times New Roman" w:eastAsia="Times New Roman" w:hAnsi="Times New Roman" w:cs="Times New Roman"/>
          <w:sz w:val="28"/>
          <w:szCs w:val="28"/>
          <w:lang w:eastAsia="ru-RU"/>
        </w:rPr>
        <w:t xml:space="preserve">Юго-западной зоны Кировской области по лыжным гонкам МКУ ДО ДЮСШ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xml:space="preserve"> Тужа заняла 3 общекомандное место (среди шести команд).</w:t>
      </w:r>
      <w:r w:rsidRPr="00CA7D1C">
        <w:rPr>
          <w:rFonts w:ascii="Calibri" w:eastAsia="Times New Roman" w:hAnsi="Calibri" w:cs="Times New Roman"/>
          <w:sz w:val="28"/>
          <w:szCs w:val="28"/>
          <w:lang w:eastAsia="ru-RU"/>
        </w:rPr>
        <w:t xml:space="preserve"> </w:t>
      </w:r>
      <w:r w:rsidRPr="00CA7D1C">
        <w:rPr>
          <w:rFonts w:ascii="Times New Roman" w:eastAsia="Times New Roman" w:hAnsi="Times New Roman" w:cs="Times New Roman"/>
          <w:sz w:val="28"/>
          <w:szCs w:val="28"/>
          <w:lang w:eastAsia="ru-RU"/>
        </w:rPr>
        <w:t xml:space="preserve">Лыжница </w:t>
      </w:r>
      <w:proofErr w:type="spellStart"/>
      <w:r w:rsidRPr="00CA7D1C">
        <w:rPr>
          <w:rFonts w:ascii="Times New Roman" w:eastAsia="Times New Roman" w:hAnsi="Times New Roman" w:cs="Times New Roman"/>
          <w:sz w:val="28"/>
          <w:szCs w:val="28"/>
          <w:lang w:eastAsia="ru-RU"/>
        </w:rPr>
        <w:t>Русинова</w:t>
      </w:r>
      <w:proofErr w:type="spellEnd"/>
      <w:r w:rsidRPr="00CA7D1C">
        <w:rPr>
          <w:rFonts w:ascii="Times New Roman" w:eastAsia="Times New Roman" w:hAnsi="Times New Roman" w:cs="Times New Roman"/>
          <w:sz w:val="28"/>
          <w:szCs w:val="28"/>
          <w:lang w:eastAsia="ru-RU"/>
        </w:rPr>
        <w:t xml:space="preserve"> Алина второй год состоит в сборной команде Кировской области по лыжным</w:t>
      </w:r>
      <w:r w:rsidR="00E03184">
        <w:rPr>
          <w:rFonts w:ascii="Times New Roman" w:eastAsia="Times New Roman" w:hAnsi="Times New Roman" w:cs="Times New Roman"/>
          <w:sz w:val="28"/>
          <w:szCs w:val="28"/>
          <w:lang w:eastAsia="ru-RU"/>
        </w:rPr>
        <w:t xml:space="preserve"> гонкам, тренер Рудометов А.С.</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На протяжении последних лет спортсмены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xml:space="preserve"> Тужа показывают высокие результаты в гиревом спорте. </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С 2008 г., в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xml:space="preserve"> Тужа открыто гиревое отделение. </w:t>
      </w:r>
      <w:r w:rsidR="00E03184">
        <w:rPr>
          <w:rFonts w:ascii="Times New Roman" w:eastAsia="Times New Roman" w:hAnsi="Times New Roman" w:cs="Times New Roman"/>
          <w:sz w:val="28"/>
          <w:szCs w:val="28"/>
          <w:lang w:eastAsia="ru-RU"/>
        </w:rPr>
        <w:t>Дербенева Ольга Михайловна</w:t>
      </w:r>
      <w:r w:rsidRPr="00CA7D1C">
        <w:rPr>
          <w:rFonts w:ascii="Times New Roman" w:eastAsia="Times New Roman" w:hAnsi="Times New Roman" w:cs="Times New Roman"/>
          <w:sz w:val="28"/>
          <w:szCs w:val="28"/>
          <w:lang w:eastAsia="ru-RU"/>
        </w:rPr>
        <w:t xml:space="preserve"> в 2021году получила звание кандидата в мастера спорта. </w:t>
      </w:r>
      <w:proofErr w:type="spellStart"/>
      <w:r w:rsidRPr="00CA7D1C">
        <w:rPr>
          <w:rFonts w:ascii="Times New Roman" w:eastAsia="Times New Roman" w:hAnsi="Times New Roman" w:cs="Times New Roman"/>
          <w:sz w:val="28"/>
          <w:szCs w:val="28"/>
          <w:lang w:eastAsia="ru-RU"/>
        </w:rPr>
        <w:t>Платунова</w:t>
      </w:r>
      <w:proofErr w:type="spellEnd"/>
      <w:r w:rsidRPr="00CA7D1C">
        <w:rPr>
          <w:rFonts w:ascii="Times New Roman" w:eastAsia="Times New Roman" w:hAnsi="Times New Roman" w:cs="Times New Roman"/>
          <w:sz w:val="28"/>
          <w:szCs w:val="28"/>
          <w:lang w:eastAsia="ru-RU"/>
        </w:rPr>
        <w:t xml:space="preserve"> Софья включена в сборную команду Кировской области по гиревому спорту в дисциплине жонглирование. Тренер </w:t>
      </w:r>
      <w:proofErr w:type="spellStart"/>
      <w:r w:rsidRPr="00CA7D1C">
        <w:rPr>
          <w:rFonts w:ascii="Times New Roman" w:eastAsia="Times New Roman" w:hAnsi="Times New Roman" w:cs="Times New Roman"/>
          <w:sz w:val="28"/>
          <w:szCs w:val="28"/>
          <w:lang w:eastAsia="ru-RU"/>
        </w:rPr>
        <w:t>Платунов</w:t>
      </w:r>
      <w:proofErr w:type="spellEnd"/>
      <w:r w:rsidRPr="00CA7D1C">
        <w:rPr>
          <w:rFonts w:ascii="Times New Roman" w:eastAsia="Times New Roman" w:hAnsi="Times New Roman" w:cs="Times New Roman"/>
          <w:sz w:val="28"/>
          <w:szCs w:val="28"/>
          <w:lang w:eastAsia="ru-RU"/>
        </w:rPr>
        <w:t xml:space="preserve"> В.В.</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Большую роль в оздоровлении играет Всероссийский физкультурно-спортивный комплекс ГТО. Всего сдали нормы комплекса ГТО 50 учащихся.</w:t>
      </w:r>
    </w:p>
    <w:p w:rsidR="00CA7D1C" w:rsidRPr="00CA7D1C" w:rsidRDefault="00CA7D1C" w:rsidP="00CA7D1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lastRenderedPageBreak/>
        <w:t>Для пропаган</w:t>
      </w:r>
      <w:r w:rsidR="00E03184">
        <w:rPr>
          <w:rFonts w:ascii="Times New Roman" w:eastAsia="Times New Roman" w:hAnsi="Times New Roman" w:cs="Times New Roman"/>
          <w:sz w:val="28"/>
          <w:szCs w:val="28"/>
          <w:lang w:eastAsia="ru-RU"/>
        </w:rPr>
        <w:t>ды физической культуры и спорта</w:t>
      </w:r>
      <w:r w:rsidRPr="00CA7D1C">
        <w:rPr>
          <w:rFonts w:ascii="Times New Roman" w:eastAsia="Times New Roman" w:hAnsi="Times New Roman" w:cs="Times New Roman"/>
          <w:sz w:val="28"/>
          <w:szCs w:val="28"/>
          <w:lang w:eastAsia="ru-RU"/>
        </w:rPr>
        <w:t xml:space="preserve"> проводятся соревнования по различным видам спорта, эстафеты «Стартуют все», «Весёлые старты», «Папа, мама я спортивная семья»; соревнования в рамках «Будущее без наркотиков». Ежегодно проводятся военно-спортивная игра «Зарница», «День здоровья». Все мероприятия освещаются в районной газете «Родной край» в печат</w:t>
      </w:r>
      <w:r w:rsidR="00E03184">
        <w:rPr>
          <w:rFonts w:ascii="Times New Roman" w:eastAsia="Times New Roman" w:hAnsi="Times New Roman" w:cs="Times New Roman"/>
          <w:sz w:val="28"/>
          <w:szCs w:val="28"/>
          <w:lang w:eastAsia="ru-RU"/>
        </w:rPr>
        <w:t>ном виде и в электронном, а так</w:t>
      </w:r>
      <w:r w:rsidRPr="00CA7D1C">
        <w:rPr>
          <w:rFonts w:ascii="Times New Roman" w:eastAsia="Times New Roman" w:hAnsi="Times New Roman" w:cs="Times New Roman"/>
          <w:sz w:val="28"/>
          <w:szCs w:val="28"/>
          <w:lang w:eastAsia="ru-RU"/>
        </w:rPr>
        <w:t xml:space="preserve">же в социальной сети интернет ВКонтакте «Добрая Тужа», «МКУ ДО ДЮСШ </w:t>
      </w:r>
      <w:proofErr w:type="spellStart"/>
      <w:r w:rsidRPr="00CA7D1C">
        <w:rPr>
          <w:rFonts w:ascii="Times New Roman" w:eastAsia="Times New Roman" w:hAnsi="Times New Roman" w:cs="Times New Roman"/>
          <w:sz w:val="28"/>
          <w:szCs w:val="28"/>
          <w:lang w:eastAsia="ru-RU"/>
        </w:rPr>
        <w:t>пгт</w:t>
      </w:r>
      <w:proofErr w:type="spellEnd"/>
      <w:r w:rsidRPr="00CA7D1C">
        <w:rPr>
          <w:rFonts w:ascii="Times New Roman" w:eastAsia="Times New Roman" w:hAnsi="Times New Roman" w:cs="Times New Roman"/>
          <w:sz w:val="28"/>
          <w:szCs w:val="28"/>
          <w:lang w:eastAsia="ru-RU"/>
        </w:rPr>
        <w:t>. Тужа».</w:t>
      </w: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color w:val="FF0000"/>
          <w:sz w:val="28"/>
          <w:szCs w:val="28"/>
          <w:lang w:eastAsia="ru-RU"/>
        </w:rPr>
      </w:pPr>
    </w:p>
    <w:p w:rsidR="00CA7D1C" w:rsidRPr="00CA7D1C" w:rsidRDefault="00CA7D1C" w:rsidP="00CA7D1C">
      <w:pPr>
        <w:autoSpaceDE w:val="0"/>
        <w:autoSpaceDN w:val="0"/>
        <w:spacing w:before="240" w:after="240" w:line="240" w:lineRule="auto"/>
        <w:jc w:val="center"/>
        <w:rPr>
          <w:rFonts w:ascii="Times New Roman" w:eastAsia="Times New Roman" w:hAnsi="Times New Roman" w:cs="Times New Roman"/>
          <w:b/>
          <w:sz w:val="28"/>
          <w:szCs w:val="28"/>
          <w:lang w:eastAsia="ru-RU"/>
        </w:rPr>
      </w:pPr>
      <w:r w:rsidRPr="00CA7D1C">
        <w:rPr>
          <w:rFonts w:ascii="Times New Roman" w:eastAsia="Times New Roman" w:hAnsi="Times New Roman" w:cs="Times New Roman"/>
          <w:b/>
          <w:sz w:val="28"/>
          <w:szCs w:val="28"/>
          <w:lang w:eastAsia="ru-RU"/>
        </w:rPr>
        <w:t>18. Охрана прав детей</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Всего на 01.01.2024 на учете состоит 16 замещающих семей, </w:t>
      </w:r>
      <w:r w:rsidRPr="00CA7D1C">
        <w:rPr>
          <w:rFonts w:ascii="Times New Roman" w:eastAsia="Times New Roman" w:hAnsi="Times New Roman" w:cs="Times New Roman"/>
          <w:sz w:val="28"/>
          <w:szCs w:val="28"/>
          <w:lang w:eastAsia="ru-RU"/>
        </w:rPr>
        <w:br/>
        <w:t>где воспитываются несовершеннолетние:</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семей опекунов (попечителей) – 10 (в них 16 детей),</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приемных семей – 6 (в них 10 детей).</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Под предварительной опекой детей нет.</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Семей усыновителей - 4, в них 4 детей.</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 xml:space="preserve">Замещающим семьям оказывается правовая, педагогическая, психологическая помощь. </w:t>
      </w:r>
    </w:p>
    <w:p w:rsidR="00CA7D1C" w:rsidRPr="00CA7D1C" w:rsidRDefault="00CA7D1C" w:rsidP="00CA7D1C">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CA7D1C" w:rsidRPr="00CA7D1C" w:rsidRDefault="00CA7D1C" w:rsidP="00CA7D1C">
      <w:pPr>
        <w:shd w:val="clear" w:color="auto" w:fill="FFFFFF"/>
        <w:autoSpaceDE w:val="0"/>
        <w:autoSpaceDN w:val="0"/>
        <w:spacing w:before="240" w:after="240" w:line="240" w:lineRule="auto"/>
        <w:ind w:firstLine="709"/>
        <w:jc w:val="center"/>
        <w:rPr>
          <w:rFonts w:ascii="Times New Roman" w:eastAsia="Times New Roman" w:hAnsi="Times New Roman" w:cs="Times New Roman"/>
          <w:sz w:val="28"/>
          <w:szCs w:val="28"/>
          <w:lang w:eastAsia="ru-RU"/>
        </w:rPr>
      </w:pPr>
      <w:r w:rsidRPr="00CA7D1C">
        <w:rPr>
          <w:rFonts w:ascii="Times New Roman" w:eastAsia="Calibri" w:hAnsi="Times New Roman" w:cs="Times New Roman"/>
          <w:b/>
          <w:sz w:val="28"/>
          <w:szCs w:val="28"/>
          <w:lang w:eastAsia="ru-RU"/>
        </w:rPr>
        <w:t>19. КДН и ЗП</w:t>
      </w:r>
    </w:p>
    <w:p w:rsidR="00CA7D1C" w:rsidRPr="00CA7D1C" w:rsidRDefault="00CA7D1C" w:rsidP="00CA7D1C">
      <w:pPr>
        <w:spacing w:after="0"/>
        <w:ind w:firstLine="709"/>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КДН и ЗП проведено 24 заседаний, в рамках которых рассмотрено 48 вопроса по профилактике безнадзорности, беспризорности и правонарушений несовершеннолетних на территории Тужинского района. </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В течение 2023 года учреждениями системы профилактики было выявлено и поставлено на учет 11 семей, которым присвоен статус находящихся в социально опасном положении.</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С учета в комиссии по делам несовершеннолетних и защите их прав снято 10 семей, в том числе 7 семей – в результате реабилитации.</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За истекший период поставлено на учёт 15 несовершеннолетних, снято с учета 17.</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 xml:space="preserve">Несовершеннолетние вовлечены в деятельность детских общественных объединений и движений: Российское движение школьников, </w:t>
      </w:r>
      <w:proofErr w:type="spellStart"/>
      <w:r w:rsidRPr="00CA7D1C">
        <w:rPr>
          <w:rFonts w:ascii="Times New Roman" w:eastAsia="Calibri" w:hAnsi="Times New Roman" w:cs="Times New Roman"/>
          <w:sz w:val="28"/>
          <w:szCs w:val="28"/>
        </w:rPr>
        <w:t>Юнармия</w:t>
      </w:r>
      <w:proofErr w:type="spellEnd"/>
      <w:r w:rsidRPr="00CA7D1C">
        <w:rPr>
          <w:rFonts w:ascii="Times New Roman" w:eastAsia="Calibri" w:hAnsi="Times New Roman" w:cs="Times New Roman"/>
          <w:sz w:val="28"/>
          <w:szCs w:val="28"/>
        </w:rPr>
        <w:t>, волонтерские отряды, Движение первых, деятельность которых направлена, в том числе, и на популяризацию здорового образа жизни. Общая доля несовершеннолетних, в отношении которых проводилась индивидуальная профилактическая работа, охваченных различными видами занятости и досуга в период проведения индивидуальной профилактической работы составила 88,2 %.</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 xml:space="preserve">В период каникул 2023 года на базе школ района было открыто 6 оздоровительных учреждений с дневным пребыванием детей. Во всех </w:t>
      </w:r>
      <w:r w:rsidRPr="00CA7D1C">
        <w:rPr>
          <w:rFonts w:ascii="Times New Roman" w:eastAsia="Calibri" w:hAnsi="Times New Roman" w:cs="Times New Roman"/>
          <w:sz w:val="28"/>
          <w:szCs w:val="28"/>
        </w:rPr>
        <w:lastRenderedPageBreak/>
        <w:t xml:space="preserve">культурно-досуговых учреждениях реализованы летние программы для детей. </w:t>
      </w:r>
      <w:r w:rsidRPr="00CA7D1C">
        <w:rPr>
          <w:rFonts w:ascii="Times New Roman" w:eastAsia="Calibri" w:hAnsi="Times New Roman" w:cs="Times New Roman"/>
          <w:sz w:val="28"/>
          <w:szCs w:val="28"/>
        </w:rPr>
        <w:tab/>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В системе проводится сверка списков несовершеннолетних, в отношении которых проводится индивидуальная профилактическая работа, для организации досуговой занятости подростков и контроля подростков, охваченных досуговой занятостью (организовано персональное кураторство, предложены варианты досуговой занятости, проведена мотивационная и профилактическая работа).</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В целях защиты прав и интересов несовершеннолетних Комиссией ежегодно формируется и реализуются Планы рейдовых мероприятий, в рамках которого еженедельно проводятся межведомственные рейды и патронажи семей и детей, в том числе и в вечернее время, как с целью контроля условий проживания детей, так и в целях предупреждения жестокого обращения с детьми, оказания помощи в пределах компетенции. За 2023 год проведены межведомственные оперативно-профилактические мероприятия: с 20 марта 2023 г. по 20 апреля 2023 г. «Семья», с 1.06.2023 по 31.08.2023 «Занятость», с 21 августа 2023 г. по 29 сентября 2023 г. «Отопительный сезон. Готов ли ты к нему?», с 14 августа 2023 г. по 29 сентября 2023 г. «Школьный звонок – для всех». В рамках проведения индивидуальной профилактической работы организован 37 межведомственный вечерний рейд с участием КДН и ЗП, посещены места проживания несовершеннолетних и семей, требующих внимания и контроля со стороны субъектов профилактики.</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Сотрудниками ПП «Тужинский» МО МВД России «</w:t>
      </w:r>
      <w:proofErr w:type="spellStart"/>
      <w:r w:rsidRPr="00CA7D1C">
        <w:rPr>
          <w:rFonts w:ascii="Times New Roman" w:eastAsia="Calibri" w:hAnsi="Times New Roman" w:cs="Times New Roman"/>
          <w:sz w:val="28"/>
          <w:szCs w:val="28"/>
        </w:rPr>
        <w:t>Яранский</w:t>
      </w:r>
      <w:proofErr w:type="spellEnd"/>
      <w:r w:rsidRPr="00CA7D1C">
        <w:rPr>
          <w:rFonts w:ascii="Times New Roman" w:eastAsia="Calibri" w:hAnsi="Times New Roman" w:cs="Times New Roman"/>
          <w:sz w:val="28"/>
          <w:szCs w:val="28"/>
        </w:rPr>
        <w:t>» рассмотрен 1 материал по неисполнению обязанностей по воспитанию несовершеннолетнего, соединенное с жестоким обращением с несовершеннолетним (приняты решения об отказе в возбуждении уголовных дел).</w:t>
      </w:r>
      <w:r w:rsidRPr="00CA7D1C">
        <w:rPr>
          <w:rFonts w:ascii="Times New Roman" w:eastAsia="Calibri" w:hAnsi="Times New Roman" w:cs="Times New Roman"/>
          <w:sz w:val="28"/>
          <w:szCs w:val="28"/>
        </w:rPr>
        <w:cr/>
      </w:r>
      <w:r w:rsidRPr="00CA7D1C">
        <w:rPr>
          <w:rFonts w:ascii="Times New Roman" w:eastAsia="Calibri" w:hAnsi="Times New Roman" w:cs="Times New Roman"/>
          <w:sz w:val="28"/>
          <w:szCs w:val="28"/>
        </w:rPr>
        <w:tab/>
        <w:t>За 2023 год произошел незначительный рост обращений в полицию по розыску детей. В дежурную часть ПП «Тужинский» МО МВД России «</w:t>
      </w:r>
      <w:proofErr w:type="spellStart"/>
      <w:r w:rsidRPr="00CA7D1C">
        <w:rPr>
          <w:rFonts w:ascii="Times New Roman" w:eastAsia="Calibri" w:hAnsi="Times New Roman" w:cs="Times New Roman"/>
          <w:sz w:val="28"/>
          <w:szCs w:val="28"/>
        </w:rPr>
        <w:t>Яранский</w:t>
      </w:r>
      <w:proofErr w:type="spellEnd"/>
      <w:r w:rsidRPr="00CA7D1C">
        <w:rPr>
          <w:rFonts w:ascii="Times New Roman" w:eastAsia="Calibri" w:hAnsi="Times New Roman" w:cs="Times New Roman"/>
          <w:sz w:val="28"/>
          <w:szCs w:val="28"/>
        </w:rPr>
        <w:t xml:space="preserve">» по розыску несовершеннолетних поступило 4 сообщения, из них: 4 из КОГБУ для детей-сирот «ЦПД </w:t>
      </w:r>
      <w:proofErr w:type="spellStart"/>
      <w:r w:rsidRPr="00CA7D1C">
        <w:rPr>
          <w:rFonts w:ascii="Times New Roman" w:eastAsia="Calibri" w:hAnsi="Times New Roman" w:cs="Times New Roman"/>
          <w:sz w:val="28"/>
          <w:szCs w:val="28"/>
        </w:rPr>
        <w:t>пгт</w:t>
      </w:r>
      <w:proofErr w:type="spellEnd"/>
      <w:r w:rsidRPr="00CA7D1C">
        <w:rPr>
          <w:rFonts w:ascii="Times New Roman" w:eastAsia="Calibri" w:hAnsi="Times New Roman" w:cs="Times New Roman"/>
          <w:sz w:val="28"/>
          <w:szCs w:val="28"/>
        </w:rPr>
        <w:t xml:space="preserve"> Тужа». Самовольные уходы совершили 6 несовершеннолетних.</w:t>
      </w:r>
    </w:p>
    <w:p w:rsidR="00CA7D1C" w:rsidRPr="00CA7D1C" w:rsidRDefault="00CA7D1C" w:rsidP="00CA7D1C">
      <w:pPr>
        <w:spacing w:after="0"/>
        <w:ind w:firstLine="708"/>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 xml:space="preserve">Основными причинами совершения несовершеннолетними самовольных уходов из КОГБУ для детей-сирот «ЦПД </w:t>
      </w:r>
      <w:proofErr w:type="spellStart"/>
      <w:r w:rsidRPr="00CA7D1C">
        <w:rPr>
          <w:rFonts w:ascii="Times New Roman" w:eastAsia="Calibri" w:hAnsi="Times New Roman" w:cs="Times New Roman"/>
          <w:sz w:val="28"/>
          <w:szCs w:val="28"/>
        </w:rPr>
        <w:t>пгт</w:t>
      </w:r>
      <w:proofErr w:type="spellEnd"/>
      <w:r w:rsidRPr="00CA7D1C">
        <w:rPr>
          <w:rFonts w:ascii="Times New Roman" w:eastAsia="Calibri" w:hAnsi="Times New Roman" w:cs="Times New Roman"/>
          <w:sz w:val="28"/>
          <w:szCs w:val="28"/>
        </w:rPr>
        <w:t xml:space="preserve"> Тужа» по-прежнему являются: психологические особенности подросткового возраста, генетическая предрасположенность.</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За 2023 год на территории района суицидов и суицидальных попыток несовершеннолетних нет.</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За 2023 год рассмотрено 12 протокола в отношении несовершеннолетних, вынесено 9 наказаний в виде штрафа, 1 предупреждение.</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lastRenderedPageBreak/>
        <w:t xml:space="preserve">Рассмотрено 31 протокол в отношении взрослых лиц, вынесено 21 наказание в виде штрафа, 10 предупреждений. </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За 2023 год на граждан, привлеченных к административной ответственности, наложено 30 наказаний в виде штрафа на общую сумму 19300 рублей.</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Комиссией направлено 2 представления об устранении причин и условий, способствовавших безнадзорности, правонарушениям и иным антиобщественным действиям несовершеннолетних. На все представления своевременно получены ответы.</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 xml:space="preserve">Особое внимание уделяется вопросам безопасности. В рамках реализации полномочий по обеспечению первичных мер пожарной безопасности сектором по ГО и ЧС проводится комплекс предупредительных мероприятий. Ежеквартально размещаются статьи по правилам безопасного поведения в быту, общественных местах, вблизи водоемов; а в актуальные периоды еженедельно. В 2023 году было изготовлено и распространено более шестидесяти тысяч памяток, буклетов и других наглядных пособий на противопожарную тематику. В целях недопущения гибели людей на пожарах в местах проживания социально незащищенных категорий граждан закупаются автоматические пожарные извещатели, которые распространяются среди многодетных семей и семей, находящихся в социально опасном положении. </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 xml:space="preserve">Комиссией и субъектами профилактики ведется просветительская и разъяснительная работа через средства массовой информации. </w:t>
      </w:r>
    </w:p>
    <w:p w:rsidR="00CA7D1C" w:rsidRPr="00CA7D1C" w:rsidRDefault="00CA7D1C" w:rsidP="00CA7D1C">
      <w:pPr>
        <w:spacing w:after="0"/>
        <w:jc w:val="both"/>
        <w:rPr>
          <w:rFonts w:ascii="Times New Roman" w:eastAsia="Calibri" w:hAnsi="Times New Roman" w:cs="Times New Roman"/>
          <w:sz w:val="28"/>
          <w:szCs w:val="28"/>
        </w:rPr>
      </w:pPr>
      <w:r w:rsidRPr="00CA7D1C">
        <w:rPr>
          <w:rFonts w:ascii="Times New Roman" w:eastAsia="Calibri" w:hAnsi="Times New Roman" w:cs="Times New Roman"/>
          <w:sz w:val="28"/>
          <w:szCs w:val="28"/>
        </w:rPr>
        <w:tab/>
        <w:t>За 2023 год опубликовано 4 материала в средствах массовой информации, интернет ресурсах и иных официальных каналах информирования о деятельности Комиссии, в том числе на официальном сайте Администрации, посвященных вопросам воспитания, профилактики, детской безопасности.</w:t>
      </w:r>
    </w:p>
    <w:p w:rsidR="00CA7D1C" w:rsidRPr="00CA7D1C" w:rsidRDefault="00CA7D1C" w:rsidP="00CA7D1C">
      <w:pPr>
        <w:tabs>
          <w:tab w:val="left" w:pos="1701"/>
        </w:tabs>
        <w:autoSpaceDE w:val="0"/>
        <w:autoSpaceDN w:val="0"/>
        <w:spacing w:before="720" w:after="0" w:line="240" w:lineRule="auto"/>
        <w:contextualSpacing/>
        <w:jc w:val="center"/>
        <w:rPr>
          <w:rFonts w:ascii="Times New Roman" w:eastAsia="Times New Roman" w:hAnsi="Times New Roman" w:cs="Times New Roman"/>
          <w:sz w:val="28"/>
          <w:szCs w:val="28"/>
          <w:lang w:eastAsia="ru-RU"/>
        </w:rPr>
      </w:pPr>
      <w:r w:rsidRPr="00CA7D1C">
        <w:rPr>
          <w:rFonts w:ascii="Times New Roman" w:eastAsia="Times New Roman" w:hAnsi="Times New Roman" w:cs="Times New Roman"/>
          <w:sz w:val="28"/>
          <w:szCs w:val="28"/>
          <w:lang w:eastAsia="ru-RU"/>
        </w:rPr>
        <w:t>____________</w:t>
      </w:r>
    </w:p>
    <w:p w:rsidR="00CA7D1C" w:rsidRDefault="00CA7D1C"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5A131A" w:rsidRPr="00CA7D1C" w:rsidRDefault="005A131A" w:rsidP="00CA7D1C">
      <w:pPr>
        <w:autoSpaceDE w:val="0"/>
        <w:autoSpaceDN w:val="0"/>
        <w:spacing w:after="0" w:line="240" w:lineRule="auto"/>
        <w:jc w:val="both"/>
        <w:rPr>
          <w:rFonts w:ascii="Times New Roman" w:eastAsia="Times New Roman" w:hAnsi="Times New Roman" w:cs="Times New Roman"/>
          <w:sz w:val="28"/>
          <w:szCs w:val="28"/>
          <w:lang w:eastAsia="ru-RU"/>
        </w:rPr>
      </w:pPr>
    </w:p>
    <w:p w:rsidR="00CA7D1C" w:rsidRPr="00CA7D1C" w:rsidRDefault="00CA7D1C" w:rsidP="00CA7D1C">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rsidR="005A131A" w:rsidRPr="005A131A" w:rsidRDefault="005A131A" w:rsidP="005A131A">
      <w:pPr>
        <w:spacing w:after="0" w:line="240" w:lineRule="auto"/>
        <w:rPr>
          <w:rFonts w:ascii="Times New Roman" w:eastAsia="Times New Roman" w:hAnsi="Times New Roman" w:cs="Times New Roman"/>
          <w:sz w:val="20"/>
          <w:szCs w:val="20"/>
          <w:lang w:eastAsia="ru-RU"/>
        </w:rPr>
      </w:pPr>
    </w:p>
    <w:p w:rsidR="005A131A" w:rsidRPr="005A131A" w:rsidRDefault="005A131A" w:rsidP="005A131A">
      <w:pPr>
        <w:spacing w:after="0" w:line="240" w:lineRule="auto"/>
        <w:jc w:val="center"/>
        <w:rPr>
          <w:rFonts w:ascii="Times New Roman" w:eastAsia="Times New Roman" w:hAnsi="Times New Roman" w:cs="Times New Roman"/>
          <w:sz w:val="24"/>
          <w:szCs w:val="24"/>
          <w:lang w:eastAsia="ru-RU"/>
        </w:rPr>
      </w:pPr>
      <w:r w:rsidRPr="005A131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26D5AE3" wp14:editId="28448B49">
                <wp:simplePos x="0" y="0"/>
                <wp:positionH relativeFrom="column">
                  <wp:posOffset>4284980</wp:posOffset>
                </wp:positionH>
                <wp:positionV relativeFrom="paragraph">
                  <wp:posOffset>-159385</wp:posOffset>
                </wp:positionV>
                <wp:extent cx="803910" cy="276225"/>
                <wp:effectExtent l="10795" t="13970" r="13970" b="508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76225"/>
                        </a:xfrm>
                        <a:prstGeom prst="rect">
                          <a:avLst/>
                        </a:prstGeom>
                        <a:solidFill>
                          <a:srgbClr val="FFFFFF"/>
                        </a:solidFill>
                        <a:ln w="9525">
                          <a:solidFill>
                            <a:srgbClr val="FFFFFF"/>
                          </a:solidFill>
                          <a:miter lim="800000"/>
                          <a:headEnd/>
                          <a:tailEnd/>
                        </a:ln>
                      </wps:spPr>
                      <wps:txbx>
                        <w:txbxContent>
                          <w:p w:rsidR="00357D4F" w:rsidRPr="00472E04" w:rsidRDefault="00357D4F" w:rsidP="005A131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6D5AE3" id="_x0000_t202" coordsize="21600,21600" o:spt="202" path="m,l,21600r21600,l21600,xe">
                <v:stroke joinstyle="miter"/>
                <v:path gradientshapeok="t" o:connecttype="rect"/>
              </v:shapetype>
              <v:shape id="Надпись 4" o:spid="_x0000_s1026" type="#_x0000_t202" style="position:absolute;left:0;text-align:left;margin-left:337.4pt;margin-top:-12.55pt;width:63.3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" strokecolor="white">
                <v:textbox style="mso-fit-shape-to-text:t">
                  <w:txbxContent>
                    <w:p w:rsidR="00357D4F" w:rsidRPr="00472E04" w:rsidRDefault="00357D4F" w:rsidP="005A131A"/>
                  </w:txbxContent>
                </v:textbox>
              </v:shape>
            </w:pict>
          </mc:Fallback>
        </mc:AlternateContent>
      </w:r>
    </w:p>
    <w:p w:rsidR="005A131A" w:rsidRPr="005A131A" w:rsidRDefault="005A131A" w:rsidP="005A131A">
      <w:pPr>
        <w:spacing w:after="0" w:line="240" w:lineRule="auto"/>
        <w:jc w:val="center"/>
        <w:rPr>
          <w:rFonts w:ascii="Times New Roman" w:eastAsia="Times New Roman" w:hAnsi="Times New Roman" w:cs="Times New Roman"/>
          <w:sz w:val="24"/>
          <w:szCs w:val="24"/>
          <w:lang w:eastAsia="ru-RU"/>
        </w:rPr>
      </w:pPr>
      <w:r w:rsidRPr="005A131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8A03AAC" wp14:editId="65F7B971">
                <wp:simplePos x="0" y="0"/>
                <wp:positionH relativeFrom="column">
                  <wp:posOffset>2625090</wp:posOffset>
                </wp:positionH>
                <wp:positionV relativeFrom="paragraph">
                  <wp:posOffset>-576580</wp:posOffset>
                </wp:positionV>
                <wp:extent cx="669290" cy="662940"/>
                <wp:effectExtent l="9525" t="7620" r="6985" b="571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62940"/>
                        </a:xfrm>
                        <a:prstGeom prst="rect">
                          <a:avLst/>
                        </a:prstGeom>
                        <a:solidFill>
                          <a:srgbClr val="FFFFFF"/>
                        </a:solidFill>
                        <a:ln w="9525">
                          <a:solidFill>
                            <a:srgbClr val="FFFFFF"/>
                          </a:solidFill>
                          <a:miter lim="800000"/>
                          <a:headEnd/>
                          <a:tailEnd/>
                        </a:ln>
                      </wps:spPr>
                      <wps:txbx>
                        <w:txbxContent>
                          <w:p w:rsidR="00357D4F" w:rsidRDefault="00357D4F" w:rsidP="005A131A">
                            <w:pPr>
                              <w:pStyle w:val="a4"/>
                              <w:jc w:val="center"/>
                            </w:pPr>
                            <w:r>
                              <w:rPr>
                                <w:noProof/>
                              </w:rPr>
                              <w:drawing>
                                <wp:inline distT="0" distB="0" distL="0" distR="0" wp14:anchorId="790EF1BE" wp14:editId="4D5CEEFF">
                                  <wp:extent cx="447675" cy="5619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A03AAC" id="Надпись 5" o:spid="_x0000_s1027" type="#_x0000_t202" style="position:absolute;left:0;text-align:left;margin-left:206.7pt;margin-top:-45.4pt;width:52.7pt;height:5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" strokecolor="white">
                <v:textbox style="mso-fit-shape-to-text:t">
                  <w:txbxContent>
                    <w:p w:rsidR="00357D4F" w:rsidRDefault="00357D4F" w:rsidP="005A131A">
                      <w:pPr>
                        <w:pStyle w:val="a4"/>
                        <w:jc w:val="center"/>
                      </w:pPr>
                      <w:r>
                        <w:rPr>
                          <w:noProof/>
                        </w:rPr>
                        <w:drawing>
                          <wp:inline distT="0" distB="0" distL="0" distR="0" wp14:anchorId="790EF1BE" wp14:editId="4D5CEEFF">
                            <wp:extent cx="447675" cy="5619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mc:Fallback>
        </mc:AlternateContent>
      </w:r>
    </w:p>
    <w:p w:rsidR="005A131A" w:rsidRPr="005A131A" w:rsidRDefault="005A131A" w:rsidP="005A131A">
      <w:pPr>
        <w:spacing w:after="0" w:line="240" w:lineRule="auto"/>
        <w:jc w:val="center"/>
        <w:rPr>
          <w:rFonts w:ascii="Times New Roman" w:eastAsia="Times New Roman" w:hAnsi="Times New Roman" w:cs="Times New Roman"/>
          <w:b/>
          <w:sz w:val="28"/>
          <w:szCs w:val="28"/>
          <w:lang w:eastAsia="ru-RU"/>
        </w:rPr>
      </w:pPr>
      <w:r w:rsidRPr="005A131A">
        <w:rPr>
          <w:rFonts w:ascii="Times New Roman" w:eastAsia="Times New Roman" w:hAnsi="Times New Roman" w:cs="Times New Roman"/>
          <w:b/>
          <w:sz w:val="28"/>
          <w:szCs w:val="28"/>
          <w:lang w:eastAsia="ru-RU"/>
        </w:rPr>
        <w:t>ТУЖИНСКАЯ РАЙОННАЯ ДУМА</w:t>
      </w:r>
    </w:p>
    <w:p w:rsidR="005A131A" w:rsidRPr="005A131A" w:rsidRDefault="005A131A" w:rsidP="005A131A">
      <w:pPr>
        <w:spacing w:after="0" w:line="240" w:lineRule="auto"/>
        <w:jc w:val="center"/>
        <w:rPr>
          <w:rFonts w:ascii="Times New Roman" w:eastAsia="Times New Roman" w:hAnsi="Times New Roman" w:cs="Times New Roman"/>
          <w:b/>
          <w:sz w:val="28"/>
          <w:szCs w:val="28"/>
          <w:lang w:eastAsia="ru-RU"/>
        </w:rPr>
      </w:pPr>
      <w:r w:rsidRPr="005A131A">
        <w:rPr>
          <w:rFonts w:ascii="Times New Roman" w:eastAsia="Times New Roman" w:hAnsi="Times New Roman" w:cs="Times New Roman"/>
          <w:b/>
          <w:sz w:val="28"/>
          <w:szCs w:val="28"/>
          <w:lang w:eastAsia="ru-RU"/>
        </w:rPr>
        <w:t>КИРОВСКОЙ ОБЛАСТИ</w:t>
      </w:r>
    </w:p>
    <w:p w:rsidR="005A131A" w:rsidRPr="005A131A" w:rsidRDefault="005A131A" w:rsidP="005A131A">
      <w:pPr>
        <w:spacing w:after="0" w:line="360" w:lineRule="exact"/>
        <w:jc w:val="center"/>
        <w:rPr>
          <w:rFonts w:ascii="Times New Roman" w:eastAsia="Times New Roman" w:hAnsi="Times New Roman" w:cs="Times New Roman"/>
          <w:sz w:val="28"/>
          <w:szCs w:val="28"/>
          <w:lang w:eastAsia="ru-RU"/>
        </w:rPr>
      </w:pPr>
    </w:p>
    <w:p w:rsidR="005A131A" w:rsidRPr="005A131A" w:rsidRDefault="005A131A" w:rsidP="005A131A">
      <w:pPr>
        <w:spacing w:after="0" w:line="240" w:lineRule="auto"/>
        <w:jc w:val="center"/>
        <w:rPr>
          <w:rFonts w:ascii="Times New Roman" w:eastAsia="Times New Roman" w:hAnsi="Times New Roman" w:cs="Times New Roman"/>
          <w:b/>
          <w:sz w:val="28"/>
          <w:szCs w:val="28"/>
          <w:lang w:eastAsia="ru-RU"/>
        </w:rPr>
      </w:pPr>
      <w:r w:rsidRPr="005A131A">
        <w:rPr>
          <w:rFonts w:ascii="Times New Roman" w:eastAsia="Times New Roman" w:hAnsi="Times New Roman" w:cs="Times New Roman"/>
          <w:b/>
          <w:sz w:val="28"/>
          <w:szCs w:val="28"/>
          <w:lang w:eastAsia="ru-RU"/>
        </w:rPr>
        <w:t>РЕШЕНИЕ</w:t>
      </w:r>
    </w:p>
    <w:p w:rsidR="005A131A" w:rsidRPr="005A131A" w:rsidRDefault="005A131A" w:rsidP="005A131A">
      <w:pPr>
        <w:spacing w:after="0" w:line="360" w:lineRule="exact"/>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11"/>
        <w:gridCol w:w="4677"/>
        <w:gridCol w:w="2466"/>
      </w:tblGrid>
      <w:tr w:rsidR="005A131A" w:rsidRPr="005A131A" w:rsidTr="00257311">
        <w:tc>
          <w:tcPr>
            <w:tcW w:w="2235" w:type="dxa"/>
            <w:tcBorders>
              <w:bottom w:val="single" w:sz="4" w:space="0" w:color="auto"/>
            </w:tcBorders>
          </w:tcPr>
          <w:p w:rsidR="005A131A" w:rsidRPr="005A131A" w:rsidRDefault="005A131A" w:rsidP="005A131A">
            <w:pPr>
              <w:spacing w:after="0" w:line="240" w:lineRule="auto"/>
              <w:jc w:val="center"/>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26.04.2024</w:t>
            </w:r>
          </w:p>
        </w:tc>
        <w:tc>
          <w:tcPr>
            <w:tcW w:w="4819" w:type="dxa"/>
          </w:tcPr>
          <w:p w:rsidR="005A131A" w:rsidRPr="005A131A" w:rsidRDefault="005A131A" w:rsidP="005A131A">
            <w:pPr>
              <w:spacing w:after="0" w:line="240" w:lineRule="auto"/>
              <w:jc w:val="right"/>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w:t>
            </w:r>
          </w:p>
        </w:tc>
        <w:tc>
          <w:tcPr>
            <w:tcW w:w="2516" w:type="dxa"/>
            <w:tcBorders>
              <w:bottom w:val="single" w:sz="4" w:space="0" w:color="auto"/>
            </w:tcBorders>
          </w:tcPr>
          <w:p w:rsidR="005A131A" w:rsidRPr="005A131A" w:rsidRDefault="005A131A" w:rsidP="005A131A">
            <w:pPr>
              <w:spacing w:after="0" w:line="240" w:lineRule="auto"/>
              <w:jc w:val="center"/>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29/164</w:t>
            </w:r>
          </w:p>
        </w:tc>
      </w:tr>
    </w:tbl>
    <w:p w:rsidR="005A131A" w:rsidRPr="005A131A" w:rsidRDefault="005A131A" w:rsidP="005A131A">
      <w:pPr>
        <w:spacing w:after="0" w:line="240" w:lineRule="auto"/>
        <w:jc w:val="center"/>
        <w:rPr>
          <w:rFonts w:ascii="Times New Roman" w:eastAsia="Times New Roman" w:hAnsi="Times New Roman" w:cs="Times New Roman"/>
          <w:sz w:val="28"/>
          <w:szCs w:val="28"/>
          <w:lang w:eastAsia="ru-RU"/>
        </w:rPr>
      </w:pPr>
      <w:proofErr w:type="spellStart"/>
      <w:r w:rsidRPr="005A131A">
        <w:rPr>
          <w:rFonts w:ascii="Times New Roman" w:eastAsia="Times New Roman" w:hAnsi="Times New Roman" w:cs="Times New Roman"/>
          <w:sz w:val="28"/>
          <w:szCs w:val="28"/>
          <w:lang w:eastAsia="ru-RU"/>
        </w:rPr>
        <w:t>пгт</w:t>
      </w:r>
      <w:proofErr w:type="spellEnd"/>
      <w:r w:rsidRPr="005A131A">
        <w:rPr>
          <w:rFonts w:ascii="Times New Roman" w:eastAsia="Times New Roman" w:hAnsi="Times New Roman" w:cs="Times New Roman"/>
          <w:sz w:val="28"/>
          <w:szCs w:val="28"/>
          <w:lang w:eastAsia="ru-RU"/>
        </w:rPr>
        <w:t xml:space="preserve"> Тужа</w:t>
      </w:r>
    </w:p>
    <w:p w:rsidR="005A131A" w:rsidRPr="005A131A" w:rsidRDefault="005A131A" w:rsidP="005A131A">
      <w:pPr>
        <w:spacing w:after="0" w:line="240" w:lineRule="auto"/>
        <w:jc w:val="center"/>
        <w:rPr>
          <w:rFonts w:ascii="Times New Roman" w:eastAsia="Times New Roman" w:hAnsi="Times New Roman" w:cs="Times New Roman"/>
          <w:sz w:val="28"/>
          <w:szCs w:val="28"/>
          <w:lang w:eastAsia="ru-RU"/>
        </w:rPr>
      </w:pPr>
    </w:p>
    <w:p w:rsidR="005A131A" w:rsidRPr="005A131A" w:rsidRDefault="005A131A" w:rsidP="005A131A">
      <w:pPr>
        <w:spacing w:after="0" w:line="240" w:lineRule="auto"/>
        <w:jc w:val="center"/>
        <w:rPr>
          <w:rFonts w:ascii="Times New Roman" w:eastAsia="Times New Roman" w:hAnsi="Times New Roman" w:cs="Times New Roman"/>
          <w:b/>
          <w:sz w:val="28"/>
          <w:szCs w:val="28"/>
          <w:lang w:eastAsia="ru-RU"/>
        </w:rPr>
      </w:pPr>
      <w:r w:rsidRPr="005A131A">
        <w:rPr>
          <w:rFonts w:ascii="Times New Roman" w:eastAsia="Times New Roman" w:hAnsi="Times New Roman" w:cs="Times New Roman"/>
          <w:b/>
          <w:sz w:val="28"/>
          <w:szCs w:val="28"/>
          <w:lang w:eastAsia="ru-RU"/>
        </w:rPr>
        <w:t xml:space="preserve">Об отчете главы городского поселения о проделанной работе </w:t>
      </w:r>
      <w:r w:rsidRPr="005A131A">
        <w:rPr>
          <w:rFonts w:ascii="Times New Roman" w:eastAsia="Times New Roman" w:hAnsi="Times New Roman" w:cs="Times New Roman"/>
          <w:b/>
          <w:sz w:val="28"/>
          <w:szCs w:val="28"/>
          <w:lang w:eastAsia="ru-RU"/>
        </w:rPr>
        <w:br/>
        <w:t>в 2023 году и перспективах развития поселения</w:t>
      </w:r>
    </w:p>
    <w:p w:rsidR="005A131A" w:rsidRPr="005A131A" w:rsidRDefault="005A131A" w:rsidP="005A131A">
      <w:pPr>
        <w:spacing w:after="0" w:line="240" w:lineRule="auto"/>
        <w:jc w:val="center"/>
        <w:rPr>
          <w:rFonts w:ascii="Times New Roman" w:eastAsia="Times New Roman" w:hAnsi="Times New Roman" w:cs="Times New Roman"/>
          <w:b/>
          <w:sz w:val="28"/>
          <w:szCs w:val="28"/>
          <w:lang w:eastAsia="ru-RU"/>
        </w:rPr>
      </w:pPr>
    </w:p>
    <w:p w:rsidR="005A131A" w:rsidRPr="005A131A" w:rsidRDefault="005A131A" w:rsidP="005A131A">
      <w:pPr>
        <w:spacing w:after="0" w:line="276" w:lineRule="auto"/>
        <w:ind w:firstLine="709"/>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Заслушав отчет главы Тужинского городского поселения о проделанной работе в 2023 году и перспективах развития поселений, Тужинская районная Дума РЕШИЛА:</w:t>
      </w:r>
    </w:p>
    <w:p w:rsidR="005A131A" w:rsidRPr="005A131A" w:rsidRDefault="005A131A" w:rsidP="005A131A">
      <w:pPr>
        <w:tabs>
          <w:tab w:val="left" w:pos="0"/>
        </w:tabs>
        <w:spacing w:after="0" w:line="276" w:lineRule="auto"/>
        <w:ind w:firstLine="709"/>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1. Отчет главы Тужинского городского поселения о проделанной работе в 2023 году и перспективах развития поселений принять к сведению.</w:t>
      </w:r>
    </w:p>
    <w:p w:rsidR="005A131A" w:rsidRPr="005A131A" w:rsidRDefault="005A131A" w:rsidP="005A131A">
      <w:pPr>
        <w:spacing w:after="720" w:line="276" w:lineRule="auto"/>
        <w:ind w:firstLine="709"/>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главы Тужинского городского поселения о проделанной работе в 2023 году и перспективах развития поселения.</w:t>
      </w:r>
    </w:p>
    <w:p w:rsidR="005A131A" w:rsidRPr="005A131A" w:rsidRDefault="005A131A" w:rsidP="005A131A">
      <w:pPr>
        <w:spacing w:after="0" w:line="240" w:lineRule="auto"/>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Председатель Тужинской</w:t>
      </w:r>
    </w:p>
    <w:p w:rsidR="005A131A" w:rsidRPr="005A131A" w:rsidRDefault="005A131A" w:rsidP="005A131A">
      <w:pPr>
        <w:spacing w:after="480" w:line="240" w:lineRule="auto"/>
        <w:rPr>
          <w:rFonts w:ascii="Times New Roman" w:eastAsia="Times New Roman" w:hAnsi="Times New Roman" w:cs="Times New Roman"/>
          <w:sz w:val="24"/>
          <w:szCs w:val="24"/>
          <w:lang w:eastAsia="ru-RU"/>
        </w:rPr>
      </w:pPr>
      <w:r w:rsidRPr="005A131A">
        <w:rPr>
          <w:rFonts w:ascii="Times New Roman" w:eastAsia="Times New Roman" w:hAnsi="Times New Roman" w:cs="Times New Roman"/>
          <w:sz w:val="28"/>
          <w:szCs w:val="28"/>
          <w:lang w:eastAsia="ru-RU"/>
        </w:rPr>
        <w:t>районной Дум</w:t>
      </w:r>
      <w:r>
        <w:rPr>
          <w:rFonts w:ascii="Times New Roman" w:eastAsia="Times New Roman" w:hAnsi="Times New Roman" w:cs="Times New Roman"/>
          <w:sz w:val="28"/>
          <w:szCs w:val="28"/>
          <w:lang w:eastAsia="ru-RU"/>
        </w:rPr>
        <w:t xml:space="preserve">ы                         </w:t>
      </w:r>
      <w:r w:rsidRPr="005A131A">
        <w:rPr>
          <w:rFonts w:ascii="Times New Roman" w:eastAsia="Times New Roman" w:hAnsi="Times New Roman" w:cs="Times New Roman"/>
          <w:sz w:val="28"/>
          <w:szCs w:val="28"/>
          <w:lang w:eastAsia="ru-RU"/>
        </w:rPr>
        <w:t xml:space="preserve">Э.Н. </w:t>
      </w:r>
      <w:proofErr w:type="spellStart"/>
      <w:r w:rsidRPr="005A131A">
        <w:rPr>
          <w:rFonts w:ascii="Times New Roman" w:eastAsia="Times New Roman" w:hAnsi="Times New Roman" w:cs="Times New Roman"/>
          <w:sz w:val="28"/>
          <w:szCs w:val="28"/>
          <w:lang w:eastAsia="ru-RU"/>
        </w:rPr>
        <w:t>Багаев</w:t>
      </w:r>
      <w:proofErr w:type="spellEnd"/>
    </w:p>
    <w:p w:rsidR="005A131A" w:rsidRDefault="005A131A" w:rsidP="005A131A">
      <w:pPr>
        <w:rPr>
          <w:rFonts w:ascii="Calibri" w:eastAsia="Calibri" w:hAnsi="Calibri" w:cs="Times New Roman"/>
        </w:rPr>
      </w:pPr>
    </w:p>
    <w:p w:rsidR="007D11C3" w:rsidRPr="005A131A" w:rsidRDefault="007D11C3"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rPr>
          <w:rFonts w:ascii="Calibri" w:eastAsia="Calibri" w:hAnsi="Calibri" w:cs="Times New Roman"/>
        </w:rPr>
      </w:pPr>
    </w:p>
    <w:p w:rsidR="005A131A" w:rsidRPr="005A131A" w:rsidRDefault="005A131A" w:rsidP="005A131A">
      <w:pPr>
        <w:spacing w:after="0" w:line="240" w:lineRule="auto"/>
        <w:jc w:val="right"/>
        <w:rPr>
          <w:rFonts w:ascii="Times New Roman" w:eastAsia="Calibri" w:hAnsi="Times New Roman" w:cs="Times New Roman"/>
          <w:sz w:val="28"/>
          <w:szCs w:val="28"/>
        </w:rPr>
      </w:pPr>
      <w:r w:rsidRPr="005A131A">
        <w:rPr>
          <w:rFonts w:ascii="Times New Roman" w:eastAsia="Calibri" w:hAnsi="Times New Roman" w:cs="Times New Roman"/>
          <w:sz w:val="28"/>
          <w:szCs w:val="28"/>
        </w:rPr>
        <w:lastRenderedPageBreak/>
        <w:t xml:space="preserve">Приложение </w:t>
      </w:r>
    </w:p>
    <w:p w:rsidR="005A131A" w:rsidRPr="005A131A" w:rsidRDefault="005A131A" w:rsidP="005A131A">
      <w:pPr>
        <w:spacing w:after="0" w:line="240" w:lineRule="auto"/>
        <w:jc w:val="right"/>
        <w:rPr>
          <w:rFonts w:ascii="Times New Roman" w:eastAsia="Calibri" w:hAnsi="Times New Roman" w:cs="Times New Roman"/>
          <w:sz w:val="28"/>
          <w:szCs w:val="28"/>
        </w:rPr>
      </w:pPr>
      <w:r w:rsidRPr="005A131A">
        <w:rPr>
          <w:rFonts w:ascii="Times New Roman" w:eastAsia="Calibri" w:hAnsi="Times New Roman" w:cs="Times New Roman"/>
          <w:sz w:val="28"/>
          <w:szCs w:val="28"/>
        </w:rPr>
        <w:t>к решению Тужинской</w:t>
      </w:r>
    </w:p>
    <w:p w:rsidR="005A131A" w:rsidRPr="005A131A" w:rsidRDefault="005A131A" w:rsidP="005A131A">
      <w:pPr>
        <w:spacing w:after="0" w:line="240" w:lineRule="auto"/>
        <w:jc w:val="right"/>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Районной Думы </w:t>
      </w:r>
    </w:p>
    <w:p w:rsidR="005A131A" w:rsidRPr="005A131A" w:rsidRDefault="005A131A" w:rsidP="005A131A">
      <w:pPr>
        <w:spacing w:after="0" w:line="240" w:lineRule="auto"/>
        <w:jc w:val="right"/>
        <w:rPr>
          <w:rFonts w:ascii="Times New Roman" w:eastAsia="Calibri" w:hAnsi="Times New Roman" w:cs="Times New Roman"/>
          <w:sz w:val="28"/>
          <w:szCs w:val="28"/>
        </w:rPr>
      </w:pPr>
      <w:r w:rsidRPr="005A131A">
        <w:rPr>
          <w:rFonts w:ascii="Times New Roman" w:eastAsia="Calibri" w:hAnsi="Times New Roman" w:cs="Times New Roman"/>
          <w:sz w:val="28"/>
          <w:szCs w:val="28"/>
        </w:rPr>
        <w:t>от 26.04.2024 №29/164</w:t>
      </w:r>
    </w:p>
    <w:p w:rsidR="005A131A" w:rsidRPr="005A131A" w:rsidRDefault="005A131A" w:rsidP="005A131A">
      <w:pPr>
        <w:spacing w:after="0" w:line="240" w:lineRule="auto"/>
        <w:jc w:val="right"/>
        <w:rPr>
          <w:rFonts w:ascii="Times New Roman" w:eastAsia="Calibri" w:hAnsi="Times New Roman" w:cs="Times New Roman"/>
          <w:sz w:val="28"/>
          <w:szCs w:val="28"/>
        </w:rPr>
      </w:pPr>
    </w:p>
    <w:p w:rsidR="005A131A" w:rsidRPr="005A131A" w:rsidRDefault="005A131A" w:rsidP="005A131A">
      <w:pPr>
        <w:spacing w:after="0" w:line="240" w:lineRule="auto"/>
        <w:jc w:val="center"/>
        <w:outlineLvl w:val="1"/>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ОТЧЕТ ГЛАВЫ О РЕЗУЛЬТАТАХ ДЕЯТЕЛЬНОСТИ АДМИНИСТРАЦИИ ТУЖИНСКОГО ГОРОДСКОГО ПОСЕЛЕНИЯ</w:t>
      </w:r>
    </w:p>
    <w:p w:rsidR="005A131A" w:rsidRPr="005A131A" w:rsidRDefault="005A131A" w:rsidP="005A131A">
      <w:pPr>
        <w:spacing w:after="0" w:line="240" w:lineRule="auto"/>
        <w:jc w:val="center"/>
        <w:outlineLvl w:val="1"/>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ЗА 2023 ГОД</w:t>
      </w:r>
    </w:p>
    <w:p w:rsidR="005A131A" w:rsidRPr="005A131A" w:rsidRDefault="005A131A" w:rsidP="005A131A">
      <w:pPr>
        <w:spacing w:after="0" w:line="360" w:lineRule="auto"/>
        <w:ind w:firstLine="709"/>
        <w:jc w:val="both"/>
        <w:rPr>
          <w:rFonts w:ascii="Times New Roman" w:eastAsia="Times New Roman" w:hAnsi="Times New Roman" w:cs="Times New Roman"/>
          <w:sz w:val="28"/>
          <w:szCs w:val="28"/>
        </w:rPr>
      </w:pP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В соответствии с Федеральным законом № 131 от 06.10.2003 года «Об общих принципах организации местного самоуправления в Российской Федерации», Уставом городского поселения - Глава муниципального образования представляет ежегодный отчет о своей работе и деятельности администрации.</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Главным направлением деятельности администрации является обеспечение жизнедеятельности жителей городского поселения, что включает в себя, прежде всего содержание социально</w:t>
      </w:r>
      <w:r w:rsidR="00E03184">
        <w:rPr>
          <w:rFonts w:ascii="Times New Roman" w:eastAsia="Times New Roman" w:hAnsi="Times New Roman" w:cs="Times New Roman"/>
          <w:sz w:val="28"/>
          <w:szCs w:val="28"/>
        </w:rPr>
        <w:t xml:space="preserve">-культурной </w:t>
      </w:r>
      <w:proofErr w:type="gramStart"/>
      <w:r w:rsidRPr="005A131A">
        <w:rPr>
          <w:rFonts w:ascii="Times New Roman" w:eastAsia="Times New Roman" w:hAnsi="Times New Roman" w:cs="Times New Roman"/>
          <w:sz w:val="28"/>
          <w:szCs w:val="28"/>
        </w:rPr>
        <w:t>сферы,  благоустройство</w:t>
      </w:r>
      <w:proofErr w:type="gramEnd"/>
      <w:r w:rsidRPr="005A131A">
        <w:rPr>
          <w:rFonts w:ascii="Times New Roman" w:eastAsia="Times New Roman" w:hAnsi="Times New Roman" w:cs="Times New Roman"/>
          <w:sz w:val="28"/>
          <w:szCs w:val="28"/>
        </w:rPr>
        <w:t xml:space="preserve">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5A131A" w:rsidRPr="005A131A" w:rsidRDefault="005A131A" w:rsidP="005A131A">
      <w:pPr>
        <w:spacing w:after="0" w:line="240" w:lineRule="auto"/>
        <w:ind w:firstLine="709"/>
        <w:jc w:val="center"/>
        <w:rPr>
          <w:rFonts w:ascii="Times New Roman" w:eastAsia="Times New Roman" w:hAnsi="Times New Roman" w:cs="Times New Roman"/>
          <w:b/>
          <w:sz w:val="28"/>
          <w:szCs w:val="28"/>
        </w:rPr>
      </w:pPr>
    </w:p>
    <w:p w:rsidR="005A131A" w:rsidRPr="005A131A" w:rsidRDefault="005A131A" w:rsidP="005A131A">
      <w:pPr>
        <w:spacing w:after="0" w:line="240" w:lineRule="auto"/>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ОБЩИЕ СВЕДЕНИЯ</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Территория Тужинского городского поселения составляет 750 кв. км. Граница поселения на востоке проходит с </w:t>
      </w:r>
      <w:proofErr w:type="spellStart"/>
      <w:r w:rsidRPr="005A131A">
        <w:rPr>
          <w:rFonts w:ascii="Times New Roman" w:eastAsia="Times New Roman" w:hAnsi="Times New Roman" w:cs="Times New Roman"/>
          <w:sz w:val="28"/>
          <w:szCs w:val="28"/>
        </w:rPr>
        <w:t>Арбажским</w:t>
      </w:r>
      <w:proofErr w:type="spellEnd"/>
      <w:r w:rsidRPr="005A131A">
        <w:rPr>
          <w:rFonts w:ascii="Times New Roman" w:eastAsia="Times New Roman" w:hAnsi="Times New Roman" w:cs="Times New Roman"/>
          <w:sz w:val="28"/>
          <w:szCs w:val="28"/>
        </w:rPr>
        <w:t xml:space="preserve"> районом и с </w:t>
      </w:r>
      <w:proofErr w:type="spellStart"/>
      <w:r w:rsidRPr="005A131A">
        <w:rPr>
          <w:rFonts w:ascii="Times New Roman" w:eastAsia="Times New Roman" w:hAnsi="Times New Roman" w:cs="Times New Roman"/>
          <w:sz w:val="28"/>
          <w:szCs w:val="28"/>
        </w:rPr>
        <w:t>Пачинским</w:t>
      </w:r>
      <w:proofErr w:type="spellEnd"/>
      <w:r w:rsidRPr="005A131A">
        <w:rPr>
          <w:rFonts w:ascii="Times New Roman" w:eastAsia="Times New Roman" w:hAnsi="Times New Roman" w:cs="Times New Roman"/>
          <w:sz w:val="28"/>
          <w:szCs w:val="28"/>
        </w:rPr>
        <w:t xml:space="preserve"> сельским поселением, на севере с Котельническим районом, на западе с Нижегородской областью, на юге с Михайловским, </w:t>
      </w:r>
      <w:proofErr w:type="spellStart"/>
      <w:r w:rsidRPr="005A131A">
        <w:rPr>
          <w:rFonts w:ascii="Times New Roman" w:eastAsia="Times New Roman" w:hAnsi="Times New Roman" w:cs="Times New Roman"/>
          <w:sz w:val="28"/>
          <w:szCs w:val="28"/>
        </w:rPr>
        <w:t>Ныровским</w:t>
      </w:r>
      <w:proofErr w:type="spellEnd"/>
      <w:r w:rsidRPr="005A131A">
        <w:rPr>
          <w:rFonts w:ascii="Times New Roman" w:eastAsia="Times New Roman" w:hAnsi="Times New Roman" w:cs="Times New Roman"/>
          <w:sz w:val="28"/>
          <w:szCs w:val="28"/>
        </w:rPr>
        <w:t xml:space="preserve">, </w:t>
      </w:r>
      <w:proofErr w:type="spellStart"/>
      <w:r w:rsidRPr="005A131A">
        <w:rPr>
          <w:rFonts w:ascii="Times New Roman" w:eastAsia="Times New Roman" w:hAnsi="Times New Roman" w:cs="Times New Roman"/>
          <w:sz w:val="28"/>
          <w:szCs w:val="28"/>
        </w:rPr>
        <w:t>Грековским</w:t>
      </w:r>
      <w:proofErr w:type="spellEnd"/>
      <w:r w:rsidRPr="005A131A">
        <w:rPr>
          <w:rFonts w:ascii="Times New Roman" w:eastAsia="Times New Roman" w:hAnsi="Times New Roman" w:cs="Times New Roman"/>
          <w:sz w:val="28"/>
          <w:szCs w:val="28"/>
        </w:rPr>
        <w:t xml:space="preserve"> сельскими поселениями.</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Поселок Тужа основан в 1702 году, за свою историю название менялось трижды. Воскресенское – 1702 год, </w:t>
      </w:r>
      <w:proofErr w:type="spellStart"/>
      <w:r w:rsidRPr="005A131A">
        <w:rPr>
          <w:rFonts w:ascii="Times New Roman" w:eastAsia="Times New Roman" w:hAnsi="Times New Roman" w:cs="Times New Roman"/>
          <w:sz w:val="28"/>
          <w:szCs w:val="28"/>
        </w:rPr>
        <w:t>Пижемское</w:t>
      </w:r>
      <w:proofErr w:type="spellEnd"/>
      <w:r w:rsidRPr="005A131A">
        <w:rPr>
          <w:rFonts w:ascii="Times New Roman" w:eastAsia="Times New Roman" w:hAnsi="Times New Roman" w:cs="Times New Roman"/>
          <w:sz w:val="28"/>
          <w:szCs w:val="28"/>
        </w:rPr>
        <w:t xml:space="preserve"> – 1818 год, Тужа 1935 год. Активное строи</w:t>
      </w:r>
      <w:r w:rsidR="00E03184">
        <w:rPr>
          <w:rFonts w:ascii="Times New Roman" w:eastAsia="Times New Roman" w:hAnsi="Times New Roman" w:cs="Times New Roman"/>
          <w:sz w:val="28"/>
          <w:szCs w:val="28"/>
        </w:rPr>
        <w:t xml:space="preserve">тельство поселка Тужа велось в </w:t>
      </w:r>
      <w:r w:rsidRPr="005A131A">
        <w:rPr>
          <w:rFonts w:ascii="Times New Roman" w:eastAsia="Times New Roman" w:hAnsi="Times New Roman" w:cs="Times New Roman"/>
          <w:sz w:val="28"/>
          <w:szCs w:val="28"/>
        </w:rPr>
        <w:t>70- 80 годах прошлого столетия, в настоящее время в поселке 59 улиц.</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В состав муниципального образования Тужинское городское поселение входит 19 населенных пунктов. </w:t>
      </w:r>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A131A">
        <w:rPr>
          <w:rFonts w:ascii="Times New Roman" w:eastAsia="Times New Roman" w:hAnsi="Times New Roman" w:cs="Times New Roman"/>
          <w:sz w:val="28"/>
          <w:szCs w:val="28"/>
          <w:lang w:eastAsia="ru-RU"/>
        </w:rPr>
        <w:t>пгт</w:t>
      </w:r>
      <w:proofErr w:type="spellEnd"/>
      <w:r w:rsidRPr="005A131A">
        <w:rPr>
          <w:rFonts w:ascii="Times New Roman" w:eastAsia="Times New Roman" w:hAnsi="Times New Roman" w:cs="Times New Roman"/>
          <w:sz w:val="28"/>
          <w:szCs w:val="28"/>
          <w:lang w:eastAsia="ru-RU"/>
        </w:rPr>
        <w:t xml:space="preserve">. Тужа            9. д. </w:t>
      </w:r>
      <w:proofErr w:type="spellStart"/>
      <w:r w:rsidRPr="005A131A">
        <w:rPr>
          <w:rFonts w:ascii="Times New Roman" w:eastAsia="Times New Roman" w:hAnsi="Times New Roman" w:cs="Times New Roman"/>
          <w:sz w:val="28"/>
          <w:szCs w:val="28"/>
          <w:lang w:eastAsia="ru-RU"/>
        </w:rPr>
        <w:t>Коврижата</w:t>
      </w:r>
      <w:proofErr w:type="spellEnd"/>
      <w:r w:rsidRPr="005A131A">
        <w:rPr>
          <w:rFonts w:ascii="Times New Roman" w:eastAsia="Times New Roman" w:hAnsi="Times New Roman" w:cs="Times New Roman"/>
          <w:sz w:val="28"/>
          <w:szCs w:val="28"/>
          <w:lang w:eastAsia="ru-RU"/>
        </w:rPr>
        <w:t xml:space="preserve">        17. </w:t>
      </w:r>
      <w:proofErr w:type="spellStart"/>
      <w:r w:rsidRPr="005A131A">
        <w:rPr>
          <w:rFonts w:ascii="Times New Roman" w:eastAsia="Times New Roman" w:hAnsi="Times New Roman" w:cs="Times New Roman"/>
          <w:sz w:val="28"/>
          <w:szCs w:val="28"/>
          <w:lang w:eastAsia="ru-RU"/>
        </w:rPr>
        <w:t>с.Караванное</w:t>
      </w:r>
      <w:proofErr w:type="spellEnd"/>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д. </w:t>
      </w:r>
      <w:proofErr w:type="spellStart"/>
      <w:r w:rsidRPr="005A131A">
        <w:rPr>
          <w:rFonts w:ascii="Times New Roman" w:eastAsia="Times New Roman" w:hAnsi="Times New Roman" w:cs="Times New Roman"/>
          <w:sz w:val="28"/>
          <w:szCs w:val="28"/>
          <w:lang w:eastAsia="ru-RU"/>
        </w:rPr>
        <w:t>Покста</w:t>
      </w:r>
      <w:proofErr w:type="spellEnd"/>
      <w:r w:rsidRPr="005A131A">
        <w:rPr>
          <w:rFonts w:ascii="Times New Roman" w:eastAsia="Times New Roman" w:hAnsi="Times New Roman" w:cs="Times New Roman"/>
          <w:sz w:val="28"/>
          <w:szCs w:val="28"/>
          <w:lang w:eastAsia="ru-RU"/>
        </w:rPr>
        <w:t xml:space="preserve">            10. д. М-</w:t>
      </w:r>
      <w:proofErr w:type="spellStart"/>
      <w:r w:rsidRPr="005A131A">
        <w:rPr>
          <w:rFonts w:ascii="Times New Roman" w:eastAsia="Times New Roman" w:hAnsi="Times New Roman" w:cs="Times New Roman"/>
          <w:sz w:val="28"/>
          <w:szCs w:val="28"/>
          <w:lang w:eastAsia="ru-RU"/>
        </w:rPr>
        <w:t>Кугалки</w:t>
      </w:r>
      <w:proofErr w:type="spellEnd"/>
      <w:r w:rsidRPr="005A131A">
        <w:rPr>
          <w:rFonts w:ascii="Times New Roman" w:eastAsia="Times New Roman" w:hAnsi="Times New Roman" w:cs="Times New Roman"/>
          <w:sz w:val="28"/>
          <w:szCs w:val="28"/>
          <w:lang w:eastAsia="ru-RU"/>
        </w:rPr>
        <w:t xml:space="preserve">       18. д. Машкино</w:t>
      </w:r>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д. </w:t>
      </w:r>
      <w:proofErr w:type="spellStart"/>
      <w:r w:rsidRPr="005A131A">
        <w:rPr>
          <w:rFonts w:ascii="Times New Roman" w:eastAsia="Times New Roman" w:hAnsi="Times New Roman" w:cs="Times New Roman"/>
          <w:sz w:val="28"/>
          <w:szCs w:val="28"/>
          <w:lang w:eastAsia="ru-RU"/>
        </w:rPr>
        <w:t>Паново</w:t>
      </w:r>
      <w:proofErr w:type="spellEnd"/>
      <w:r w:rsidRPr="005A131A">
        <w:rPr>
          <w:rFonts w:ascii="Times New Roman" w:eastAsia="Times New Roman" w:hAnsi="Times New Roman" w:cs="Times New Roman"/>
          <w:sz w:val="28"/>
          <w:szCs w:val="28"/>
          <w:lang w:eastAsia="ru-RU"/>
        </w:rPr>
        <w:t xml:space="preserve">           11. д. </w:t>
      </w:r>
      <w:proofErr w:type="spellStart"/>
      <w:r w:rsidRPr="005A131A">
        <w:rPr>
          <w:rFonts w:ascii="Times New Roman" w:eastAsia="Times New Roman" w:hAnsi="Times New Roman" w:cs="Times New Roman"/>
          <w:sz w:val="28"/>
          <w:szCs w:val="28"/>
          <w:lang w:eastAsia="ru-RU"/>
        </w:rPr>
        <w:t>Б.Кугунр</w:t>
      </w:r>
      <w:proofErr w:type="spellEnd"/>
      <w:r w:rsidRPr="005A131A">
        <w:rPr>
          <w:rFonts w:ascii="Times New Roman" w:eastAsia="Times New Roman" w:hAnsi="Times New Roman" w:cs="Times New Roman"/>
          <w:sz w:val="28"/>
          <w:szCs w:val="28"/>
          <w:lang w:eastAsia="ru-RU"/>
        </w:rPr>
        <w:t xml:space="preserve">          19. д. Коробки</w:t>
      </w:r>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д. Безденежье     12. д. Соболи </w:t>
      </w:r>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д. Копылы          13. </w:t>
      </w:r>
      <w:proofErr w:type="spellStart"/>
      <w:r w:rsidRPr="005A131A">
        <w:rPr>
          <w:rFonts w:ascii="Times New Roman" w:eastAsia="Times New Roman" w:hAnsi="Times New Roman" w:cs="Times New Roman"/>
          <w:sz w:val="28"/>
          <w:szCs w:val="28"/>
          <w:lang w:eastAsia="ru-RU"/>
        </w:rPr>
        <w:t>д.Худяки</w:t>
      </w:r>
      <w:proofErr w:type="spellEnd"/>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д. </w:t>
      </w:r>
      <w:proofErr w:type="spellStart"/>
      <w:r w:rsidRPr="005A131A">
        <w:rPr>
          <w:rFonts w:ascii="Times New Roman" w:eastAsia="Times New Roman" w:hAnsi="Times New Roman" w:cs="Times New Roman"/>
          <w:sz w:val="28"/>
          <w:szCs w:val="28"/>
          <w:lang w:eastAsia="ru-RU"/>
        </w:rPr>
        <w:t>Ситки</w:t>
      </w:r>
      <w:proofErr w:type="spellEnd"/>
      <w:r w:rsidRPr="005A131A">
        <w:rPr>
          <w:rFonts w:ascii="Times New Roman" w:eastAsia="Times New Roman" w:hAnsi="Times New Roman" w:cs="Times New Roman"/>
          <w:sz w:val="28"/>
          <w:szCs w:val="28"/>
          <w:lang w:eastAsia="ru-RU"/>
        </w:rPr>
        <w:t xml:space="preserve">              14. д. Коленки</w:t>
      </w:r>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д. </w:t>
      </w:r>
      <w:proofErr w:type="spellStart"/>
      <w:r w:rsidRPr="005A131A">
        <w:rPr>
          <w:rFonts w:ascii="Times New Roman" w:eastAsia="Times New Roman" w:hAnsi="Times New Roman" w:cs="Times New Roman"/>
          <w:sz w:val="28"/>
          <w:szCs w:val="28"/>
          <w:lang w:eastAsia="ru-RU"/>
        </w:rPr>
        <w:t>Лукоянка</w:t>
      </w:r>
      <w:proofErr w:type="spellEnd"/>
      <w:r w:rsidRPr="005A131A">
        <w:rPr>
          <w:rFonts w:ascii="Times New Roman" w:eastAsia="Times New Roman" w:hAnsi="Times New Roman" w:cs="Times New Roman"/>
          <w:sz w:val="28"/>
          <w:szCs w:val="28"/>
          <w:lang w:eastAsia="ru-RU"/>
        </w:rPr>
        <w:t xml:space="preserve">        15. д. </w:t>
      </w:r>
      <w:proofErr w:type="spellStart"/>
      <w:r w:rsidRPr="005A131A">
        <w:rPr>
          <w:rFonts w:ascii="Times New Roman" w:eastAsia="Times New Roman" w:hAnsi="Times New Roman" w:cs="Times New Roman"/>
          <w:sz w:val="28"/>
          <w:szCs w:val="28"/>
          <w:lang w:eastAsia="ru-RU"/>
        </w:rPr>
        <w:t>Кошканур</w:t>
      </w:r>
      <w:proofErr w:type="spellEnd"/>
    </w:p>
    <w:p w:rsidR="005A131A" w:rsidRPr="005A131A" w:rsidRDefault="005A131A" w:rsidP="005A131A">
      <w:pPr>
        <w:numPr>
          <w:ilvl w:val="0"/>
          <w:numId w:val="39"/>
        </w:numPr>
        <w:spacing w:after="0" w:line="240" w:lineRule="auto"/>
        <w:ind w:firstLine="709"/>
        <w:contextualSpacing/>
        <w:jc w:val="both"/>
        <w:rPr>
          <w:rFonts w:ascii="Times New Roman" w:eastAsia="Times New Roman" w:hAnsi="Times New Roman" w:cs="Times New Roman"/>
          <w:sz w:val="28"/>
          <w:szCs w:val="28"/>
          <w:lang w:eastAsia="ru-RU"/>
        </w:rPr>
      </w:pPr>
      <w:r w:rsidRPr="005A131A">
        <w:rPr>
          <w:rFonts w:ascii="Times New Roman" w:eastAsia="Times New Roman" w:hAnsi="Times New Roman" w:cs="Times New Roman"/>
          <w:sz w:val="28"/>
          <w:szCs w:val="28"/>
          <w:lang w:eastAsia="ru-RU"/>
        </w:rPr>
        <w:t xml:space="preserve"> д. Чугуны           16.д. </w:t>
      </w:r>
      <w:proofErr w:type="spellStart"/>
      <w:r w:rsidRPr="005A131A">
        <w:rPr>
          <w:rFonts w:ascii="Times New Roman" w:eastAsia="Times New Roman" w:hAnsi="Times New Roman" w:cs="Times New Roman"/>
          <w:sz w:val="28"/>
          <w:szCs w:val="28"/>
          <w:lang w:eastAsia="ru-RU"/>
        </w:rPr>
        <w:t>Азансола</w:t>
      </w:r>
      <w:proofErr w:type="spellEnd"/>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На 1 января 2024 года численность населения нашего </w:t>
      </w:r>
      <w:r w:rsidR="00E03184">
        <w:rPr>
          <w:rFonts w:ascii="Times New Roman" w:eastAsia="Times New Roman" w:hAnsi="Times New Roman" w:cs="Times New Roman"/>
          <w:sz w:val="28"/>
          <w:szCs w:val="28"/>
        </w:rPr>
        <w:t xml:space="preserve">городского поселения составила 4363 </w:t>
      </w:r>
      <w:r w:rsidRPr="005A131A">
        <w:rPr>
          <w:rFonts w:ascii="Times New Roman" w:eastAsia="Times New Roman" w:hAnsi="Times New Roman" w:cs="Times New Roman"/>
          <w:sz w:val="28"/>
          <w:szCs w:val="28"/>
        </w:rPr>
        <w:t>человек.</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родилось – 15 детей </w:t>
      </w:r>
    </w:p>
    <w:p w:rsidR="005A131A" w:rsidRPr="005A131A" w:rsidRDefault="00E03184" w:rsidP="005A13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умерло –   96 </w:t>
      </w:r>
      <w:r w:rsidR="005A131A" w:rsidRPr="005A131A">
        <w:rPr>
          <w:rFonts w:ascii="Times New Roman" w:eastAsia="Times New Roman" w:hAnsi="Times New Roman" w:cs="Times New Roman"/>
          <w:sz w:val="28"/>
          <w:szCs w:val="28"/>
        </w:rPr>
        <w:t xml:space="preserve">человек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Демографическая ситуация характеризуется снижением численности населения по причине естественной и миграционной убыли населения. </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p>
    <w:p w:rsidR="005A131A" w:rsidRPr="005A131A" w:rsidRDefault="005A131A" w:rsidP="005A131A">
      <w:pPr>
        <w:spacing w:after="0" w:line="240" w:lineRule="auto"/>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РАБОТА АДМИНИСТРАЦИИ ГОРОДСКОГО ПОСЕЛЕНИЯ</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r w:rsidRPr="005A131A">
        <w:rPr>
          <w:rFonts w:ascii="Times New Roman" w:eastAsia="Times New Roman" w:hAnsi="Times New Roman" w:cs="Times New Roman"/>
          <w:sz w:val="28"/>
          <w:szCs w:val="28"/>
        </w:rPr>
        <w:t>Администрация Тужинского городского поселения решала правовые, финансовые и организационные задачи.</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Всего на 01.01.2024 года штат администрации Тужинского городского поселения составляет 9 человек, 6 из них замещают должности муниципальной службы, 1 работник осуществляет техническое обеспеч</w:t>
      </w:r>
      <w:r w:rsidR="00E03184">
        <w:rPr>
          <w:rFonts w:ascii="Times New Roman" w:eastAsia="Times New Roman" w:hAnsi="Times New Roman" w:cs="Times New Roman"/>
          <w:sz w:val="28"/>
          <w:szCs w:val="28"/>
        </w:rPr>
        <w:t>ение деятельности администрации</w:t>
      </w:r>
      <w:r w:rsidRPr="005A131A">
        <w:rPr>
          <w:rFonts w:ascii="Times New Roman" w:eastAsia="Times New Roman" w:hAnsi="Times New Roman" w:cs="Times New Roman"/>
          <w:sz w:val="28"/>
          <w:szCs w:val="28"/>
        </w:rPr>
        <w:t xml:space="preserve">, 1 специалист по воинскому учету, 1 глава Тужинского городского поселения.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За истекший год в администрацию поступило 99 пись</w:t>
      </w:r>
      <w:r w:rsidR="00E03184">
        <w:rPr>
          <w:rFonts w:ascii="Times New Roman" w:eastAsia="Times New Roman" w:hAnsi="Times New Roman" w:cs="Times New Roman"/>
          <w:sz w:val="28"/>
          <w:szCs w:val="28"/>
        </w:rPr>
        <w:t xml:space="preserve">менных обращений от граждан, и </w:t>
      </w:r>
      <w:r w:rsidRPr="005A131A">
        <w:rPr>
          <w:rFonts w:ascii="Times New Roman" w:eastAsia="Times New Roman" w:hAnsi="Times New Roman" w:cs="Times New Roman"/>
          <w:sz w:val="28"/>
          <w:szCs w:val="28"/>
        </w:rPr>
        <w:t>400 обращений от организаций.</w:t>
      </w:r>
    </w:p>
    <w:p w:rsidR="005A131A" w:rsidRPr="005A131A" w:rsidRDefault="00E03184" w:rsidP="005A13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5A131A" w:rsidRPr="005A131A">
        <w:rPr>
          <w:rFonts w:ascii="Times New Roman" w:eastAsia="Times New Roman" w:hAnsi="Times New Roman" w:cs="Times New Roman"/>
          <w:sz w:val="28"/>
          <w:szCs w:val="28"/>
        </w:rPr>
        <w:t>2023 году было проведено 16 встреч (сходов) главы администрации городского поселения с жителями населенных пунктов.</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Личный прием граждан в городском поселении проводится главой городского поселения, заместителем главы администрации. Информационным источником для изучения деятельности нашего поселения является официальный сайт поселения, где размещаются нормативные документы. Также можете видеть новости поселения, объявления в районной газете «Родной край».</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По направлению службы исполнения наказания на обязательных и исправительных работах в администрации Тужинского гор</w:t>
      </w:r>
      <w:r w:rsidR="00E03184">
        <w:rPr>
          <w:rFonts w:ascii="Times New Roman" w:eastAsia="Times New Roman" w:hAnsi="Times New Roman" w:cs="Times New Roman"/>
          <w:sz w:val="28"/>
          <w:szCs w:val="28"/>
        </w:rPr>
        <w:t xml:space="preserve">одского поселения   отработали </w:t>
      </w:r>
      <w:r w:rsidRPr="005A131A">
        <w:rPr>
          <w:rFonts w:ascii="Times New Roman" w:eastAsia="Times New Roman" w:hAnsi="Times New Roman" w:cs="Times New Roman"/>
          <w:sz w:val="28"/>
          <w:szCs w:val="28"/>
        </w:rPr>
        <w:t>38 человек.</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Уполномоченные представители администрации принимали участие </w:t>
      </w:r>
      <w:proofErr w:type="gramStart"/>
      <w:r w:rsidRPr="005A131A">
        <w:rPr>
          <w:rFonts w:ascii="Times New Roman" w:eastAsia="Times New Roman" w:hAnsi="Times New Roman" w:cs="Times New Roman"/>
          <w:sz w:val="28"/>
          <w:szCs w:val="28"/>
        </w:rPr>
        <w:t>в  12</w:t>
      </w:r>
      <w:proofErr w:type="gramEnd"/>
      <w:r w:rsidRPr="005A131A">
        <w:rPr>
          <w:rFonts w:ascii="Times New Roman" w:eastAsia="Times New Roman" w:hAnsi="Times New Roman" w:cs="Times New Roman"/>
          <w:sz w:val="28"/>
          <w:szCs w:val="28"/>
        </w:rPr>
        <w:t xml:space="preserve"> судебных  заседаниях.</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Издано 315 постановлений, 56 </w:t>
      </w:r>
      <w:proofErr w:type="gramStart"/>
      <w:r w:rsidRPr="005A131A">
        <w:rPr>
          <w:rFonts w:ascii="Times New Roman" w:eastAsia="Times New Roman" w:hAnsi="Times New Roman" w:cs="Times New Roman"/>
          <w:sz w:val="28"/>
          <w:szCs w:val="28"/>
        </w:rPr>
        <w:t>распоряжений,  подготовлено</w:t>
      </w:r>
      <w:proofErr w:type="gramEnd"/>
      <w:r w:rsidRPr="005A131A">
        <w:rPr>
          <w:rFonts w:ascii="Times New Roman" w:eastAsia="Times New Roman" w:hAnsi="Times New Roman" w:cs="Times New Roman"/>
          <w:sz w:val="28"/>
          <w:szCs w:val="28"/>
        </w:rPr>
        <w:t xml:space="preserve"> 48 решений ДУМЫ, регламентирующих основные вопросы исполнения полномочий по решению вопросов местного значения.</w:t>
      </w:r>
    </w:p>
    <w:p w:rsidR="005A131A" w:rsidRPr="005A131A" w:rsidRDefault="00E03184" w:rsidP="005A13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Администрацией </w:t>
      </w:r>
      <w:r w:rsidR="005A131A" w:rsidRPr="005A131A">
        <w:rPr>
          <w:rFonts w:ascii="Times New Roman" w:eastAsia="Times New Roman" w:hAnsi="Times New Roman" w:cs="Times New Roman"/>
          <w:sz w:val="28"/>
          <w:szCs w:val="28"/>
        </w:rPr>
        <w:t>выдаются различные справки и выписки из домовых книг в соответствии с положением о персональных данных (всего выдано 1662 справки).</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Ведетс</w:t>
      </w:r>
      <w:r w:rsidR="00E03184">
        <w:rPr>
          <w:rFonts w:ascii="Times New Roman" w:eastAsia="Times New Roman" w:hAnsi="Times New Roman" w:cs="Times New Roman"/>
          <w:sz w:val="28"/>
          <w:szCs w:val="28"/>
        </w:rPr>
        <w:t xml:space="preserve">я </w:t>
      </w:r>
      <w:proofErr w:type="gramStart"/>
      <w:r w:rsidR="00E03184">
        <w:rPr>
          <w:rFonts w:ascii="Times New Roman" w:eastAsia="Times New Roman" w:hAnsi="Times New Roman" w:cs="Times New Roman"/>
          <w:sz w:val="28"/>
          <w:szCs w:val="28"/>
        </w:rPr>
        <w:t xml:space="preserve">воинский учет военнообязанных </w:t>
      </w:r>
      <w:r w:rsidRPr="005A131A">
        <w:rPr>
          <w:rFonts w:ascii="Times New Roman" w:eastAsia="Times New Roman" w:hAnsi="Times New Roman" w:cs="Times New Roman"/>
          <w:sz w:val="28"/>
          <w:szCs w:val="28"/>
        </w:rPr>
        <w:t>граждан</w:t>
      </w:r>
      <w:proofErr w:type="gramEnd"/>
      <w:r w:rsidRPr="005A131A">
        <w:rPr>
          <w:rFonts w:ascii="Times New Roman" w:eastAsia="Times New Roman" w:hAnsi="Times New Roman" w:cs="Times New Roman"/>
          <w:sz w:val="28"/>
          <w:szCs w:val="28"/>
        </w:rPr>
        <w:t xml:space="preserve"> пребывающих в запасе, и граждан, подлежащих призыву на военную службу в Вооруженных силах Российской Федерации. На воинском учете состоит 1009 человек, в том числе: сержанты и солдаты – 943; офицеры – 12; призывники – 52. В течение 2023 года специалистом по воинскому учету проведено 10 проверок в организациях и предприятиях. Проведена сверка картотеки военнообязанных с военным комиссариатом, постоянно проводится работа по уточнению учетных карточек.</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В целях контроля за поступлением арендных платежей в консолидированный бюджет в 2023 году направлено 136 предупреждений арендаторам, не исполняющим свои обязательства по уплате арендной платы или нарушающим сроки внесения платежей на сумму 194 тыс. руб.   В ходе </w:t>
      </w:r>
      <w:r w:rsidRPr="005A131A">
        <w:rPr>
          <w:rFonts w:ascii="Times New Roman" w:eastAsia="Times New Roman" w:hAnsi="Times New Roman" w:cs="Times New Roman"/>
          <w:sz w:val="28"/>
          <w:szCs w:val="28"/>
        </w:rPr>
        <w:lastRenderedPageBreak/>
        <w:t xml:space="preserve">претензионно-исковой работы поступило денежных средств работы на сумму 98 тысяч рублей.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В отношении деятельности администрации Тужинского городского поселения органами государственного контроля (надзора) в течение 2023 года проведено 11 проверок по различным направлениям.</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Работа администрации городского поселения по решению вопросов местного значения осуществлялась во взаимодействии с админ</w:t>
      </w:r>
      <w:r>
        <w:rPr>
          <w:rFonts w:ascii="Times New Roman" w:eastAsia="Times New Roman" w:hAnsi="Times New Roman" w:cs="Times New Roman"/>
          <w:sz w:val="28"/>
          <w:szCs w:val="28"/>
        </w:rPr>
        <w:t xml:space="preserve">истрацией района, с депутатами </w:t>
      </w:r>
      <w:r w:rsidRPr="005A131A">
        <w:rPr>
          <w:rFonts w:ascii="Times New Roman" w:eastAsia="Times New Roman" w:hAnsi="Times New Roman" w:cs="Times New Roman"/>
          <w:sz w:val="28"/>
          <w:szCs w:val="28"/>
        </w:rPr>
        <w:t>городского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городского поселения.</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p>
    <w:p w:rsidR="005A131A" w:rsidRPr="005A131A" w:rsidRDefault="005A131A" w:rsidP="005A131A">
      <w:pPr>
        <w:spacing w:after="0" w:line="240" w:lineRule="auto"/>
        <w:ind w:firstLine="709"/>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ИСПОЛНЕНИЕ БЮДЖЕТА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Одной из главных задач исполнительной власти является своевременное и грамотное распоряжение средствами бюджета.</w:t>
      </w:r>
    </w:p>
    <w:p w:rsidR="005A131A" w:rsidRPr="005A131A" w:rsidRDefault="005A131A" w:rsidP="005A13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w:t>
      </w:r>
      <w:r w:rsidRPr="005A131A">
        <w:rPr>
          <w:rFonts w:ascii="Times New Roman" w:eastAsia="Calibri" w:hAnsi="Times New Roman" w:cs="Times New Roman"/>
          <w:sz w:val="28"/>
          <w:szCs w:val="28"/>
        </w:rPr>
        <w:t>2023 год доходы бюджета запланированы в сумме 22 519 497,00 руб.</w:t>
      </w:r>
      <w:proofErr w:type="gramStart"/>
      <w:r w:rsidRPr="005A131A">
        <w:rPr>
          <w:rFonts w:ascii="Times New Roman" w:eastAsia="Calibri" w:hAnsi="Times New Roman" w:cs="Times New Roman"/>
          <w:sz w:val="28"/>
          <w:szCs w:val="28"/>
        </w:rPr>
        <w:t>,  фактически</w:t>
      </w:r>
      <w:proofErr w:type="gramEnd"/>
      <w:r w:rsidRPr="005A131A">
        <w:rPr>
          <w:rFonts w:ascii="Times New Roman" w:eastAsia="Calibri" w:hAnsi="Times New Roman" w:cs="Times New Roman"/>
          <w:sz w:val="28"/>
          <w:szCs w:val="28"/>
        </w:rPr>
        <w:t xml:space="preserve"> за 2023 год бюджет по доходам  исполнен  в сумме   23 036 858,62  руб. что составляет 102,3 % к плану.</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План собственных доходов бюджета на 2023 год составляет 9 748 345 руб., фактические доходы за 2023 год составили 10 267 115,13 руб.</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Наибольший уд. вес собственных </w:t>
      </w:r>
      <w:r w:rsidRPr="005A131A">
        <w:rPr>
          <w:rFonts w:ascii="Times New Roman" w:eastAsia="Calibri" w:hAnsi="Times New Roman" w:cs="Times New Roman"/>
          <w:sz w:val="28"/>
          <w:szCs w:val="28"/>
        </w:rPr>
        <w:t>доходов</w:t>
      </w:r>
      <w:r w:rsidR="00FD57BE">
        <w:rPr>
          <w:rFonts w:ascii="Times New Roman" w:eastAsia="Calibri" w:hAnsi="Times New Roman" w:cs="Times New Roman"/>
          <w:sz w:val="28"/>
          <w:szCs w:val="28"/>
        </w:rPr>
        <w:t xml:space="preserve"> </w:t>
      </w:r>
      <w:r w:rsidRPr="005A131A">
        <w:rPr>
          <w:rFonts w:ascii="Times New Roman" w:eastAsia="Calibri" w:hAnsi="Times New Roman" w:cs="Times New Roman"/>
          <w:sz w:val="28"/>
          <w:szCs w:val="28"/>
        </w:rPr>
        <w:t>поселения составляют доходы от НДФЛ, план 2023 года составляет 4 </w:t>
      </w:r>
      <w:r w:rsidR="00FD57BE">
        <w:rPr>
          <w:rFonts w:ascii="Times New Roman" w:eastAsia="Calibri" w:hAnsi="Times New Roman" w:cs="Times New Roman"/>
          <w:sz w:val="28"/>
          <w:szCs w:val="28"/>
        </w:rPr>
        <w:t>840 300 руб., выполнен на сумму</w:t>
      </w:r>
      <w:r w:rsidRPr="005A131A">
        <w:rPr>
          <w:rFonts w:ascii="Times New Roman" w:eastAsia="Calibri" w:hAnsi="Times New Roman" w:cs="Times New Roman"/>
          <w:sz w:val="28"/>
          <w:szCs w:val="28"/>
        </w:rPr>
        <w:t xml:space="preserve"> 5 097 430,41 руб. или на 105,3 %.</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Доходы от поступления в бюджет поселения земельного налога при годовом плане 948 000 руб. выполнены в сумме 1 045 731,18 руб. или на 110,3 %.  </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Доходы от поступления в бюджет поселения налога на имущество физических лиц при годовом плане 729 000 руб. выполнены на сумму 793 562,31 руб. или на 108,9 %.</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Доходы от поступления в бюджет поселения единого сельхозналога при годовом плане 37</w:t>
      </w:r>
      <w:r w:rsidR="00FD57BE">
        <w:rPr>
          <w:rFonts w:ascii="Times New Roman" w:eastAsia="Calibri" w:hAnsi="Times New Roman" w:cs="Times New Roman"/>
          <w:sz w:val="28"/>
          <w:szCs w:val="28"/>
        </w:rPr>
        <w:t>2 750,00 руб. поступили в сумме</w:t>
      </w:r>
      <w:r w:rsidRPr="005A131A">
        <w:rPr>
          <w:rFonts w:ascii="Times New Roman" w:eastAsia="Calibri" w:hAnsi="Times New Roman" w:cs="Times New Roman"/>
          <w:sz w:val="28"/>
          <w:szCs w:val="28"/>
        </w:rPr>
        <w:t xml:space="preserve"> 372 752,60 руб. и составили 100,0% к плану.</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Годовой план поступления доходов от акцизо</w:t>
      </w:r>
      <w:r w:rsidR="00FD57BE">
        <w:rPr>
          <w:rFonts w:ascii="Times New Roman" w:eastAsia="Calibri" w:hAnsi="Times New Roman" w:cs="Times New Roman"/>
          <w:sz w:val="28"/>
          <w:szCs w:val="28"/>
        </w:rPr>
        <w:t>в на бензин и дизельное топливо</w:t>
      </w:r>
      <w:r w:rsidRPr="005A131A">
        <w:rPr>
          <w:rFonts w:ascii="Times New Roman" w:eastAsia="Calibri" w:hAnsi="Times New Roman" w:cs="Times New Roman"/>
          <w:sz w:val="28"/>
          <w:szCs w:val="28"/>
        </w:rPr>
        <w:t xml:space="preserve"> составляет 1 736 285 тыс. руб., фактически поступило 1 762 643,88 руб. или 101,5% от годового плана.</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План 2023 года по доходам от аренды земли составляет 518 200 руб., фактически поступило 521 296,49 руб., что составило 100,6 % к плану. </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За 2023 год поступили доходы за наем муниципального </w:t>
      </w:r>
      <w:proofErr w:type="spellStart"/>
      <w:proofErr w:type="gramStart"/>
      <w:r w:rsidRPr="005A131A">
        <w:rPr>
          <w:rFonts w:ascii="Times New Roman" w:eastAsia="Calibri" w:hAnsi="Times New Roman" w:cs="Times New Roman"/>
          <w:sz w:val="28"/>
          <w:szCs w:val="28"/>
        </w:rPr>
        <w:t>жил.фонда</w:t>
      </w:r>
      <w:proofErr w:type="spellEnd"/>
      <w:proofErr w:type="gramEnd"/>
      <w:r w:rsidRPr="005A131A">
        <w:rPr>
          <w:rFonts w:ascii="Times New Roman" w:eastAsia="Calibri" w:hAnsi="Times New Roman" w:cs="Times New Roman"/>
          <w:sz w:val="28"/>
          <w:szCs w:val="28"/>
        </w:rPr>
        <w:t xml:space="preserve"> в сумме 370 601,89 руб. при годовом плане 325 000,00 руб., выполнение составило 114,0 %.</w:t>
      </w:r>
    </w:p>
    <w:p w:rsidR="005A131A" w:rsidRPr="005A131A" w:rsidRDefault="005A131A" w:rsidP="005A131A">
      <w:pPr>
        <w:spacing w:after="0" w:line="240" w:lineRule="auto"/>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Субвенция ВУС из федерального бюджета при плане 282 200 руб., поступила в полном объеме.</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Субсидия бюджету поселения на капитальный ремонт, ремонт и восстановление изношенных верхних слоев асфальтобетонных покрытий </w:t>
      </w:r>
      <w:r w:rsidRPr="005A131A">
        <w:rPr>
          <w:rFonts w:ascii="Times New Roman" w:eastAsia="Calibri" w:hAnsi="Times New Roman" w:cs="Times New Roman"/>
          <w:sz w:val="28"/>
          <w:szCs w:val="28"/>
        </w:rPr>
        <w:lastRenderedPageBreak/>
        <w:t xml:space="preserve">автомобильных дорог общего пользования местного значения при плане 10 240 000 руб. поступила в полном объеме. </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Субсидия бюджету поселения на ППМИ «Обустройство пожарного пирса по ул. Молодежная, напротив дома № 9,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Тужа», который были реализован в 2023 году при годовом плане 457 052,00 руб. поступила в сумме 457 051,58 руб. в связи с фактическим исполнением на такую сумму.</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Субсидия бюджету поселения на организацию деятельности народных дружин при годовом плане 43 700,00 руб. поступила в полном объеме.</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Субсидия бюджету поселения на мероприятия по борьбе с борщевиком Сосновского при годовом плане 100 500,00 руб. поступила в полном объеме.</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Субсидия бюджету поселения на создание мест (площадок) накопления твердых </w:t>
      </w:r>
      <w:r w:rsidR="00FD57BE">
        <w:rPr>
          <w:rFonts w:ascii="Times New Roman" w:eastAsia="Calibri" w:hAnsi="Times New Roman" w:cs="Times New Roman"/>
          <w:sz w:val="28"/>
          <w:szCs w:val="28"/>
        </w:rPr>
        <w:t xml:space="preserve">коммунальных отходов при плане </w:t>
      </w:r>
      <w:r w:rsidRPr="005A131A">
        <w:rPr>
          <w:rFonts w:ascii="Times New Roman" w:eastAsia="Calibri" w:hAnsi="Times New Roman" w:cs="Times New Roman"/>
          <w:sz w:val="28"/>
          <w:szCs w:val="28"/>
        </w:rPr>
        <w:t>101 800,00 руб. поступила в сумме 101 799,91 руб. в связи с фактическим исполнением на такую сумму.</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Иной межбюджетный трансферт бюджету поселения из</w:t>
      </w:r>
      <w:r w:rsidR="00FD57BE">
        <w:rPr>
          <w:rFonts w:ascii="Times New Roman" w:eastAsia="Calibri" w:hAnsi="Times New Roman" w:cs="Times New Roman"/>
          <w:sz w:val="28"/>
          <w:szCs w:val="28"/>
        </w:rPr>
        <w:t xml:space="preserve"> бюджета муниципального района </w:t>
      </w:r>
      <w:r w:rsidRPr="005A131A">
        <w:rPr>
          <w:rFonts w:ascii="Times New Roman" w:eastAsia="Calibri" w:hAnsi="Times New Roman" w:cs="Times New Roman"/>
          <w:sz w:val="28"/>
          <w:szCs w:val="28"/>
        </w:rPr>
        <w:t>на содержание мест для сжигания мусора при плане 480 000,00 руб. поступил в полном объеме.</w:t>
      </w:r>
    </w:p>
    <w:p w:rsidR="005A131A" w:rsidRPr="005A131A" w:rsidRDefault="005A131A" w:rsidP="005A131A">
      <w:pPr>
        <w:spacing w:after="0" w:line="240" w:lineRule="auto"/>
        <w:jc w:val="both"/>
        <w:rPr>
          <w:rFonts w:ascii="Times New Roman" w:eastAsia="Calibri" w:hAnsi="Times New Roman" w:cs="Times New Roman"/>
          <w:sz w:val="28"/>
          <w:szCs w:val="28"/>
        </w:rPr>
      </w:pPr>
    </w:p>
    <w:p w:rsidR="005A131A" w:rsidRPr="005A131A" w:rsidRDefault="005A131A" w:rsidP="005A131A">
      <w:pPr>
        <w:spacing w:after="0" w:line="240" w:lineRule="auto"/>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СОЦИАЛЬНАЯ И ЖИЛИЩНАЯ ПОЛИТИКА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Большое внимание администрация уделяет работе с семьями, их социал</w:t>
      </w:r>
      <w:r w:rsidR="00FD57BE">
        <w:rPr>
          <w:rFonts w:ascii="Times New Roman" w:eastAsia="Times New Roman" w:hAnsi="Times New Roman" w:cs="Times New Roman"/>
          <w:sz w:val="28"/>
          <w:szCs w:val="28"/>
        </w:rPr>
        <w:t xml:space="preserve">ьной защите. При администрации </w:t>
      </w:r>
      <w:r w:rsidRPr="005A131A">
        <w:rPr>
          <w:rFonts w:ascii="Times New Roman" w:eastAsia="Times New Roman" w:hAnsi="Times New Roman" w:cs="Times New Roman"/>
          <w:sz w:val="28"/>
          <w:szCs w:val="28"/>
        </w:rPr>
        <w:t>поселения создана общественная комиссия по делам несовершеннолетних и защите их прав. Проведено 4 заседания комиссии. В течение 2023 года ежемесячно проводились рейды по неблагополучным семьям для проведения бесед в целях предупреждения антиобществе</w:t>
      </w:r>
      <w:r w:rsidR="00FD57BE">
        <w:rPr>
          <w:rFonts w:ascii="Times New Roman" w:eastAsia="Times New Roman" w:hAnsi="Times New Roman" w:cs="Times New Roman"/>
          <w:sz w:val="28"/>
          <w:szCs w:val="28"/>
        </w:rPr>
        <w:t xml:space="preserve">нных действии, опасных деяний и </w:t>
      </w:r>
      <w:r w:rsidRPr="005A131A">
        <w:rPr>
          <w:rFonts w:ascii="Times New Roman" w:eastAsia="Times New Roman" w:hAnsi="Times New Roman" w:cs="Times New Roman"/>
          <w:sz w:val="28"/>
          <w:szCs w:val="28"/>
        </w:rPr>
        <w:t>преступлений</w:t>
      </w:r>
      <w:r w:rsidR="00FD57BE">
        <w:rPr>
          <w:rFonts w:ascii="Times New Roman" w:eastAsia="Times New Roman" w:hAnsi="Times New Roman" w:cs="Times New Roman"/>
          <w:sz w:val="28"/>
          <w:szCs w:val="28"/>
        </w:rPr>
        <w:t>,</w:t>
      </w:r>
      <w:r w:rsidRPr="005A131A">
        <w:rPr>
          <w:rFonts w:ascii="Times New Roman" w:eastAsia="Times New Roman" w:hAnsi="Times New Roman" w:cs="Times New Roman"/>
          <w:sz w:val="28"/>
          <w:szCs w:val="28"/>
        </w:rPr>
        <w:t xml:space="preserve"> и выявления фактической ситуации в них. В течение года снято с профилактического </w:t>
      </w:r>
      <w:proofErr w:type="gramStart"/>
      <w:r w:rsidRPr="005A131A">
        <w:rPr>
          <w:rFonts w:ascii="Times New Roman" w:eastAsia="Times New Roman" w:hAnsi="Times New Roman" w:cs="Times New Roman"/>
          <w:sz w:val="28"/>
          <w:szCs w:val="28"/>
        </w:rPr>
        <w:t>учета  10</w:t>
      </w:r>
      <w:proofErr w:type="gramEnd"/>
      <w:r w:rsidRPr="005A131A">
        <w:rPr>
          <w:rFonts w:ascii="Times New Roman" w:eastAsia="Times New Roman" w:hAnsi="Times New Roman" w:cs="Times New Roman"/>
          <w:sz w:val="28"/>
          <w:szCs w:val="28"/>
        </w:rPr>
        <w:t xml:space="preserve"> семей, в связи с улучшением ситуации в семье. Поставлено на учет 8 семей. По состоянию на 01.01.2024 года на учете состоит 14 семей. </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На балансе Тужинского городского поселения 294 муниципальные квартиры. В 2023 году приватизировано 7 квартир.</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При администрации работает межведомственная </w:t>
      </w:r>
      <w:r w:rsidR="00FD57BE">
        <w:rPr>
          <w:rFonts w:ascii="Times New Roman" w:eastAsia="Times New Roman" w:hAnsi="Times New Roman" w:cs="Times New Roman"/>
          <w:sz w:val="28"/>
          <w:szCs w:val="28"/>
        </w:rPr>
        <w:t>комиссия по признанию пригодным</w:t>
      </w:r>
      <w:r w:rsidRPr="005A131A">
        <w:rPr>
          <w:rFonts w:ascii="Times New Roman" w:eastAsia="Times New Roman" w:hAnsi="Times New Roman" w:cs="Times New Roman"/>
          <w:sz w:val="28"/>
          <w:szCs w:val="28"/>
        </w:rPr>
        <w:t xml:space="preserve"> (непригодным) жилого помещения для проживания. Проведено 10 обследований жилых помещений независимо от форм собственности.</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Граждан, состоящих на учете в качестве нуждающихся в </w:t>
      </w:r>
      <w:proofErr w:type="gramStart"/>
      <w:r w:rsidRPr="005A131A">
        <w:rPr>
          <w:rFonts w:ascii="Times New Roman" w:eastAsia="Times New Roman" w:hAnsi="Times New Roman" w:cs="Times New Roman"/>
          <w:sz w:val="28"/>
          <w:szCs w:val="28"/>
        </w:rPr>
        <w:t>жилых  помещениях</w:t>
      </w:r>
      <w:proofErr w:type="gramEnd"/>
      <w:r w:rsidRPr="005A131A">
        <w:rPr>
          <w:rFonts w:ascii="Times New Roman" w:eastAsia="Times New Roman" w:hAnsi="Times New Roman" w:cs="Times New Roman"/>
          <w:sz w:val="28"/>
          <w:szCs w:val="28"/>
        </w:rPr>
        <w:t>,  числится 29 человек, в 2023 году жилье предоставлено 1 семье. Снято с учета 4 человека.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Общая протяженность </w:t>
      </w:r>
      <w:proofErr w:type="gramStart"/>
      <w:r w:rsidRPr="005A131A">
        <w:rPr>
          <w:rFonts w:ascii="Times New Roman" w:eastAsia="Times New Roman" w:hAnsi="Times New Roman" w:cs="Times New Roman"/>
          <w:sz w:val="28"/>
          <w:szCs w:val="28"/>
        </w:rPr>
        <w:t>дорог  на</w:t>
      </w:r>
      <w:proofErr w:type="gramEnd"/>
      <w:r w:rsidRPr="005A131A">
        <w:rPr>
          <w:rFonts w:ascii="Times New Roman" w:eastAsia="Times New Roman" w:hAnsi="Times New Roman" w:cs="Times New Roman"/>
          <w:sz w:val="28"/>
          <w:szCs w:val="28"/>
        </w:rPr>
        <w:t xml:space="preserve"> территории  городского поселения   составляет 74.6 км.</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Улицы нашего поселения </w:t>
      </w:r>
      <w:proofErr w:type="gramStart"/>
      <w:r w:rsidRPr="005A131A">
        <w:rPr>
          <w:rFonts w:ascii="Times New Roman" w:eastAsia="Times New Roman" w:hAnsi="Times New Roman" w:cs="Times New Roman"/>
          <w:sz w:val="28"/>
          <w:szCs w:val="28"/>
        </w:rPr>
        <w:t>освещают  182</w:t>
      </w:r>
      <w:proofErr w:type="gramEnd"/>
      <w:r w:rsidRPr="005A131A">
        <w:rPr>
          <w:rFonts w:ascii="Times New Roman" w:eastAsia="Times New Roman" w:hAnsi="Times New Roman" w:cs="Times New Roman"/>
          <w:sz w:val="28"/>
          <w:szCs w:val="28"/>
        </w:rPr>
        <w:t xml:space="preserve"> уличных фонаря.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Водоснабжение населения </w:t>
      </w:r>
      <w:proofErr w:type="gramStart"/>
      <w:r w:rsidRPr="005A131A">
        <w:rPr>
          <w:rFonts w:ascii="Times New Roman" w:eastAsia="Times New Roman" w:hAnsi="Times New Roman" w:cs="Times New Roman"/>
          <w:sz w:val="28"/>
          <w:szCs w:val="28"/>
        </w:rPr>
        <w:t>обеспечивает  МУП</w:t>
      </w:r>
      <w:proofErr w:type="gramEnd"/>
      <w:r w:rsidRPr="005A131A">
        <w:rPr>
          <w:rFonts w:ascii="Times New Roman" w:eastAsia="Times New Roman" w:hAnsi="Times New Roman" w:cs="Times New Roman"/>
          <w:sz w:val="28"/>
          <w:szCs w:val="28"/>
        </w:rPr>
        <w:t xml:space="preserve"> «Коммунальщик».</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Систему водоснабжения составляет комплекс сооружений:</w:t>
      </w:r>
    </w:p>
    <w:p w:rsidR="005A131A" w:rsidRPr="005A131A" w:rsidRDefault="005A131A" w:rsidP="005A131A">
      <w:pPr>
        <w:numPr>
          <w:ilvl w:val="0"/>
          <w:numId w:val="40"/>
        </w:numPr>
        <w:spacing w:after="0" w:line="240" w:lineRule="auto"/>
        <w:contextualSpacing/>
        <w:jc w:val="both"/>
        <w:rPr>
          <w:rFonts w:ascii="Times New Roman" w:eastAsia="Times New Roman" w:hAnsi="Times New Roman" w:cs="Times New Roman"/>
          <w:b/>
          <w:sz w:val="28"/>
          <w:szCs w:val="28"/>
        </w:rPr>
      </w:pPr>
      <w:r w:rsidRPr="005A131A">
        <w:rPr>
          <w:rFonts w:ascii="Times New Roman" w:eastAsia="Times New Roman" w:hAnsi="Times New Roman" w:cs="Times New Roman"/>
          <w:sz w:val="28"/>
          <w:szCs w:val="28"/>
        </w:rPr>
        <w:t xml:space="preserve">Водонапорные башни 6 </w:t>
      </w:r>
      <w:proofErr w:type="spellStart"/>
      <w:r w:rsidRPr="005A131A">
        <w:rPr>
          <w:rFonts w:ascii="Times New Roman" w:eastAsia="Times New Roman" w:hAnsi="Times New Roman" w:cs="Times New Roman"/>
          <w:sz w:val="28"/>
          <w:szCs w:val="28"/>
        </w:rPr>
        <w:t>шт</w:t>
      </w:r>
      <w:proofErr w:type="spellEnd"/>
      <w:r w:rsidRPr="005A131A">
        <w:rPr>
          <w:rFonts w:ascii="Times New Roman" w:eastAsia="Times New Roman" w:hAnsi="Times New Roman" w:cs="Times New Roman"/>
          <w:sz w:val="28"/>
          <w:szCs w:val="28"/>
        </w:rPr>
        <w:t>;</w:t>
      </w:r>
    </w:p>
    <w:p w:rsidR="005A131A" w:rsidRPr="005A131A" w:rsidRDefault="005A131A" w:rsidP="005A131A">
      <w:pPr>
        <w:numPr>
          <w:ilvl w:val="0"/>
          <w:numId w:val="40"/>
        </w:numPr>
        <w:spacing w:after="0" w:line="240" w:lineRule="auto"/>
        <w:contextualSpacing/>
        <w:jc w:val="both"/>
        <w:rPr>
          <w:rFonts w:ascii="Times New Roman" w:eastAsia="Times New Roman" w:hAnsi="Times New Roman" w:cs="Times New Roman"/>
          <w:b/>
          <w:sz w:val="28"/>
          <w:szCs w:val="28"/>
        </w:rPr>
      </w:pPr>
      <w:r w:rsidRPr="005A131A">
        <w:rPr>
          <w:rFonts w:ascii="Times New Roman" w:eastAsia="Times New Roman" w:hAnsi="Times New Roman" w:cs="Times New Roman"/>
          <w:sz w:val="28"/>
          <w:szCs w:val="28"/>
        </w:rPr>
        <w:t xml:space="preserve">Уличная водопроводная сеть 45 км, в т.ч. в поселке 37,5 км, в населенных пунктах 7,5 км. Село Караванное 1,5 км, </w:t>
      </w:r>
      <w:proofErr w:type="spellStart"/>
      <w:r w:rsidRPr="005A131A">
        <w:rPr>
          <w:rFonts w:ascii="Times New Roman" w:eastAsia="Times New Roman" w:hAnsi="Times New Roman" w:cs="Times New Roman"/>
          <w:sz w:val="28"/>
          <w:szCs w:val="28"/>
        </w:rPr>
        <w:t>д.Покста</w:t>
      </w:r>
      <w:proofErr w:type="spellEnd"/>
      <w:r w:rsidRPr="005A131A">
        <w:rPr>
          <w:rFonts w:ascii="Times New Roman" w:eastAsia="Times New Roman" w:hAnsi="Times New Roman" w:cs="Times New Roman"/>
          <w:sz w:val="28"/>
          <w:szCs w:val="28"/>
        </w:rPr>
        <w:t xml:space="preserve"> 3,5 км, </w:t>
      </w:r>
      <w:proofErr w:type="spellStart"/>
      <w:r w:rsidRPr="005A131A">
        <w:rPr>
          <w:rFonts w:ascii="Times New Roman" w:eastAsia="Times New Roman" w:hAnsi="Times New Roman" w:cs="Times New Roman"/>
          <w:sz w:val="28"/>
          <w:szCs w:val="28"/>
        </w:rPr>
        <w:t>д.Коврижата</w:t>
      </w:r>
      <w:proofErr w:type="spellEnd"/>
      <w:r w:rsidRPr="005A131A">
        <w:rPr>
          <w:rFonts w:ascii="Times New Roman" w:eastAsia="Times New Roman" w:hAnsi="Times New Roman" w:cs="Times New Roman"/>
          <w:sz w:val="28"/>
          <w:szCs w:val="28"/>
        </w:rPr>
        <w:t xml:space="preserve"> 2,5 км.</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p>
    <w:p w:rsidR="005A131A" w:rsidRPr="005A131A" w:rsidRDefault="005A131A" w:rsidP="005A131A">
      <w:pPr>
        <w:spacing w:after="0" w:line="240" w:lineRule="auto"/>
        <w:ind w:firstLine="709"/>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БЛАГОУСТРОЙСТВО</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На территории Тужинского городского поселения ежегодно </w:t>
      </w:r>
      <w:proofErr w:type="gramStart"/>
      <w:r w:rsidRPr="005A131A">
        <w:rPr>
          <w:rFonts w:ascii="Times New Roman" w:eastAsia="Times New Roman" w:hAnsi="Times New Roman" w:cs="Times New Roman"/>
          <w:sz w:val="28"/>
          <w:szCs w:val="28"/>
        </w:rPr>
        <w:t>проводятся  субботники</w:t>
      </w:r>
      <w:proofErr w:type="gramEnd"/>
      <w:r w:rsidRPr="005A131A">
        <w:rPr>
          <w:rFonts w:ascii="Times New Roman" w:eastAsia="Times New Roman" w:hAnsi="Times New Roman" w:cs="Times New Roman"/>
          <w:sz w:val="28"/>
          <w:szCs w:val="28"/>
        </w:rPr>
        <w:t xml:space="preserve"> по  уборке территорий.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Жители поселения регулярно проводят очистку придомовых территорий от бытового и растительного мусора.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Таким образом, общими усилиями выполнены следующие работы:</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разбивка клумб и высадка цветов у </w:t>
      </w:r>
      <w:proofErr w:type="spellStart"/>
      <w:r w:rsidRPr="005A131A">
        <w:rPr>
          <w:rFonts w:ascii="Times New Roman" w:eastAsia="Times New Roman" w:hAnsi="Times New Roman" w:cs="Times New Roman"/>
          <w:sz w:val="28"/>
          <w:szCs w:val="28"/>
        </w:rPr>
        <w:t>Райпо</w:t>
      </w:r>
      <w:proofErr w:type="spellEnd"/>
      <w:r w:rsidRPr="005A131A">
        <w:rPr>
          <w:rFonts w:ascii="Times New Roman" w:eastAsia="Times New Roman" w:hAnsi="Times New Roman" w:cs="Times New Roman"/>
          <w:sz w:val="28"/>
          <w:szCs w:val="28"/>
        </w:rPr>
        <w:t xml:space="preserve"> и аптеки, музей, администрации района, дом культуры </w:t>
      </w:r>
      <w:proofErr w:type="spellStart"/>
      <w:r w:rsidRPr="005A131A">
        <w:rPr>
          <w:rFonts w:ascii="Times New Roman" w:eastAsia="Times New Roman" w:hAnsi="Times New Roman" w:cs="Times New Roman"/>
          <w:sz w:val="28"/>
          <w:szCs w:val="28"/>
        </w:rPr>
        <w:t>д.Покста</w:t>
      </w:r>
      <w:proofErr w:type="spellEnd"/>
      <w:r w:rsidRPr="005A131A">
        <w:rPr>
          <w:rFonts w:ascii="Times New Roman" w:eastAsia="Times New Roman" w:hAnsi="Times New Roman" w:cs="Times New Roman"/>
          <w:sz w:val="28"/>
          <w:szCs w:val="28"/>
        </w:rPr>
        <w:t xml:space="preserve">, </w:t>
      </w:r>
      <w:proofErr w:type="spellStart"/>
      <w:r w:rsidRPr="005A131A">
        <w:rPr>
          <w:rFonts w:ascii="Times New Roman" w:eastAsia="Times New Roman" w:hAnsi="Times New Roman" w:cs="Times New Roman"/>
          <w:sz w:val="28"/>
          <w:szCs w:val="28"/>
        </w:rPr>
        <w:t>Коврижата</w:t>
      </w:r>
      <w:proofErr w:type="spellEnd"/>
      <w:r w:rsidRPr="005A131A">
        <w:rPr>
          <w:rFonts w:ascii="Times New Roman" w:eastAsia="Times New Roman" w:hAnsi="Times New Roman" w:cs="Times New Roman"/>
          <w:sz w:val="28"/>
          <w:szCs w:val="28"/>
        </w:rPr>
        <w:t>;</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проведена работа по </w:t>
      </w:r>
      <w:proofErr w:type="gramStart"/>
      <w:r w:rsidRPr="005A131A">
        <w:rPr>
          <w:rFonts w:ascii="Times New Roman" w:eastAsia="Times New Roman" w:hAnsi="Times New Roman" w:cs="Times New Roman"/>
          <w:sz w:val="28"/>
          <w:szCs w:val="28"/>
        </w:rPr>
        <w:t>озеленению  территории</w:t>
      </w:r>
      <w:proofErr w:type="gramEnd"/>
      <w:r w:rsidRPr="005A131A">
        <w:rPr>
          <w:rFonts w:ascii="Times New Roman" w:eastAsia="Times New Roman" w:hAnsi="Times New Roman" w:cs="Times New Roman"/>
          <w:sz w:val="28"/>
          <w:szCs w:val="28"/>
        </w:rPr>
        <w:t xml:space="preserve"> пирса на Набережной (высадка цветов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уборка мусора у кладбищ </w:t>
      </w:r>
      <w:proofErr w:type="gramStart"/>
      <w:r w:rsidRPr="005A131A">
        <w:rPr>
          <w:rFonts w:ascii="Times New Roman" w:eastAsia="Times New Roman" w:hAnsi="Times New Roman" w:cs="Times New Roman"/>
          <w:sz w:val="28"/>
          <w:szCs w:val="28"/>
        </w:rPr>
        <w:t>( Тужа</w:t>
      </w:r>
      <w:proofErr w:type="gramEnd"/>
      <w:r w:rsidRPr="005A131A">
        <w:rPr>
          <w:rFonts w:ascii="Times New Roman" w:eastAsia="Times New Roman" w:hAnsi="Times New Roman" w:cs="Times New Roman"/>
          <w:sz w:val="28"/>
          <w:szCs w:val="28"/>
        </w:rPr>
        <w:t xml:space="preserve"> , Караванное);</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производился систематический покос обочин и кюветов улиц городского поселения от сорной растительности и кустарника;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проводился спил старых ветхих деревьев </w:t>
      </w:r>
      <w:proofErr w:type="gramStart"/>
      <w:r w:rsidRPr="005A131A">
        <w:rPr>
          <w:rFonts w:ascii="Times New Roman" w:eastAsia="Times New Roman" w:hAnsi="Times New Roman" w:cs="Times New Roman"/>
          <w:sz w:val="28"/>
          <w:szCs w:val="28"/>
        </w:rPr>
        <w:t>и  вырубка</w:t>
      </w:r>
      <w:proofErr w:type="gramEnd"/>
      <w:r w:rsidRPr="005A131A">
        <w:rPr>
          <w:rFonts w:ascii="Times New Roman" w:eastAsia="Times New Roman" w:hAnsi="Times New Roman" w:cs="Times New Roman"/>
          <w:sz w:val="28"/>
          <w:szCs w:val="28"/>
        </w:rPr>
        <w:t xml:space="preserve"> поросли деревьев на улицах </w:t>
      </w:r>
      <w:proofErr w:type="spellStart"/>
      <w:r w:rsidRPr="005A131A">
        <w:rPr>
          <w:rFonts w:ascii="Times New Roman" w:eastAsia="Times New Roman" w:hAnsi="Times New Roman" w:cs="Times New Roman"/>
          <w:sz w:val="28"/>
          <w:szCs w:val="28"/>
        </w:rPr>
        <w:t>пгт</w:t>
      </w:r>
      <w:proofErr w:type="spellEnd"/>
      <w:r w:rsidRPr="005A131A">
        <w:rPr>
          <w:rFonts w:ascii="Times New Roman" w:eastAsia="Times New Roman" w:hAnsi="Times New Roman" w:cs="Times New Roman"/>
          <w:sz w:val="28"/>
          <w:szCs w:val="28"/>
        </w:rPr>
        <w:t>. Тужа.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ежедневно очищались от мусора улицы </w:t>
      </w:r>
      <w:proofErr w:type="spellStart"/>
      <w:r w:rsidRPr="005A131A">
        <w:rPr>
          <w:rFonts w:ascii="Times New Roman" w:eastAsia="Times New Roman" w:hAnsi="Times New Roman" w:cs="Times New Roman"/>
          <w:sz w:val="28"/>
          <w:szCs w:val="28"/>
        </w:rPr>
        <w:t>п.Тужа</w:t>
      </w:r>
      <w:proofErr w:type="spellEnd"/>
      <w:r w:rsidRPr="005A131A">
        <w:rPr>
          <w:rFonts w:ascii="Times New Roman" w:eastAsia="Times New Roman" w:hAnsi="Times New Roman" w:cs="Times New Roman"/>
          <w:sz w:val="28"/>
          <w:szCs w:val="28"/>
        </w:rPr>
        <w:t xml:space="preserve">.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производились мероприятия по уходу за цветниками: полив, прополка, рыхление.</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p>
    <w:p w:rsidR="005A131A" w:rsidRPr="005A131A" w:rsidRDefault="005A131A" w:rsidP="005A131A">
      <w:pPr>
        <w:spacing w:after="0" w:line="240" w:lineRule="auto"/>
        <w:ind w:firstLine="709"/>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 xml:space="preserve">ДЕЯТЕЛЬНОСТЬ ПРЕДПРИЯТИЙ, ХОЗЯЙСТВ </w:t>
      </w:r>
    </w:p>
    <w:p w:rsidR="005A131A" w:rsidRPr="005A131A" w:rsidRDefault="005A131A" w:rsidP="005A131A">
      <w:pPr>
        <w:spacing w:after="0" w:line="240" w:lineRule="auto"/>
        <w:ind w:firstLine="709"/>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НА ТЕРРИТОРИИ ГП</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Всего на территории Тужинского городского поселения: 86 предприятий, организаций, учреждений, </w:t>
      </w:r>
      <w:proofErr w:type="gramStart"/>
      <w:r w:rsidRPr="005A131A">
        <w:rPr>
          <w:rFonts w:ascii="Times New Roman" w:eastAsia="Times New Roman" w:hAnsi="Times New Roman" w:cs="Times New Roman"/>
          <w:sz w:val="28"/>
          <w:szCs w:val="28"/>
        </w:rPr>
        <w:t>филиалов</w:t>
      </w:r>
      <w:proofErr w:type="gramEnd"/>
      <w:r w:rsidRPr="005A131A">
        <w:rPr>
          <w:rFonts w:ascii="Times New Roman" w:eastAsia="Times New Roman" w:hAnsi="Times New Roman" w:cs="Times New Roman"/>
          <w:sz w:val="28"/>
          <w:szCs w:val="28"/>
        </w:rPr>
        <w:t xml:space="preserve"> осуществляющих различные виды экономической деятельности;</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- 61 торговая точка;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- 4 крестьянско-фермерских хозяйства;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- 10 объектов общественного питания (6 кафе, 1 бар и 3 столовые учебных заведений)</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61 индивидуальный предприниматель.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p>
    <w:p w:rsidR="005A131A" w:rsidRPr="005A131A" w:rsidRDefault="005A131A" w:rsidP="005A131A">
      <w:pPr>
        <w:spacing w:after="0" w:line="240" w:lineRule="auto"/>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ДЕЯТЕЛЬНОСТЬ УЧРЕЖДЕНИЙ КУЛЬТУРЫ</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r w:rsidRPr="005A131A">
        <w:rPr>
          <w:rFonts w:ascii="Times New Roman" w:eastAsia="Times New Roman" w:hAnsi="Times New Roman" w:cs="Times New Roman"/>
          <w:sz w:val="28"/>
          <w:szCs w:val="28"/>
        </w:rPr>
        <w:t xml:space="preserve"> На </w:t>
      </w:r>
      <w:proofErr w:type="gramStart"/>
      <w:r w:rsidRPr="005A131A">
        <w:rPr>
          <w:rFonts w:ascii="Times New Roman" w:eastAsia="Times New Roman" w:hAnsi="Times New Roman" w:cs="Times New Roman"/>
          <w:sz w:val="28"/>
          <w:szCs w:val="28"/>
        </w:rPr>
        <w:t>территории  Тужинского</w:t>
      </w:r>
      <w:proofErr w:type="gramEnd"/>
      <w:r w:rsidRPr="005A131A">
        <w:rPr>
          <w:rFonts w:ascii="Times New Roman" w:eastAsia="Times New Roman" w:hAnsi="Times New Roman" w:cs="Times New Roman"/>
          <w:sz w:val="28"/>
          <w:szCs w:val="28"/>
        </w:rPr>
        <w:t xml:space="preserve"> городского поселения находится районный культурно-досуговый центр  и Дом культуры в </w:t>
      </w:r>
      <w:proofErr w:type="spellStart"/>
      <w:r w:rsidRPr="005A131A">
        <w:rPr>
          <w:rFonts w:ascii="Times New Roman" w:eastAsia="Times New Roman" w:hAnsi="Times New Roman" w:cs="Times New Roman"/>
          <w:sz w:val="28"/>
          <w:szCs w:val="28"/>
        </w:rPr>
        <w:t>д.Покста</w:t>
      </w:r>
      <w:proofErr w:type="spellEnd"/>
      <w:r w:rsidRPr="005A131A">
        <w:rPr>
          <w:rFonts w:ascii="Times New Roman" w:eastAsia="Times New Roman" w:hAnsi="Times New Roman" w:cs="Times New Roman"/>
          <w:sz w:val="28"/>
          <w:szCs w:val="28"/>
        </w:rPr>
        <w:t>. К каждому проводимому мероприятию готовятся ответственно и творчески. В 2023 году организованы и проведены мероприятия:</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празднование Дня Победы,</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день поселка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Новый год и многое другое.</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Активно действующим центром культурной жизни поселка является краеведческий музей. В стенах музея проводятся обзорные и тематические экскурсии, лекции, встречи, вечера.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Дома культуры, музей и библиотека работают в тесном контакте со школой, детскими садами, домом детского творчества, детской юношеской </w:t>
      </w:r>
      <w:r w:rsidRPr="005A131A">
        <w:rPr>
          <w:rFonts w:ascii="Times New Roman" w:eastAsia="Times New Roman" w:hAnsi="Times New Roman" w:cs="Times New Roman"/>
          <w:sz w:val="28"/>
          <w:szCs w:val="28"/>
        </w:rPr>
        <w:lastRenderedPageBreak/>
        <w:t xml:space="preserve">спортивной школой, обслуживают самые различные слои населения, выполняя тем самым свою культурно-просветительскую функцию. </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p>
    <w:p w:rsidR="005A131A" w:rsidRPr="005A131A" w:rsidRDefault="005A131A" w:rsidP="005A131A">
      <w:pPr>
        <w:spacing w:after="0" w:line="240" w:lineRule="auto"/>
        <w:ind w:firstLine="709"/>
        <w:jc w:val="center"/>
        <w:rPr>
          <w:rFonts w:ascii="Times New Roman" w:eastAsia="Times New Roman" w:hAnsi="Times New Roman" w:cs="Times New Roman"/>
          <w:b/>
          <w:sz w:val="28"/>
          <w:szCs w:val="28"/>
        </w:rPr>
      </w:pPr>
      <w:r w:rsidRPr="005A131A">
        <w:rPr>
          <w:rFonts w:ascii="Times New Roman" w:eastAsia="Times New Roman" w:hAnsi="Times New Roman" w:cs="Times New Roman"/>
          <w:b/>
          <w:sz w:val="28"/>
          <w:szCs w:val="28"/>
        </w:rPr>
        <w:t>Охрана общественного порядка. Вопросы безопасности.</w:t>
      </w:r>
    </w:p>
    <w:p w:rsidR="005A131A" w:rsidRPr="005A131A" w:rsidRDefault="005A131A" w:rsidP="005A131A">
      <w:pPr>
        <w:spacing w:after="0" w:line="240" w:lineRule="auto"/>
        <w:ind w:firstLine="709"/>
        <w:jc w:val="both"/>
        <w:rPr>
          <w:rFonts w:ascii="Times New Roman" w:eastAsia="Times New Roman" w:hAnsi="Times New Roman" w:cs="Times New Roman"/>
          <w:color w:val="FF0000"/>
          <w:sz w:val="28"/>
          <w:szCs w:val="28"/>
        </w:rPr>
      </w:pPr>
      <w:r w:rsidRPr="005A131A">
        <w:rPr>
          <w:rFonts w:ascii="Times New Roman" w:eastAsia="Times New Roman" w:hAnsi="Times New Roman" w:cs="Times New Roman"/>
          <w:sz w:val="28"/>
          <w:szCs w:val="28"/>
        </w:rPr>
        <w:t xml:space="preserve"> При </w:t>
      </w:r>
      <w:proofErr w:type="gramStart"/>
      <w:r w:rsidRPr="005A131A">
        <w:rPr>
          <w:rFonts w:ascii="Times New Roman" w:eastAsia="Times New Roman" w:hAnsi="Times New Roman" w:cs="Times New Roman"/>
          <w:sz w:val="28"/>
          <w:szCs w:val="28"/>
        </w:rPr>
        <w:t>администрации  городского</w:t>
      </w:r>
      <w:proofErr w:type="gramEnd"/>
      <w:r w:rsidRPr="005A131A">
        <w:rPr>
          <w:rFonts w:ascii="Times New Roman" w:eastAsia="Times New Roman" w:hAnsi="Times New Roman" w:cs="Times New Roman"/>
          <w:sz w:val="28"/>
          <w:szCs w:val="28"/>
        </w:rPr>
        <w:t xml:space="preserve"> поселения на безвозмездной  основе работает добровольная народная дружина ДНД. В ней 39 дружинников, которые совместно с сотрудниками полиции патрулируют улицы 2 раза в неделю. Дружинники застрахованы на средства бюджета на сумму 3 тысячи рублей. В администрации Тужинского городского поселения работает административная комиссия. На рассмотрение </w:t>
      </w:r>
      <w:proofErr w:type="gramStart"/>
      <w:r w:rsidRPr="005A131A">
        <w:rPr>
          <w:rFonts w:ascii="Times New Roman" w:eastAsia="Times New Roman" w:hAnsi="Times New Roman" w:cs="Times New Roman"/>
          <w:sz w:val="28"/>
          <w:szCs w:val="28"/>
        </w:rPr>
        <w:t>комиссии  поступило</w:t>
      </w:r>
      <w:proofErr w:type="gramEnd"/>
      <w:r w:rsidRPr="005A131A">
        <w:rPr>
          <w:rFonts w:ascii="Times New Roman" w:eastAsia="Times New Roman" w:hAnsi="Times New Roman" w:cs="Times New Roman"/>
          <w:sz w:val="28"/>
          <w:szCs w:val="28"/>
        </w:rPr>
        <w:t xml:space="preserve"> 9  протоколов, по ним вынесено постановление о назначении административного наказания в виде штрафа - 6, в виде предупреждения -  2, прекращено - 1.</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По обеспечению пожарной безопасности проведено 386 профилактических бесед по правилам пожарной безопасности в быту с гражданами, склонными к правонарушениям в этой области, с записью в журнале.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Проведена </w:t>
      </w:r>
      <w:proofErr w:type="gramStart"/>
      <w:r w:rsidRPr="005A131A">
        <w:rPr>
          <w:rFonts w:ascii="Times New Roman" w:eastAsia="Times New Roman" w:hAnsi="Times New Roman" w:cs="Times New Roman"/>
          <w:sz w:val="28"/>
          <w:szCs w:val="28"/>
        </w:rPr>
        <w:t>работа  по</w:t>
      </w:r>
      <w:proofErr w:type="gramEnd"/>
      <w:r w:rsidRPr="005A131A">
        <w:rPr>
          <w:rFonts w:ascii="Times New Roman" w:eastAsia="Times New Roman" w:hAnsi="Times New Roman" w:cs="Times New Roman"/>
          <w:sz w:val="28"/>
          <w:szCs w:val="28"/>
        </w:rPr>
        <w:t xml:space="preserve"> обследованию  жилого сектора, обследовано 239 квартир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Выдано 605 памяток </w:t>
      </w:r>
      <w:proofErr w:type="gramStart"/>
      <w:r w:rsidRPr="005A131A">
        <w:rPr>
          <w:rFonts w:ascii="Times New Roman" w:eastAsia="Times New Roman" w:hAnsi="Times New Roman" w:cs="Times New Roman"/>
          <w:sz w:val="28"/>
          <w:szCs w:val="28"/>
        </w:rPr>
        <w:t>по  противопожарной</w:t>
      </w:r>
      <w:proofErr w:type="gramEnd"/>
      <w:r w:rsidRPr="005A131A">
        <w:rPr>
          <w:rFonts w:ascii="Times New Roman" w:eastAsia="Times New Roman" w:hAnsi="Times New Roman" w:cs="Times New Roman"/>
          <w:sz w:val="28"/>
          <w:szCs w:val="28"/>
        </w:rPr>
        <w:t xml:space="preserve"> тематике.</w:t>
      </w:r>
    </w:p>
    <w:p w:rsidR="005A131A" w:rsidRPr="005A131A" w:rsidRDefault="005A131A" w:rsidP="005A131A">
      <w:pPr>
        <w:spacing w:after="0" w:line="240" w:lineRule="auto"/>
        <w:ind w:firstLine="709"/>
        <w:jc w:val="both"/>
        <w:rPr>
          <w:rFonts w:ascii="Times New Roman" w:eastAsia="Calibri" w:hAnsi="Times New Roman" w:cs="Times New Roman"/>
          <w:b/>
          <w:i/>
          <w:sz w:val="28"/>
          <w:szCs w:val="28"/>
        </w:rPr>
      </w:pPr>
      <w:r w:rsidRPr="005A131A">
        <w:rPr>
          <w:rFonts w:ascii="Times New Roman" w:eastAsia="Calibri" w:hAnsi="Times New Roman" w:cs="Times New Roman"/>
          <w:sz w:val="28"/>
          <w:szCs w:val="28"/>
        </w:rPr>
        <w:t>В 2023 на территории Тужинского городского поселения осуществлены следующие мероприятия:</w:t>
      </w:r>
    </w:p>
    <w:p w:rsidR="005A131A" w:rsidRPr="005A131A" w:rsidRDefault="005A131A" w:rsidP="005A131A">
      <w:pPr>
        <w:spacing w:after="0" w:line="240" w:lineRule="auto"/>
        <w:ind w:firstLine="709"/>
        <w:contextualSpacing/>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проведены  работы</w:t>
      </w:r>
      <w:proofErr w:type="gramEnd"/>
      <w:r w:rsidRPr="005A131A">
        <w:rPr>
          <w:rFonts w:ascii="Times New Roman" w:eastAsia="Calibri" w:hAnsi="Times New Roman" w:cs="Times New Roman"/>
          <w:sz w:val="28"/>
          <w:szCs w:val="28"/>
        </w:rPr>
        <w:t xml:space="preserve">  по содержанию  подъездов к</w:t>
      </w:r>
      <w:r w:rsidRPr="005A131A">
        <w:rPr>
          <w:rFonts w:ascii="Times New Roman" w:eastAsia="Calibri" w:hAnsi="Times New Roman" w:cs="Times New Roman"/>
          <w:b/>
          <w:sz w:val="28"/>
          <w:szCs w:val="28"/>
        </w:rPr>
        <w:t xml:space="preserve"> </w:t>
      </w:r>
      <w:r w:rsidRPr="005A131A">
        <w:rPr>
          <w:rFonts w:ascii="Times New Roman" w:eastAsia="Calibri" w:hAnsi="Times New Roman" w:cs="Times New Roman"/>
          <w:sz w:val="28"/>
          <w:szCs w:val="28"/>
        </w:rPr>
        <w:t xml:space="preserve">пожарным резервуарам и водоемам МУП «Коммунальщик» на сумму 40 000,00 </w:t>
      </w:r>
      <w:proofErr w:type="spellStart"/>
      <w:r w:rsidRPr="005A131A">
        <w:rPr>
          <w:rFonts w:ascii="Times New Roman" w:eastAsia="Calibri" w:hAnsi="Times New Roman" w:cs="Times New Roman"/>
          <w:sz w:val="28"/>
          <w:szCs w:val="28"/>
        </w:rPr>
        <w:t>руб</w:t>
      </w:r>
      <w:proofErr w:type="spellEnd"/>
      <w:r w:rsidRPr="005A131A">
        <w:rPr>
          <w:rFonts w:ascii="Times New Roman" w:eastAsia="Calibri" w:hAnsi="Times New Roman" w:cs="Times New Roman"/>
          <w:sz w:val="28"/>
          <w:szCs w:val="28"/>
        </w:rPr>
        <w:t>;</w:t>
      </w:r>
    </w:p>
    <w:p w:rsidR="005A131A" w:rsidRPr="005A131A" w:rsidRDefault="005A131A" w:rsidP="005A131A">
      <w:pPr>
        <w:spacing w:after="0" w:line="240" w:lineRule="auto"/>
        <w:ind w:firstLine="709"/>
        <w:contextualSpacing/>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произведены расходы на материальное стимулирование членов ДНД в сумме 45 535,00 </w:t>
      </w:r>
      <w:proofErr w:type="spellStart"/>
      <w:r w:rsidRPr="005A131A">
        <w:rPr>
          <w:rFonts w:ascii="Times New Roman" w:eastAsia="Calibri" w:hAnsi="Times New Roman" w:cs="Times New Roman"/>
          <w:sz w:val="28"/>
          <w:szCs w:val="28"/>
        </w:rPr>
        <w:t>руб</w:t>
      </w:r>
      <w:proofErr w:type="spellEnd"/>
      <w:r w:rsidRPr="005A131A">
        <w:rPr>
          <w:rFonts w:ascii="Times New Roman" w:eastAsia="Calibri" w:hAnsi="Times New Roman" w:cs="Times New Roman"/>
          <w:sz w:val="28"/>
          <w:szCs w:val="28"/>
        </w:rPr>
        <w:t>;</w:t>
      </w:r>
    </w:p>
    <w:p w:rsidR="005A131A" w:rsidRPr="005A131A" w:rsidRDefault="005A131A" w:rsidP="005A131A">
      <w:pPr>
        <w:spacing w:after="0" w:line="240" w:lineRule="auto"/>
        <w:ind w:firstLine="709"/>
        <w:contextualSpacing/>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произведен ямочный </w:t>
      </w:r>
      <w:proofErr w:type="gramStart"/>
      <w:r w:rsidRPr="005A131A">
        <w:rPr>
          <w:rFonts w:ascii="Times New Roman" w:eastAsia="Calibri" w:hAnsi="Times New Roman" w:cs="Times New Roman"/>
          <w:sz w:val="28"/>
          <w:szCs w:val="28"/>
        </w:rPr>
        <w:t>ремонт  дорог</w:t>
      </w:r>
      <w:proofErr w:type="gramEnd"/>
      <w:r w:rsidRPr="005A131A">
        <w:rPr>
          <w:rFonts w:ascii="Times New Roman" w:eastAsia="Calibri" w:hAnsi="Times New Roman" w:cs="Times New Roman"/>
          <w:sz w:val="28"/>
          <w:szCs w:val="28"/>
        </w:rPr>
        <w:t xml:space="preserve">  в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xml:space="preserve"> Тужа - ул. Горького, Свободы, Советская, Фокина и ул. Центральная в  д. </w:t>
      </w:r>
      <w:proofErr w:type="spellStart"/>
      <w:r w:rsidRPr="005A131A">
        <w:rPr>
          <w:rFonts w:ascii="Times New Roman" w:eastAsia="Calibri" w:hAnsi="Times New Roman" w:cs="Times New Roman"/>
          <w:sz w:val="28"/>
          <w:szCs w:val="28"/>
        </w:rPr>
        <w:t>Покста</w:t>
      </w:r>
      <w:proofErr w:type="spellEnd"/>
      <w:r w:rsidRPr="005A131A">
        <w:rPr>
          <w:rFonts w:ascii="Times New Roman" w:eastAsia="Calibri" w:hAnsi="Times New Roman" w:cs="Times New Roman"/>
          <w:sz w:val="28"/>
          <w:szCs w:val="28"/>
        </w:rPr>
        <w:t xml:space="preserve">. силами АО «Вятские автодороги» на сумму  </w:t>
      </w:r>
      <w:r w:rsidRPr="005A131A">
        <w:rPr>
          <w:rFonts w:ascii="Times New Roman" w:eastAsia="Calibri" w:hAnsi="Times New Roman" w:cs="Times New Roman"/>
          <w:sz w:val="28"/>
          <w:szCs w:val="28"/>
          <w:u w:val="single"/>
        </w:rPr>
        <w:t>349 379,00</w:t>
      </w:r>
      <w:r w:rsidRPr="005A131A">
        <w:rPr>
          <w:rFonts w:ascii="Times New Roman" w:eastAsia="Calibri" w:hAnsi="Times New Roman" w:cs="Times New Roman"/>
          <w:sz w:val="28"/>
          <w:szCs w:val="28"/>
        </w:rPr>
        <w:t xml:space="preserve"> </w:t>
      </w:r>
      <w:r w:rsidRPr="005A131A">
        <w:rPr>
          <w:rFonts w:ascii="Times New Roman" w:eastAsia="Calibri" w:hAnsi="Times New Roman" w:cs="Times New Roman"/>
          <w:sz w:val="28"/>
          <w:szCs w:val="28"/>
          <w:u w:val="single"/>
        </w:rPr>
        <w:t>руб.</w:t>
      </w:r>
      <w:r w:rsidRPr="005A131A">
        <w:rPr>
          <w:rFonts w:ascii="Times New Roman" w:eastAsia="Calibri" w:hAnsi="Times New Roman" w:cs="Times New Roman"/>
          <w:sz w:val="28"/>
          <w:szCs w:val="28"/>
        </w:rPr>
        <w:t>;</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на территории Тужинского городского поселения проводилась очистка дорог от снега;</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проведено профилирование грунтовых дорог ДУ № 45 АО «Вятские автодороги» – 49 998,00 руб.; </w:t>
      </w:r>
    </w:p>
    <w:p w:rsidR="005A131A" w:rsidRPr="005A131A" w:rsidRDefault="005A131A" w:rsidP="005A131A">
      <w:pPr>
        <w:spacing w:after="0" w:line="240" w:lineRule="auto"/>
        <w:ind w:firstLine="709"/>
        <w:jc w:val="both"/>
        <w:rPr>
          <w:rFonts w:ascii="Times New Roman" w:eastAsia="Calibri" w:hAnsi="Times New Roman" w:cs="Times New Roman"/>
          <w:b/>
          <w:sz w:val="28"/>
          <w:szCs w:val="28"/>
        </w:rPr>
      </w:pPr>
      <w:r w:rsidRPr="005A131A">
        <w:rPr>
          <w:rFonts w:ascii="Times New Roman" w:eastAsia="Calibri" w:hAnsi="Times New Roman" w:cs="Times New Roman"/>
          <w:sz w:val="28"/>
          <w:szCs w:val="28"/>
        </w:rPr>
        <w:t xml:space="preserve">-  произведено подключение к ЛЭП двух пешеходных переходов вблизи образовательных учреждений в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Тужа на сумму 129 775,20 руб.;</w:t>
      </w:r>
    </w:p>
    <w:p w:rsidR="005A131A" w:rsidRPr="005A131A" w:rsidRDefault="005A131A" w:rsidP="005A131A">
      <w:pPr>
        <w:spacing w:after="0" w:line="240" w:lineRule="auto"/>
        <w:ind w:firstLine="709"/>
        <w:contextualSpacing/>
        <w:jc w:val="both"/>
        <w:rPr>
          <w:rFonts w:ascii="Times New Roman" w:eastAsia="Calibri" w:hAnsi="Times New Roman" w:cs="Times New Roman"/>
          <w:b/>
          <w:i/>
          <w:sz w:val="28"/>
          <w:szCs w:val="28"/>
          <w:u w:val="single"/>
        </w:rPr>
      </w:pPr>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осуществлен  ремонт</w:t>
      </w:r>
      <w:proofErr w:type="gramEnd"/>
      <w:r w:rsidRPr="005A131A">
        <w:rPr>
          <w:rFonts w:ascii="Times New Roman" w:eastAsia="Calibri" w:hAnsi="Times New Roman" w:cs="Times New Roman"/>
          <w:sz w:val="28"/>
          <w:szCs w:val="28"/>
        </w:rPr>
        <w:t xml:space="preserve"> дороги пер. Солнечный на сумму  524 350,00 руб.; </w:t>
      </w:r>
    </w:p>
    <w:p w:rsidR="005A131A" w:rsidRPr="005A131A" w:rsidRDefault="005A131A" w:rsidP="005A131A">
      <w:pPr>
        <w:spacing w:after="0" w:line="240" w:lineRule="auto"/>
        <w:ind w:firstLine="709"/>
        <w:contextualSpacing/>
        <w:jc w:val="both"/>
        <w:rPr>
          <w:rFonts w:ascii="Times New Roman" w:eastAsia="Calibri" w:hAnsi="Times New Roman" w:cs="Times New Roman"/>
          <w:b/>
          <w:i/>
          <w:sz w:val="28"/>
          <w:szCs w:val="28"/>
          <w:u w:val="single"/>
        </w:rPr>
      </w:pPr>
      <w:r w:rsidRPr="005A131A">
        <w:rPr>
          <w:rFonts w:ascii="Times New Roman" w:eastAsia="Calibri" w:hAnsi="Times New Roman" w:cs="Times New Roman"/>
          <w:sz w:val="28"/>
          <w:szCs w:val="28"/>
        </w:rPr>
        <w:t xml:space="preserve">-  выполнены работы </w:t>
      </w:r>
      <w:r w:rsidRPr="005A131A">
        <w:rPr>
          <w:rFonts w:ascii="Times New Roman" w:eastAsia="Calibri" w:hAnsi="Times New Roman" w:cs="Times New Roman"/>
          <w:bCs/>
          <w:sz w:val="28"/>
          <w:szCs w:val="28"/>
        </w:rPr>
        <w:t xml:space="preserve">по </w:t>
      </w:r>
      <w:r w:rsidRPr="005A131A">
        <w:rPr>
          <w:rFonts w:ascii="Times New Roman" w:eastAsia="Calibri" w:hAnsi="Times New Roman" w:cs="Times New Roman"/>
          <w:sz w:val="28"/>
          <w:szCs w:val="28"/>
        </w:rPr>
        <w:t xml:space="preserve">обустройству тротуара на ул. Фокина в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Тужа, возле здания начальной школы на сумму 339 300,18 руб.;</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проведена  разработка</w:t>
      </w:r>
      <w:proofErr w:type="gramEnd"/>
      <w:r w:rsidRPr="005A131A">
        <w:rPr>
          <w:rFonts w:ascii="Times New Roman" w:eastAsia="Calibri" w:hAnsi="Times New Roman" w:cs="Times New Roman"/>
          <w:sz w:val="28"/>
          <w:szCs w:val="28"/>
        </w:rPr>
        <w:t xml:space="preserve"> технических паспортов дорог по 13 улицам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Тужа ООО «</w:t>
      </w:r>
      <w:proofErr w:type="spellStart"/>
      <w:r w:rsidRPr="005A131A">
        <w:rPr>
          <w:rFonts w:ascii="Times New Roman" w:eastAsia="Calibri" w:hAnsi="Times New Roman" w:cs="Times New Roman"/>
          <w:sz w:val="28"/>
          <w:szCs w:val="28"/>
        </w:rPr>
        <w:t>АльфаДорПроект</w:t>
      </w:r>
      <w:proofErr w:type="spellEnd"/>
      <w:r w:rsidRPr="005A131A">
        <w:rPr>
          <w:rFonts w:ascii="Times New Roman" w:eastAsia="Calibri" w:hAnsi="Times New Roman" w:cs="Times New Roman"/>
          <w:sz w:val="28"/>
          <w:szCs w:val="28"/>
        </w:rPr>
        <w:t>», на сумму 63 005,00 руб. (ул. Береговая (1,35 км), ул. Колхозная (0,5 км), ул. Комарова (0,845 км), ул. Невского (0,298 км), ул. Некрасова (0,565 км), ул. Новая (0,778 км), ул. Орджоникидзе (0,669 км), ул. Первомайская (1,264км), ул. Свободы (2,374 км), ул. Суворова (1,3 км), ул. Фокина (0,739 км), ул. Труда (0,927 км), ул. Молодежная (1 км);</w:t>
      </w:r>
    </w:p>
    <w:p w:rsidR="005A131A" w:rsidRPr="005A131A" w:rsidRDefault="005A131A" w:rsidP="005A131A">
      <w:pPr>
        <w:spacing w:after="0" w:line="240" w:lineRule="auto"/>
        <w:ind w:firstLine="709"/>
        <w:jc w:val="both"/>
        <w:rPr>
          <w:rFonts w:ascii="Times New Roman" w:eastAsia="Calibri" w:hAnsi="Times New Roman" w:cs="Times New Roman"/>
          <w:b/>
          <w:i/>
          <w:sz w:val="28"/>
          <w:szCs w:val="28"/>
          <w:u w:val="single"/>
        </w:rPr>
      </w:pPr>
      <w:r w:rsidRPr="005A131A">
        <w:rPr>
          <w:rFonts w:ascii="Times New Roman" w:eastAsia="Calibri" w:hAnsi="Times New Roman" w:cs="Times New Roman"/>
          <w:sz w:val="28"/>
          <w:szCs w:val="28"/>
        </w:rPr>
        <w:lastRenderedPageBreak/>
        <w:t xml:space="preserve">- </w:t>
      </w:r>
      <w:proofErr w:type="gramStart"/>
      <w:r w:rsidRPr="005A131A">
        <w:rPr>
          <w:rFonts w:ascii="Times New Roman" w:eastAsia="Calibri" w:hAnsi="Times New Roman" w:cs="Times New Roman"/>
          <w:sz w:val="28"/>
          <w:szCs w:val="28"/>
        </w:rPr>
        <w:t>нанесена  разметка</w:t>
      </w:r>
      <w:proofErr w:type="gramEnd"/>
      <w:r w:rsidRPr="005A131A">
        <w:rPr>
          <w:rFonts w:ascii="Times New Roman" w:eastAsia="Calibri" w:hAnsi="Times New Roman" w:cs="Times New Roman"/>
          <w:sz w:val="28"/>
          <w:szCs w:val="28"/>
        </w:rPr>
        <w:t xml:space="preserve"> на пешеходных переходах.</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произведены работы по ремонту части дороги по ул. </w:t>
      </w:r>
      <w:proofErr w:type="spellStart"/>
      <w:r w:rsidRPr="005A131A">
        <w:rPr>
          <w:rFonts w:ascii="Times New Roman" w:eastAsia="Calibri" w:hAnsi="Times New Roman" w:cs="Times New Roman"/>
          <w:sz w:val="28"/>
          <w:szCs w:val="28"/>
        </w:rPr>
        <w:t>Торсолинской</w:t>
      </w:r>
      <w:proofErr w:type="spellEnd"/>
      <w:r w:rsidRPr="005A131A">
        <w:rPr>
          <w:rFonts w:ascii="Times New Roman" w:eastAsia="Calibri" w:hAnsi="Times New Roman" w:cs="Times New Roman"/>
          <w:sz w:val="28"/>
          <w:szCs w:val="28"/>
        </w:rPr>
        <w:t xml:space="preserve"> в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xml:space="preserve"> Тужа;                                                                                                                                                                                                                                                                                                                                                                                                                                                                                                                                                                                                                                                                                                                                                                                                                                                                                                                                                                                                                                                                                                                                                                                                                                                                                                                                                                                                                                                                                                                                                                                                                                                                                                                                                                                                                                                                                                                                                                                                                                                                                                                                                                                                                                                                                                                                                                                                                                                                                                                                                                                                                                                                                                                                                                                                                                                                                                                                                                                                                                                                                                                                                                                                                                                                                                                                                                                                                                                                                                                                                                                                                                                                                                                                                                                                                                                                                                                                                                                                                                                                                                                                                                                                                                                                                                                                                                                                                                                                                                                                                                                                                                                                                                                                                                                                                                                                                                                                                                                                                                                                                                                                                                            </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 проведен ремонт фундамента и печи на ул. Строительная 2-2 в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xml:space="preserve"> Тужа на сумму 30273,50 руб.;</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 </w:t>
      </w:r>
      <w:proofErr w:type="gramStart"/>
      <w:r w:rsidRPr="005A131A">
        <w:rPr>
          <w:rFonts w:ascii="Times New Roman" w:eastAsia="Calibri" w:hAnsi="Times New Roman" w:cs="Times New Roman"/>
          <w:sz w:val="28"/>
          <w:szCs w:val="28"/>
        </w:rPr>
        <w:t>произведен  снос</w:t>
      </w:r>
      <w:proofErr w:type="gramEnd"/>
      <w:r w:rsidRPr="005A131A">
        <w:rPr>
          <w:rFonts w:ascii="Times New Roman" w:eastAsia="Calibri" w:hAnsi="Times New Roman" w:cs="Times New Roman"/>
          <w:sz w:val="28"/>
          <w:szCs w:val="28"/>
        </w:rPr>
        <w:t xml:space="preserve"> ветхого и аварийного жилья на сумму 39971,40 руб. (ул. Комсомольская, д.10., ул. Свободы д.3); </w:t>
      </w:r>
    </w:p>
    <w:p w:rsidR="005A131A" w:rsidRPr="005A131A" w:rsidRDefault="005A131A" w:rsidP="005A131A">
      <w:pPr>
        <w:spacing w:after="0" w:line="240" w:lineRule="auto"/>
        <w:ind w:firstLine="709"/>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перечислено за потреблённую </w:t>
      </w:r>
      <w:proofErr w:type="spellStart"/>
      <w:proofErr w:type="gramStart"/>
      <w:r w:rsidRPr="005A131A">
        <w:rPr>
          <w:rFonts w:ascii="Times New Roman" w:eastAsia="Calibri" w:hAnsi="Times New Roman" w:cs="Times New Roman"/>
          <w:sz w:val="28"/>
          <w:szCs w:val="28"/>
        </w:rPr>
        <w:t>эл.энергию</w:t>
      </w:r>
      <w:proofErr w:type="spellEnd"/>
      <w:proofErr w:type="gramEnd"/>
      <w:r w:rsidRPr="005A131A">
        <w:rPr>
          <w:rFonts w:ascii="Times New Roman" w:eastAsia="Calibri" w:hAnsi="Times New Roman" w:cs="Times New Roman"/>
          <w:sz w:val="28"/>
          <w:szCs w:val="28"/>
        </w:rPr>
        <w:t xml:space="preserve"> по уличному освещению «Киров </w:t>
      </w:r>
      <w:proofErr w:type="spellStart"/>
      <w:r w:rsidRPr="005A131A">
        <w:rPr>
          <w:rFonts w:ascii="Times New Roman" w:eastAsia="Calibri" w:hAnsi="Times New Roman" w:cs="Times New Roman"/>
          <w:sz w:val="28"/>
          <w:szCs w:val="28"/>
        </w:rPr>
        <w:t>ЭнергоСбыт</w:t>
      </w:r>
      <w:proofErr w:type="spellEnd"/>
      <w:r w:rsidRPr="005A131A">
        <w:rPr>
          <w:rFonts w:ascii="Times New Roman" w:eastAsia="Calibri" w:hAnsi="Times New Roman" w:cs="Times New Roman"/>
          <w:sz w:val="28"/>
          <w:szCs w:val="28"/>
        </w:rPr>
        <w:t xml:space="preserve"> Плюс»  438 002,77 руб.;</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осуществлялось обслуживание уличного освещения в городском </w:t>
      </w:r>
      <w:proofErr w:type="gramStart"/>
      <w:r w:rsidRPr="005A131A">
        <w:rPr>
          <w:rFonts w:ascii="Times New Roman" w:eastAsia="Calibri" w:hAnsi="Times New Roman" w:cs="Times New Roman"/>
          <w:sz w:val="28"/>
          <w:szCs w:val="28"/>
        </w:rPr>
        <w:t>поселении  на</w:t>
      </w:r>
      <w:proofErr w:type="gramEnd"/>
      <w:r w:rsidRPr="005A131A">
        <w:rPr>
          <w:rFonts w:ascii="Times New Roman" w:eastAsia="Calibri" w:hAnsi="Times New Roman" w:cs="Times New Roman"/>
          <w:sz w:val="28"/>
          <w:szCs w:val="28"/>
        </w:rPr>
        <w:t xml:space="preserve"> сумму 149 237,50 руб. («</w:t>
      </w:r>
      <w:proofErr w:type="spellStart"/>
      <w:r w:rsidRPr="005A131A">
        <w:rPr>
          <w:rFonts w:ascii="Times New Roman" w:eastAsia="Calibri" w:hAnsi="Times New Roman" w:cs="Times New Roman"/>
          <w:sz w:val="28"/>
          <w:szCs w:val="28"/>
        </w:rPr>
        <w:t>Советскэнерго</w:t>
      </w:r>
      <w:proofErr w:type="spellEnd"/>
      <w:r w:rsidRPr="005A131A">
        <w:rPr>
          <w:rFonts w:ascii="Times New Roman" w:eastAsia="Calibri" w:hAnsi="Times New Roman" w:cs="Times New Roman"/>
          <w:sz w:val="28"/>
          <w:szCs w:val="28"/>
        </w:rPr>
        <w:t>» - 110670,03 руб., «</w:t>
      </w:r>
      <w:proofErr w:type="spellStart"/>
      <w:r w:rsidRPr="005A131A">
        <w:rPr>
          <w:rFonts w:ascii="Times New Roman" w:eastAsia="Calibri" w:hAnsi="Times New Roman" w:cs="Times New Roman"/>
          <w:sz w:val="28"/>
          <w:szCs w:val="28"/>
        </w:rPr>
        <w:t>Коммунэнерго</w:t>
      </w:r>
      <w:proofErr w:type="spellEnd"/>
      <w:r w:rsidRPr="005A131A">
        <w:rPr>
          <w:rFonts w:ascii="Times New Roman" w:eastAsia="Calibri" w:hAnsi="Times New Roman" w:cs="Times New Roman"/>
          <w:sz w:val="28"/>
          <w:szCs w:val="28"/>
        </w:rPr>
        <w:t>» - 32233,99 руб., ПАО «</w:t>
      </w:r>
      <w:proofErr w:type="spellStart"/>
      <w:r w:rsidRPr="005A131A">
        <w:rPr>
          <w:rFonts w:ascii="Times New Roman" w:eastAsia="Calibri" w:hAnsi="Times New Roman" w:cs="Times New Roman"/>
          <w:sz w:val="28"/>
          <w:szCs w:val="28"/>
        </w:rPr>
        <w:t>Россети</w:t>
      </w:r>
      <w:proofErr w:type="spellEnd"/>
      <w:r w:rsidRPr="005A131A">
        <w:rPr>
          <w:rFonts w:ascii="Times New Roman" w:eastAsia="Calibri" w:hAnsi="Times New Roman" w:cs="Times New Roman"/>
          <w:sz w:val="28"/>
          <w:szCs w:val="28"/>
        </w:rPr>
        <w:t xml:space="preserve"> Центр и Приволжья» - 6333,48 руб.);</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смонтировано уличное освещение на ул. Энтузиастов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Тужа  с</w:t>
      </w:r>
      <w:proofErr w:type="gramEnd"/>
      <w:r w:rsidRPr="005A131A">
        <w:rPr>
          <w:rFonts w:ascii="Times New Roman" w:eastAsia="Calibri" w:hAnsi="Times New Roman" w:cs="Times New Roman"/>
          <w:sz w:val="28"/>
          <w:szCs w:val="28"/>
        </w:rPr>
        <w:t xml:space="preserve"> подключением к ЛЭП– 97687,40 руб.;</w:t>
      </w:r>
    </w:p>
    <w:p w:rsidR="005A131A" w:rsidRPr="005A131A" w:rsidRDefault="005A131A" w:rsidP="005A131A">
      <w:pPr>
        <w:spacing w:after="0" w:line="240" w:lineRule="auto"/>
        <w:ind w:firstLine="709"/>
        <w:jc w:val="both"/>
        <w:rPr>
          <w:rFonts w:ascii="Times New Roman" w:eastAsia="Calibri" w:hAnsi="Times New Roman" w:cs="Times New Roman"/>
          <w:b/>
          <w:i/>
          <w:sz w:val="28"/>
          <w:szCs w:val="28"/>
        </w:rPr>
      </w:pPr>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проведен  ремонт</w:t>
      </w:r>
      <w:proofErr w:type="gramEnd"/>
      <w:r w:rsidRPr="005A131A">
        <w:rPr>
          <w:rFonts w:ascii="Times New Roman" w:eastAsia="Calibri" w:hAnsi="Times New Roman" w:cs="Times New Roman"/>
          <w:sz w:val="28"/>
          <w:szCs w:val="28"/>
        </w:rPr>
        <w:t xml:space="preserve">  уличного освещения (</w:t>
      </w:r>
      <w:r w:rsidRPr="005A131A">
        <w:rPr>
          <w:rFonts w:ascii="Times New Roman" w:eastAsia="Calibri" w:hAnsi="Times New Roman" w:cs="Times New Roman"/>
          <w:spacing w:val="-1"/>
          <w:sz w:val="28"/>
          <w:szCs w:val="28"/>
        </w:rPr>
        <w:t xml:space="preserve">замена провода ВЛ-0,4 </w:t>
      </w:r>
      <w:proofErr w:type="spellStart"/>
      <w:r w:rsidRPr="005A131A">
        <w:rPr>
          <w:rFonts w:ascii="Times New Roman" w:eastAsia="Calibri" w:hAnsi="Times New Roman" w:cs="Times New Roman"/>
          <w:spacing w:val="-1"/>
          <w:sz w:val="28"/>
          <w:szCs w:val="28"/>
        </w:rPr>
        <w:t>кВ</w:t>
      </w:r>
      <w:proofErr w:type="spellEnd"/>
      <w:r w:rsidRPr="005A131A">
        <w:rPr>
          <w:rFonts w:ascii="Times New Roman" w:eastAsia="Calibri" w:hAnsi="Times New Roman" w:cs="Times New Roman"/>
          <w:spacing w:val="-1"/>
          <w:sz w:val="28"/>
          <w:szCs w:val="28"/>
        </w:rPr>
        <w:t xml:space="preserve"> на ул. </w:t>
      </w:r>
      <w:proofErr w:type="spellStart"/>
      <w:r w:rsidRPr="005A131A">
        <w:rPr>
          <w:rFonts w:ascii="Times New Roman" w:eastAsia="Calibri" w:hAnsi="Times New Roman" w:cs="Times New Roman"/>
          <w:spacing w:val="-1"/>
          <w:sz w:val="28"/>
          <w:szCs w:val="28"/>
        </w:rPr>
        <w:t>Акшубинская</w:t>
      </w:r>
      <w:proofErr w:type="spellEnd"/>
      <w:r w:rsidRPr="005A131A">
        <w:rPr>
          <w:rFonts w:ascii="Times New Roman" w:eastAsia="Calibri" w:hAnsi="Times New Roman" w:cs="Times New Roman"/>
          <w:spacing w:val="-1"/>
          <w:sz w:val="28"/>
          <w:szCs w:val="28"/>
        </w:rPr>
        <w:t xml:space="preserve"> </w:t>
      </w:r>
      <w:proofErr w:type="spellStart"/>
      <w:r w:rsidRPr="005A131A">
        <w:rPr>
          <w:rFonts w:ascii="Times New Roman" w:eastAsia="Calibri" w:hAnsi="Times New Roman" w:cs="Times New Roman"/>
          <w:spacing w:val="-1"/>
          <w:sz w:val="28"/>
          <w:szCs w:val="28"/>
        </w:rPr>
        <w:t>пгт</w:t>
      </w:r>
      <w:proofErr w:type="spellEnd"/>
      <w:r w:rsidRPr="005A131A">
        <w:rPr>
          <w:rFonts w:ascii="Times New Roman" w:eastAsia="Calibri" w:hAnsi="Times New Roman" w:cs="Times New Roman"/>
          <w:spacing w:val="-1"/>
          <w:sz w:val="28"/>
          <w:szCs w:val="28"/>
        </w:rPr>
        <w:t xml:space="preserve"> Тужа</w:t>
      </w:r>
      <w:r w:rsidRPr="005A131A">
        <w:rPr>
          <w:rFonts w:ascii="Times New Roman" w:eastAsia="Calibri" w:hAnsi="Times New Roman" w:cs="Times New Roman"/>
          <w:sz w:val="28"/>
          <w:szCs w:val="28"/>
        </w:rPr>
        <w:t>.)  на сумму 20 000,00 руб.;</w:t>
      </w:r>
    </w:p>
    <w:p w:rsidR="005A131A" w:rsidRPr="005A131A" w:rsidRDefault="005A131A" w:rsidP="005A131A">
      <w:pPr>
        <w:spacing w:after="0" w:line="240" w:lineRule="auto"/>
        <w:ind w:left="720"/>
        <w:contextualSpacing/>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-ликвидированы несанкционированные свалки (возле д. </w:t>
      </w:r>
      <w:proofErr w:type="spellStart"/>
      <w:r w:rsidRPr="005A131A">
        <w:rPr>
          <w:rFonts w:ascii="Times New Roman" w:eastAsia="Calibri" w:hAnsi="Times New Roman" w:cs="Times New Roman"/>
          <w:sz w:val="28"/>
          <w:szCs w:val="28"/>
        </w:rPr>
        <w:t>Ситки</w:t>
      </w:r>
      <w:proofErr w:type="spellEnd"/>
      <w:r w:rsidRPr="005A131A">
        <w:rPr>
          <w:rFonts w:ascii="Times New Roman" w:eastAsia="Calibri" w:hAnsi="Times New Roman" w:cs="Times New Roman"/>
          <w:sz w:val="28"/>
          <w:szCs w:val="28"/>
        </w:rPr>
        <w:t>);</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проведены  работы</w:t>
      </w:r>
      <w:proofErr w:type="gramEnd"/>
      <w:r w:rsidRPr="005A131A">
        <w:rPr>
          <w:rFonts w:ascii="Times New Roman" w:eastAsia="Calibri" w:hAnsi="Times New Roman" w:cs="Times New Roman"/>
          <w:sz w:val="28"/>
          <w:szCs w:val="28"/>
        </w:rPr>
        <w:t xml:space="preserve"> по благоустройству кладбища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Тужа (погрузка и вывоз мусора, не относящийся к ТКО);</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осуществлен снос аварийных деревьев на территории городского поселения;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создана </w:t>
      </w:r>
      <w:proofErr w:type="gramStart"/>
      <w:r w:rsidRPr="005A131A">
        <w:rPr>
          <w:rFonts w:ascii="Times New Roman" w:eastAsia="Times New Roman" w:hAnsi="Times New Roman" w:cs="Times New Roman"/>
          <w:sz w:val="28"/>
          <w:szCs w:val="28"/>
        </w:rPr>
        <w:t>специализированная  служба</w:t>
      </w:r>
      <w:proofErr w:type="gramEnd"/>
      <w:r w:rsidRPr="005A131A">
        <w:rPr>
          <w:rFonts w:ascii="Times New Roman" w:eastAsia="Times New Roman" w:hAnsi="Times New Roman" w:cs="Times New Roman"/>
          <w:sz w:val="28"/>
          <w:szCs w:val="28"/>
        </w:rPr>
        <w:t xml:space="preserve"> по  вопросам похоронного дела;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реализованы мероприятия по борьбе с борщевиком Сосновского на территории Тужинского городского поселения;</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Times New Roman" w:hAnsi="Times New Roman" w:cs="Times New Roman"/>
          <w:sz w:val="28"/>
          <w:szCs w:val="28"/>
        </w:rPr>
        <w:t xml:space="preserve">- </w:t>
      </w:r>
      <w:r w:rsidRPr="005A131A">
        <w:rPr>
          <w:rFonts w:ascii="Times New Roman" w:eastAsia="Calibri" w:hAnsi="Times New Roman" w:cs="Times New Roman"/>
          <w:sz w:val="28"/>
          <w:szCs w:val="28"/>
        </w:rPr>
        <w:t xml:space="preserve">произведен ремонт дорог по улице Суворова и улице Труда на </w:t>
      </w:r>
      <w:proofErr w:type="gramStart"/>
      <w:r w:rsidRPr="005A131A">
        <w:rPr>
          <w:rFonts w:ascii="Times New Roman" w:eastAsia="Calibri" w:hAnsi="Times New Roman" w:cs="Times New Roman"/>
          <w:sz w:val="28"/>
          <w:szCs w:val="28"/>
        </w:rPr>
        <w:t>сумму  10</w:t>
      </w:r>
      <w:proofErr w:type="gramEnd"/>
      <w:r w:rsidRPr="005A131A">
        <w:rPr>
          <w:rFonts w:ascii="Times New Roman" w:eastAsia="Calibri" w:hAnsi="Times New Roman" w:cs="Times New Roman"/>
          <w:sz w:val="28"/>
          <w:szCs w:val="28"/>
        </w:rPr>
        <w:t xml:space="preserve"> 251 232,80 руб.,  </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w:t>
      </w:r>
      <w:proofErr w:type="gramStart"/>
      <w:r w:rsidRPr="005A131A">
        <w:rPr>
          <w:rFonts w:ascii="Times New Roman" w:eastAsia="Calibri" w:hAnsi="Times New Roman" w:cs="Times New Roman"/>
          <w:sz w:val="28"/>
          <w:szCs w:val="28"/>
        </w:rPr>
        <w:t>с  МУП</w:t>
      </w:r>
      <w:proofErr w:type="gramEnd"/>
      <w:r w:rsidRPr="005A131A">
        <w:rPr>
          <w:rFonts w:ascii="Times New Roman" w:eastAsia="Calibri" w:hAnsi="Times New Roman" w:cs="Times New Roman"/>
          <w:sz w:val="28"/>
          <w:szCs w:val="28"/>
        </w:rPr>
        <w:t xml:space="preserve"> «Тужинское АТП» организованы  пассажирские перевозки   по муниципальным маршрутам  «Тужа – Караванное - Машкино», «Тужа - </w:t>
      </w:r>
      <w:proofErr w:type="spellStart"/>
      <w:r w:rsidRPr="005A131A">
        <w:rPr>
          <w:rFonts w:ascii="Times New Roman" w:eastAsia="Calibri" w:hAnsi="Times New Roman" w:cs="Times New Roman"/>
          <w:sz w:val="28"/>
          <w:szCs w:val="28"/>
        </w:rPr>
        <w:t>Покста</w:t>
      </w:r>
      <w:proofErr w:type="spellEnd"/>
      <w:r w:rsidRPr="005A131A">
        <w:rPr>
          <w:rFonts w:ascii="Times New Roman" w:eastAsia="Calibri" w:hAnsi="Times New Roman" w:cs="Times New Roman"/>
          <w:sz w:val="28"/>
          <w:szCs w:val="28"/>
        </w:rPr>
        <w:t>»;</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создана площадка накопления твердых коммунальных отходов на </w:t>
      </w:r>
      <w:proofErr w:type="gramStart"/>
      <w:r w:rsidRPr="005A131A">
        <w:rPr>
          <w:rFonts w:ascii="Times New Roman" w:eastAsia="Times New Roman" w:hAnsi="Times New Roman" w:cs="Times New Roman"/>
          <w:sz w:val="28"/>
          <w:szCs w:val="28"/>
        </w:rPr>
        <w:t>территории  Тужинского</w:t>
      </w:r>
      <w:proofErr w:type="gramEnd"/>
      <w:r w:rsidRPr="005A131A">
        <w:rPr>
          <w:rFonts w:ascii="Times New Roman" w:eastAsia="Times New Roman" w:hAnsi="Times New Roman" w:cs="Times New Roman"/>
          <w:sz w:val="28"/>
          <w:szCs w:val="28"/>
        </w:rPr>
        <w:t xml:space="preserve"> кладбища.</w:t>
      </w:r>
    </w:p>
    <w:p w:rsidR="005A131A" w:rsidRPr="005A131A" w:rsidRDefault="005A131A" w:rsidP="005A131A">
      <w:pPr>
        <w:spacing w:after="0" w:line="240" w:lineRule="auto"/>
        <w:ind w:firstLine="709"/>
        <w:jc w:val="both"/>
        <w:rPr>
          <w:rFonts w:ascii="Times New Roman" w:eastAsia="Calibri" w:hAnsi="Times New Roman" w:cs="Times New Roman"/>
          <w:sz w:val="28"/>
          <w:szCs w:val="28"/>
        </w:rPr>
      </w:pPr>
      <w:r w:rsidRPr="005A131A">
        <w:rPr>
          <w:rFonts w:ascii="Times New Roman" w:eastAsia="Calibri" w:hAnsi="Times New Roman" w:cs="Times New Roman"/>
          <w:sz w:val="28"/>
          <w:szCs w:val="28"/>
        </w:rPr>
        <w:t xml:space="preserve">- реализован инвестиционный проект местных инициатив «Обустройство пожарного пирса по ул. Молодежная, напротив дома № 9, </w:t>
      </w:r>
      <w:proofErr w:type="spellStart"/>
      <w:r w:rsidRPr="005A131A">
        <w:rPr>
          <w:rFonts w:ascii="Times New Roman" w:eastAsia="Calibri" w:hAnsi="Times New Roman" w:cs="Times New Roman"/>
          <w:sz w:val="28"/>
          <w:szCs w:val="28"/>
        </w:rPr>
        <w:t>пгт</w:t>
      </w:r>
      <w:proofErr w:type="spellEnd"/>
      <w:r w:rsidRPr="005A131A">
        <w:rPr>
          <w:rFonts w:ascii="Times New Roman" w:eastAsia="Calibri" w:hAnsi="Times New Roman" w:cs="Times New Roman"/>
          <w:sz w:val="28"/>
          <w:szCs w:val="28"/>
        </w:rPr>
        <w:t>. Тужа» в сумме - 834 382,24 руб.</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Calibri" w:hAnsi="Times New Roman" w:cs="Times New Roman"/>
          <w:sz w:val="28"/>
          <w:szCs w:val="28"/>
        </w:rPr>
        <w:t xml:space="preserve">      </w:t>
      </w:r>
      <w:r w:rsidRPr="005A131A">
        <w:rPr>
          <w:rFonts w:ascii="Times New Roman" w:eastAsia="Times New Roman" w:hAnsi="Times New Roman" w:cs="Times New Roman"/>
          <w:sz w:val="28"/>
          <w:szCs w:val="28"/>
        </w:rPr>
        <w:t>Подводя итоги 2023 года, можно отметить, что в целом на территории Тужинского городского поселения стабильная социально-экономическая обстановка, обеспечена жизнедеятельность поселения, выполнен бюджет поселения по доходам и расходам, не допущена социальная напряженность в обществе, что стало возможным благодаря совместной деятельности руководителей трудовых коллективов предприятий и организаций, предпринимателей, общественных организаций, администрации Тужинского городского поселения, администрации Тужинского района и депутатов городского поселения.</w:t>
      </w:r>
    </w:p>
    <w:p w:rsidR="005A131A" w:rsidRPr="005A131A" w:rsidRDefault="005A131A" w:rsidP="005A131A">
      <w:pPr>
        <w:spacing w:after="0" w:line="240" w:lineRule="auto"/>
        <w:ind w:firstLine="709"/>
        <w:jc w:val="both"/>
        <w:rPr>
          <w:rFonts w:ascii="Times New Roman" w:eastAsia="Times New Roman" w:hAnsi="Times New Roman" w:cs="Times New Roman"/>
          <w:b/>
          <w:sz w:val="28"/>
          <w:szCs w:val="28"/>
        </w:rPr>
      </w:pPr>
    </w:p>
    <w:p w:rsidR="005A131A" w:rsidRPr="005A131A" w:rsidRDefault="00FA3914" w:rsidP="005A131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Задачами</w:t>
      </w:r>
      <w:r w:rsidR="005A131A" w:rsidRPr="005A131A">
        <w:rPr>
          <w:rFonts w:ascii="Times New Roman" w:eastAsia="Times New Roman" w:hAnsi="Times New Roman" w:cs="Times New Roman"/>
          <w:b/>
          <w:sz w:val="28"/>
          <w:szCs w:val="28"/>
        </w:rPr>
        <w:t xml:space="preserve"> на 2024 год </w:t>
      </w:r>
      <w:proofErr w:type="gramStart"/>
      <w:r w:rsidR="005A131A" w:rsidRPr="005A131A">
        <w:rPr>
          <w:rFonts w:ascii="Times New Roman" w:eastAsia="Times New Roman" w:hAnsi="Times New Roman" w:cs="Times New Roman"/>
          <w:b/>
          <w:sz w:val="28"/>
          <w:szCs w:val="28"/>
        </w:rPr>
        <w:t>являются :</w:t>
      </w:r>
      <w:proofErr w:type="gramEnd"/>
    </w:p>
    <w:p w:rsidR="005A131A" w:rsidRPr="005A131A" w:rsidRDefault="00FA3914" w:rsidP="005A13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Обеспечение </w:t>
      </w:r>
      <w:r w:rsidR="005A131A" w:rsidRPr="005A131A">
        <w:rPr>
          <w:rFonts w:ascii="Times New Roman" w:eastAsia="Times New Roman" w:hAnsi="Times New Roman" w:cs="Times New Roman"/>
          <w:sz w:val="28"/>
          <w:szCs w:val="28"/>
        </w:rPr>
        <w:t>исполнения утвержденных показателей бюджета городского поселения.</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Совершенствование системы своевременного и качественного предоставления муниципальных услуг, в том числе в электронной форме.</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Проведение профилактической работы среди населения, наведение чистоты, порядка и благоустройства городского поселения.</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Создание условий для обеспечения качества жизни населения (снос ветхих домов, текущий ремонт дорожного полотна, ремонт уличного освещения, выявление и ликвидация несанкционированных свалок, проведение субботников, подготовка информационных листовок, информирование в СМИ по вопросам пропаганды чистоты и порядка в поселении.</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Реализация мероприятий по борьбе с борщевиком Сосновского на территории Тужинского городского поселения.</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Ямочный ремонт на улицах городского поселения. </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Участие в инвестиционных проектах местных инициатив в 2025 году.  </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Ремонт </w:t>
      </w:r>
      <w:proofErr w:type="gramStart"/>
      <w:r w:rsidRPr="005A131A">
        <w:rPr>
          <w:rFonts w:ascii="Times New Roman" w:eastAsia="Times New Roman" w:hAnsi="Times New Roman" w:cs="Times New Roman"/>
          <w:sz w:val="28"/>
          <w:szCs w:val="28"/>
        </w:rPr>
        <w:t>дороги  на</w:t>
      </w:r>
      <w:proofErr w:type="gramEnd"/>
      <w:r w:rsidRPr="005A131A">
        <w:rPr>
          <w:rFonts w:ascii="Times New Roman" w:eastAsia="Times New Roman" w:hAnsi="Times New Roman" w:cs="Times New Roman"/>
          <w:sz w:val="28"/>
          <w:szCs w:val="28"/>
        </w:rPr>
        <w:t xml:space="preserve"> улице Лермонтова  </w:t>
      </w:r>
      <w:proofErr w:type="spellStart"/>
      <w:r w:rsidRPr="005A131A">
        <w:rPr>
          <w:rFonts w:ascii="Times New Roman" w:eastAsia="Times New Roman" w:hAnsi="Times New Roman" w:cs="Times New Roman"/>
          <w:sz w:val="28"/>
          <w:szCs w:val="28"/>
        </w:rPr>
        <w:t>п.Тужа</w:t>
      </w:r>
      <w:proofErr w:type="spellEnd"/>
      <w:r w:rsidRPr="005A131A">
        <w:rPr>
          <w:rFonts w:ascii="Times New Roman" w:eastAsia="Times New Roman" w:hAnsi="Times New Roman" w:cs="Times New Roman"/>
          <w:sz w:val="28"/>
          <w:szCs w:val="28"/>
        </w:rPr>
        <w:t>.</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Устройство уличного освещения на улице Свободы в </w:t>
      </w:r>
      <w:proofErr w:type="spellStart"/>
      <w:r w:rsidRPr="005A131A">
        <w:rPr>
          <w:rFonts w:ascii="Times New Roman" w:eastAsia="Times New Roman" w:hAnsi="Times New Roman" w:cs="Times New Roman"/>
          <w:sz w:val="28"/>
          <w:szCs w:val="28"/>
        </w:rPr>
        <w:t>пгт</w:t>
      </w:r>
      <w:proofErr w:type="spellEnd"/>
      <w:r w:rsidRPr="005A131A">
        <w:rPr>
          <w:rFonts w:ascii="Times New Roman" w:eastAsia="Times New Roman" w:hAnsi="Times New Roman" w:cs="Times New Roman"/>
          <w:sz w:val="28"/>
          <w:szCs w:val="28"/>
        </w:rPr>
        <w:t xml:space="preserve"> Тужа.</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Устройство уличного освещения в </w:t>
      </w:r>
      <w:proofErr w:type="spellStart"/>
      <w:r w:rsidRPr="005A131A">
        <w:rPr>
          <w:rFonts w:ascii="Times New Roman" w:eastAsia="Times New Roman" w:hAnsi="Times New Roman" w:cs="Times New Roman"/>
          <w:sz w:val="28"/>
          <w:szCs w:val="28"/>
        </w:rPr>
        <w:t>д.Кошканур</w:t>
      </w:r>
      <w:proofErr w:type="spellEnd"/>
      <w:r w:rsidRPr="005A131A">
        <w:rPr>
          <w:rFonts w:ascii="Times New Roman" w:eastAsia="Times New Roman" w:hAnsi="Times New Roman" w:cs="Times New Roman"/>
          <w:sz w:val="28"/>
          <w:szCs w:val="28"/>
        </w:rPr>
        <w:t xml:space="preserve"> Тужинского городского поселения.</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Устройство уличного освещения в </w:t>
      </w:r>
      <w:proofErr w:type="spellStart"/>
      <w:r w:rsidRPr="005A131A">
        <w:rPr>
          <w:rFonts w:ascii="Times New Roman" w:eastAsia="Times New Roman" w:hAnsi="Times New Roman" w:cs="Times New Roman"/>
          <w:sz w:val="28"/>
          <w:szCs w:val="28"/>
        </w:rPr>
        <w:t>д.Азансола</w:t>
      </w:r>
      <w:proofErr w:type="spellEnd"/>
      <w:r w:rsidRPr="005A131A">
        <w:rPr>
          <w:rFonts w:ascii="Times New Roman" w:eastAsia="Times New Roman" w:hAnsi="Times New Roman" w:cs="Times New Roman"/>
          <w:sz w:val="28"/>
          <w:szCs w:val="28"/>
        </w:rPr>
        <w:t xml:space="preserve"> Тужинского городского поселения.</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Обустройство пешеходного перехода на автомобильной дороге общего пользования местного значения по улице Горького </w:t>
      </w:r>
      <w:proofErr w:type="spellStart"/>
      <w:r w:rsidRPr="005A131A">
        <w:rPr>
          <w:rFonts w:ascii="Times New Roman" w:eastAsia="Times New Roman" w:hAnsi="Times New Roman" w:cs="Times New Roman"/>
          <w:sz w:val="28"/>
          <w:szCs w:val="28"/>
        </w:rPr>
        <w:t>пгт</w:t>
      </w:r>
      <w:proofErr w:type="spellEnd"/>
      <w:r w:rsidRPr="005A131A">
        <w:rPr>
          <w:rFonts w:ascii="Times New Roman" w:eastAsia="Times New Roman" w:hAnsi="Times New Roman" w:cs="Times New Roman"/>
          <w:sz w:val="28"/>
          <w:szCs w:val="28"/>
        </w:rPr>
        <w:t xml:space="preserve"> Тужа.</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 Ремонт и устройство тротуаров по улице Орджоникидзе </w:t>
      </w:r>
      <w:proofErr w:type="spellStart"/>
      <w:r w:rsidRPr="005A131A">
        <w:rPr>
          <w:rFonts w:ascii="Times New Roman" w:eastAsia="Times New Roman" w:hAnsi="Times New Roman" w:cs="Times New Roman"/>
          <w:sz w:val="28"/>
          <w:szCs w:val="28"/>
        </w:rPr>
        <w:t>пгт</w:t>
      </w:r>
      <w:proofErr w:type="spellEnd"/>
      <w:r w:rsidRPr="005A131A">
        <w:rPr>
          <w:rFonts w:ascii="Times New Roman" w:eastAsia="Times New Roman" w:hAnsi="Times New Roman" w:cs="Times New Roman"/>
          <w:sz w:val="28"/>
          <w:szCs w:val="28"/>
        </w:rPr>
        <w:t xml:space="preserve"> Тужа.</w:t>
      </w:r>
    </w:p>
    <w:p w:rsidR="005A131A" w:rsidRP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Я хочу выразить огромную благодарность депутатам городского поселения, руководителям предприятий и организаций, индивидуальным предпринимателям, а также всем жителям поселения, принимавшим активное участие в жизни нашего поселения.</w:t>
      </w:r>
    </w:p>
    <w:p w:rsidR="005A131A" w:rsidRPr="005A131A" w:rsidRDefault="005A131A" w:rsidP="005A131A">
      <w:pPr>
        <w:spacing w:after="0" w:line="240" w:lineRule="auto"/>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 xml:space="preserve">     Считаю, что наша совместная работа сделает наше поселение более комфортным, уютным и привлекательным для проживания.</w:t>
      </w:r>
    </w:p>
    <w:p w:rsidR="005A131A" w:rsidRDefault="005A131A" w:rsidP="005A131A">
      <w:pPr>
        <w:spacing w:after="0" w:line="240" w:lineRule="auto"/>
        <w:ind w:firstLine="709"/>
        <w:jc w:val="both"/>
        <w:rPr>
          <w:rFonts w:ascii="Times New Roman" w:eastAsia="Times New Roman" w:hAnsi="Times New Roman" w:cs="Times New Roman"/>
          <w:sz w:val="28"/>
          <w:szCs w:val="28"/>
        </w:rPr>
      </w:pPr>
      <w:r w:rsidRPr="005A131A">
        <w:rPr>
          <w:rFonts w:ascii="Times New Roman" w:eastAsia="Times New Roman" w:hAnsi="Times New Roman" w:cs="Times New Roman"/>
          <w:sz w:val="28"/>
          <w:szCs w:val="28"/>
        </w:rPr>
        <w:t>Желаю всем крепкого здоровья, семейного благополуч</w:t>
      </w:r>
      <w:r w:rsidR="00FD57BE">
        <w:rPr>
          <w:rFonts w:ascii="Times New Roman" w:eastAsia="Times New Roman" w:hAnsi="Times New Roman" w:cs="Times New Roman"/>
          <w:sz w:val="28"/>
          <w:szCs w:val="28"/>
        </w:rPr>
        <w:t xml:space="preserve">ия, урожайного года и простого </w:t>
      </w:r>
      <w:r w:rsidRPr="005A131A">
        <w:rPr>
          <w:rFonts w:ascii="Times New Roman" w:eastAsia="Times New Roman" w:hAnsi="Times New Roman" w:cs="Times New Roman"/>
          <w:sz w:val="28"/>
          <w:szCs w:val="28"/>
        </w:rPr>
        <w:t>человеческого счастья!</w:t>
      </w: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305AA8" w:rsidRPr="00305AA8" w:rsidRDefault="00305AA8" w:rsidP="00305AA8">
      <w:pPr>
        <w:widowControl w:val="0"/>
        <w:suppressAutoHyphens/>
        <w:spacing w:after="0" w:line="240" w:lineRule="auto"/>
        <w:jc w:val="center"/>
        <w:rPr>
          <w:rFonts w:ascii="Times New Roman" w:eastAsia="Arial Unicode MS" w:hAnsi="Times New Roman" w:cs="Tahoma"/>
          <w:noProof/>
          <w:kern w:val="1"/>
          <w:sz w:val="24"/>
          <w:szCs w:val="24"/>
          <w:lang w:eastAsia="ru-RU"/>
        </w:rPr>
      </w:pPr>
      <w:r w:rsidRPr="00305AA8">
        <w:rPr>
          <w:rFonts w:ascii="Times New Roman" w:eastAsia="Arial Unicode MS" w:hAnsi="Times New Roman" w:cs="Tahoma"/>
          <w:noProof/>
          <w:kern w:val="1"/>
          <w:sz w:val="24"/>
          <w:szCs w:val="24"/>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2787015</wp:posOffset>
                </wp:positionH>
                <wp:positionV relativeFrom="paragraph">
                  <wp:posOffset>-339090</wp:posOffset>
                </wp:positionV>
                <wp:extent cx="276225" cy="27622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EBFCD" id="Прямоугольник 17" o:spid="_x0000_s1026" style="position:absolute;margin-left:219.45pt;margin-top:-26.7pt;width:21.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" stroked="f"/>
            </w:pict>
          </mc:Fallback>
        </mc:AlternateContent>
      </w:r>
      <w:r w:rsidRPr="00305AA8">
        <w:rPr>
          <w:rFonts w:ascii="Times New Roman" w:eastAsia="Arial Unicode MS" w:hAnsi="Times New Roman" w:cs="Tahoma"/>
          <w:noProof/>
          <w:kern w:val="1"/>
          <w:sz w:val="24"/>
          <w:szCs w:val="24"/>
          <w:lang w:eastAsia="ru-RU"/>
        </w:rPr>
        <mc:AlternateContent>
          <mc:Choice Requires="wps">
            <w:drawing>
              <wp:anchor distT="0" distB="0" distL="0" distR="114300" simplePos="0" relativeHeight="251670528" behindDoc="0" locked="0" layoutInCell="1" allowOverlap="1">
                <wp:simplePos x="0" y="0"/>
                <wp:positionH relativeFrom="page">
                  <wp:posOffset>1000125</wp:posOffset>
                </wp:positionH>
                <wp:positionV relativeFrom="page">
                  <wp:posOffset>1292225</wp:posOffset>
                </wp:positionV>
                <wp:extent cx="5972175" cy="1670685"/>
                <wp:effectExtent l="0" t="6350" r="0" b="8890"/>
                <wp:wrapSquare wrapText="largest"/>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70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D4F" w:rsidRDefault="00357D4F" w:rsidP="00305AA8"/>
                          <w:tbl>
                            <w:tblPr>
                              <w:tblW w:w="16295" w:type="dxa"/>
                              <w:tblInd w:w="-108" w:type="dxa"/>
                              <w:tblLayout w:type="fixed"/>
                              <w:tblCellMar>
                                <w:left w:w="0" w:type="dxa"/>
                                <w:right w:w="0" w:type="dxa"/>
                              </w:tblCellMar>
                              <w:tblLook w:val="0000" w:firstRow="0" w:lastRow="0" w:firstColumn="0" w:lastColumn="0" w:noHBand="0" w:noVBand="0"/>
                            </w:tblPr>
                            <w:tblGrid>
                              <w:gridCol w:w="116"/>
                              <w:gridCol w:w="9064"/>
                              <w:gridCol w:w="7115"/>
                            </w:tblGrid>
                            <w:tr w:rsidR="00357D4F">
                              <w:trPr>
                                <w:gridBefore w:val="1"/>
                                <w:gridAfter w:val="1"/>
                                <w:wBefore w:w="116" w:type="dxa"/>
                                <w:wAfter w:w="7115" w:type="dxa"/>
                                <w:trHeight w:val="2837"/>
                              </w:trPr>
                              <w:tc>
                                <w:tcPr>
                                  <w:tcW w:w="9064" w:type="dxa"/>
                                </w:tcPr>
                                <w:p w:rsidR="00357D4F" w:rsidRPr="00305AA8" w:rsidRDefault="00357D4F" w:rsidP="00305AA8">
                                  <w:pPr>
                                    <w:spacing w:after="0"/>
                                    <w:jc w:val="center"/>
                                    <w:rPr>
                                      <w:rFonts w:ascii="Times New Roman" w:hAnsi="Times New Roman" w:cs="Times New Roman"/>
                                      <w:b/>
                                      <w:sz w:val="28"/>
                                      <w:szCs w:val="28"/>
                                    </w:rPr>
                                  </w:pPr>
                                  <w:r w:rsidRPr="00305AA8">
                                    <w:rPr>
                                      <w:rFonts w:ascii="Times New Roman" w:hAnsi="Times New Roman" w:cs="Times New Roman"/>
                                      <w:b/>
                                      <w:sz w:val="28"/>
                                      <w:szCs w:val="28"/>
                                    </w:rPr>
                                    <w:t>ТУЖИНСКАЯ РАЙОННАЯ ДУМА</w:t>
                                  </w:r>
                                </w:p>
                                <w:p w:rsidR="00357D4F" w:rsidRDefault="00357D4F" w:rsidP="00305AA8">
                                  <w:pPr>
                                    <w:spacing w:after="0"/>
                                    <w:jc w:val="center"/>
                                    <w:rPr>
                                      <w:rFonts w:ascii="Times New Roman" w:hAnsi="Times New Roman" w:cs="Times New Roman"/>
                                      <w:b/>
                                      <w:sz w:val="28"/>
                                      <w:szCs w:val="28"/>
                                    </w:rPr>
                                  </w:pPr>
                                  <w:r w:rsidRPr="00305AA8">
                                    <w:rPr>
                                      <w:rFonts w:ascii="Times New Roman" w:hAnsi="Times New Roman" w:cs="Times New Roman"/>
                                      <w:b/>
                                      <w:sz w:val="28"/>
                                      <w:szCs w:val="28"/>
                                    </w:rPr>
                                    <w:t>КИРОВСКОЙ ОБЛАСТИ</w:t>
                                  </w:r>
                                </w:p>
                                <w:p w:rsidR="00357D4F" w:rsidRPr="00305AA8" w:rsidRDefault="00357D4F" w:rsidP="00305AA8">
                                  <w:pPr>
                                    <w:spacing w:after="0"/>
                                    <w:jc w:val="center"/>
                                    <w:rPr>
                                      <w:rFonts w:ascii="Times New Roman" w:hAnsi="Times New Roman" w:cs="Times New Roman"/>
                                      <w:b/>
                                      <w:sz w:val="28"/>
                                      <w:szCs w:val="28"/>
                                    </w:rPr>
                                  </w:pPr>
                                </w:p>
                                <w:p w:rsidR="00357D4F" w:rsidRPr="003E684D" w:rsidRDefault="00357D4F" w:rsidP="00257311">
                                  <w:pPr>
                                    <w:pStyle w:val="ConsPlusTitle"/>
                                    <w:spacing w:after="360"/>
                                    <w:ind w:left="134"/>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ayout w:type="fixed"/>
                                    <w:tblLook w:val="0000" w:firstRow="0" w:lastRow="0" w:firstColumn="0" w:lastColumn="0" w:noHBand="0" w:noVBand="0"/>
                                  </w:tblPr>
                                  <w:tblGrid>
                                    <w:gridCol w:w="1891"/>
                                    <w:gridCol w:w="2655"/>
                                    <w:gridCol w:w="3256"/>
                                    <w:gridCol w:w="1769"/>
                                  </w:tblGrid>
                                  <w:tr w:rsidR="00357D4F" w:rsidRPr="003E684D">
                                    <w:tc>
                                      <w:tcPr>
                                        <w:tcW w:w="1891" w:type="dxa"/>
                                        <w:tcBorders>
                                          <w:bottom w:val="single" w:sz="4" w:space="0" w:color="000000"/>
                                        </w:tcBorders>
                                      </w:tcPr>
                                      <w:p w:rsidR="00357D4F" w:rsidRPr="00305AA8" w:rsidRDefault="00357D4F" w:rsidP="00257311">
                                        <w:pPr>
                                          <w:snapToGrid w:val="0"/>
                                          <w:jc w:val="center"/>
                                          <w:rPr>
                                            <w:rFonts w:ascii="Times New Roman" w:hAnsi="Times New Roman" w:cs="Times New Roman"/>
                                            <w:sz w:val="28"/>
                                            <w:szCs w:val="28"/>
                                          </w:rPr>
                                        </w:pPr>
                                        <w:r w:rsidRPr="00305AA8">
                                          <w:rPr>
                                            <w:rFonts w:ascii="Times New Roman" w:hAnsi="Times New Roman" w:cs="Times New Roman"/>
                                            <w:sz w:val="28"/>
                                            <w:szCs w:val="28"/>
                                            <w:lang w:val="en-US"/>
                                          </w:rPr>
                                          <w:t>26</w:t>
                                        </w:r>
                                        <w:r w:rsidRPr="00305AA8">
                                          <w:rPr>
                                            <w:rFonts w:ascii="Times New Roman" w:hAnsi="Times New Roman" w:cs="Times New Roman"/>
                                            <w:sz w:val="28"/>
                                            <w:szCs w:val="28"/>
                                          </w:rPr>
                                          <w:t>.04.2024</w:t>
                                        </w:r>
                                      </w:p>
                                    </w:tc>
                                    <w:tc>
                                      <w:tcPr>
                                        <w:tcW w:w="2655" w:type="dxa"/>
                                      </w:tcPr>
                                      <w:p w:rsidR="00357D4F" w:rsidRPr="003E684D" w:rsidRDefault="00357D4F" w:rsidP="00257311">
                                        <w:pPr>
                                          <w:snapToGrid w:val="0"/>
                                          <w:jc w:val="center"/>
                                          <w:rPr>
                                            <w:sz w:val="28"/>
                                            <w:szCs w:val="28"/>
                                          </w:rPr>
                                        </w:pPr>
                                      </w:p>
                                    </w:tc>
                                    <w:tc>
                                      <w:tcPr>
                                        <w:tcW w:w="3256" w:type="dxa"/>
                                      </w:tcPr>
                                      <w:p w:rsidR="00357D4F" w:rsidRPr="00305AA8" w:rsidRDefault="00357D4F" w:rsidP="00257311">
                                        <w:pPr>
                                          <w:snapToGrid w:val="0"/>
                                          <w:jc w:val="right"/>
                                          <w:rPr>
                                            <w:rFonts w:ascii="Times New Roman" w:hAnsi="Times New Roman" w:cs="Times New Roman"/>
                                            <w:sz w:val="28"/>
                                            <w:szCs w:val="28"/>
                                          </w:rPr>
                                        </w:pPr>
                                        <w:r w:rsidRPr="00305AA8">
                                          <w:rPr>
                                            <w:rFonts w:ascii="Times New Roman" w:hAnsi="Times New Roman" w:cs="Times New Roman"/>
                                            <w:sz w:val="28"/>
                                            <w:szCs w:val="28"/>
                                          </w:rPr>
                                          <w:t>№</w:t>
                                        </w:r>
                                      </w:p>
                                    </w:tc>
                                    <w:tc>
                                      <w:tcPr>
                                        <w:tcW w:w="1769" w:type="dxa"/>
                                        <w:tcBorders>
                                          <w:bottom w:val="single" w:sz="4" w:space="0" w:color="000000"/>
                                        </w:tcBorders>
                                      </w:tcPr>
                                      <w:p w:rsidR="00357D4F" w:rsidRPr="00305AA8" w:rsidRDefault="00357D4F" w:rsidP="00257311">
                                        <w:pPr>
                                          <w:snapToGrid w:val="0"/>
                                          <w:rPr>
                                            <w:rFonts w:ascii="Times New Roman" w:hAnsi="Times New Roman" w:cs="Times New Roman"/>
                                            <w:sz w:val="28"/>
                                            <w:szCs w:val="28"/>
                                          </w:rPr>
                                        </w:pPr>
                                        <w:r w:rsidRPr="00305AA8">
                                          <w:rPr>
                                            <w:rFonts w:ascii="Times New Roman" w:hAnsi="Times New Roman" w:cs="Times New Roman"/>
                                            <w:sz w:val="28"/>
                                            <w:szCs w:val="28"/>
                                          </w:rPr>
                                          <w:t>29/165</w:t>
                                        </w:r>
                                      </w:p>
                                    </w:tc>
                                  </w:tr>
                                  <w:tr w:rsidR="00357D4F" w:rsidRPr="003E684D">
                                    <w:tc>
                                      <w:tcPr>
                                        <w:tcW w:w="9571" w:type="dxa"/>
                                        <w:gridSpan w:val="4"/>
                                      </w:tcPr>
                                      <w:p w:rsidR="00357D4F" w:rsidRPr="003E684D" w:rsidRDefault="00357D4F" w:rsidP="00257311">
                                        <w:pPr>
                                          <w:snapToGrid w:val="0"/>
                                          <w:rPr>
                                            <w:rStyle w:val="consplusnormal"/>
                                            <w:color w:val="000000"/>
                                            <w:sz w:val="28"/>
                                            <w:szCs w:val="28"/>
                                          </w:rPr>
                                        </w:pPr>
                                        <w:r>
                                          <w:rPr>
                                            <w:rStyle w:val="consplusnormal"/>
                                            <w:color w:val="000000"/>
                                            <w:sz w:val="28"/>
                                            <w:szCs w:val="28"/>
                                          </w:rPr>
                                          <w:t xml:space="preserve">                                                        </w:t>
                                        </w:r>
                                        <w:proofErr w:type="spellStart"/>
                                        <w:r w:rsidRPr="003E684D">
                                          <w:rPr>
                                            <w:rStyle w:val="consplusnormal"/>
                                            <w:color w:val="000000"/>
                                            <w:sz w:val="28"/>
                                            <w:szCs w:val="28"/>
                                          </w:rPr>
                                          <w:t>пгт</w:t>
                                        </w:r>
                                        <w:proofErr w:type="spellEnd"/>
                                        <w:r w:rsidRPr="003E684D">
                                          <w:rPr>
                                            <w:rStyle w:val="consplusnormal"/>
                                            <w:color w:val="000000"/>
                                            <w:sz w:val="28"/>
                                            <w:szCs w:val="28"/>
                                          </w:rPr>
                                          <w:t xml:space="preserve"> Тужа</w:t>
                                        </w:r>
                                      </w:p>
                                    </w:tc>
                                  </w:tr>
                                </w:tbl>
                                <w:p w:rsidR="00357D4F" w:rsidRPr="003E684D" w:rsidRDefault="00357D4F" w:rsidP="00257311">
                                  <w:pPr>
                                    <w:spacing w:line="360" w:lineRule="auto"/>
                                    <w:rPr>
                                      <w:sz w:val="28"/>
                                      <w:szCs w:val="28"/>
                                    </w:rPr>
                                  </w:pPr>
                                </w:p>
                                <w:p w:rsidR="00357D4F" w:rsidRPr="003E684D" w:rsidRDefault="00357D4F" w:rsidP="00257311">
                                  <w:pPr>
                                    <w:rPr>
                                      <w:sz w:val="28"/>
                                      <w:szCs w:val="28"/>
                                    </w:rPr>
                                  </w:pPr>
                                </w:p>
                                <w:p w:rsidR="00357D4F" w:rsidRPr="003E684D" w:rsidRDefault="00357D4F" w:rsidP="00257311">
                                  <w:pPr>
                                    <w:rPr>
                                      <w:sz w:val="28"/>
                                      <w:szCs w:val="28"/>
                                    </w:rPr>
                                  </w:pPr>
                                </w:p>
                                <w:p w:rsidR="00357D4F" w:rsidRPr="003E684D" w:rsidRDefault="00357D4F" w:rsidP="00257311">
                                  <w:pPr>
                                    <w:snapToGrid w:val="0"/>
                                    <w:jc w:val="center"/>
                                    <w:rPr>
                                      <w:sz w:val="28"/>
                                      <w:szCs w:val="28"/>
                                    </w:rPr>
                                  </w:pPr>
                                </w:p>
                              </w:tc>
                            </w:tr>
                            <w:tr w:rsidR="00357D4F">
                              <w:trPr>
                                <w:gridBefore w:val="1"/>
                                <w:gridAfter w:val="1"/>
                                <w:wBefore w:w="116" w:type="dxa"/>
                                <w:wAfter w:w="7115" w:type="dxa"/>
                              </w:trPr>
                              <w:tc>
                                <w:tcPr>
                                  <w:tcW w:w="9064" w:type="dxa"/>
                                </w:tcPr>
                                <w:p w:rsidR="00357D4F" w:rsidRPr="003E684D" w:rsidRDefault="00357D4F" w:rsidP="00257311">
                                  <w:pPr>
                                    <w:jc w:val="center"/>
                                    <w:rPr>
                                      <w:b/>
                                      <w:sz w:val="28"/>
                                      <w:szCs w:val="28"/>
                                    </w:rPr>
                                  </w:pPr>
                                  <w:r w:rsidRPr="003E684D">
                                    <w:rPr>
                                      <w:b/>
                                      <w:sz w:val="28"/>
                                      <w:szCs w:val="28"/>
                                    </w:rPr>
                                    <w:t>ТУЖИНСКАЯ РАЙОННАЯ ДУМА</w:t>
                                  </w:r>
                                </w:p>
                                <w:p w:rsidR="00357D4F" w:rsidRPr="003E684D" w:rsidRDefault="00357D4F" w:rsidP="00257311">
                                  <w:pPr>
                                    <w:spacing w:after="360"/>
                                    <w:jc w:val="center"/>
                                    <w:rPr>
                                      <w:b/>
                                      <w:sz w:val="28"/>
                                      <w:szCs w:val="28"/>
                                    </w:rPr>
                                  </w:pPr>
                                  <w:r w:rsidRPr="003E684D">
                                    <w:rPr>
                                      <w:b/>
                                      <w:sz w:val="28"/>
                                      <w:szCs w:val="28"/>
                                    </w:rPr>
                                    <w:t>КИРОВСКОЙ ОБЛАСТИ</w:t>
                                  </w:r>
                                </w:p>
                                <w:p w:rsidR="00357D4F" w:rsidRPr="003E684D" w:rsidRDefault="00357D4F" w:rsidP="00257311">
                                  <w:pPr>
                                    <w:pStyle w:val="ConsPlusTitle"/>
                                    <w:spacing w:after="360"/>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ayout w:type="fixed"/>
                                    <w:tblLook w:val="0000" w:firstRow="0" w:lastRow="0" w:firstColumn="0" w:lastColumn="0" w:noHBand="0" w:noVBand="0"/>
                                  </w:tblPr>
                                  <w:tblGrid>
                                    <w:gridCol w:w="1891"/>
                                    <w:gridCol w:w="2655"/>
                                    <w:gridCol w:w="3256"/>
                                    <w:gridCol w:w="1769"/>
                                  </w:tblGrid>
                                  <w:tr w:rsidR="00357D4F" w:rsidRPr="003E684D">
                                    <w:tc>
                                      <w:tcPr>
                                        <w:tcW w:w="1891" w:type="dxa"/>
                                        <w:tcBorders>
                                          <w:bottom w:val="single" w:sz="4" w:space="0" w:color="000000"/>
                                        </w:tcBorders>
                                      </w:tcPr>
                                      <w:p w:rsidR="00357D4F" w:rsidRPr="003E684D" w:rsidRDefault="00357D4F" w:rsidP="00257311">
                                        <w:pPr>
                                          <w:snapToGrid w:val="0"/>
                                          <w:jc w:val="center"/>
                                          <w:rPr>
                                            <w:sz w:val="28"/>
                                            <w:szCs w:val="28"/>
                                          </w:rPr>
                                        </w:pPr>
                                      </w:p>
                                    </w:tc>
                                    <w:tc>
                                      <w:tcPr>
                                        <w:tcW w:w="2655" w:type="dxa"/>
                                      </w:tcPr>
                                      <w:p w:rsidR="00357D4F" w:rsidRPr="003E684D" w:rsidRDefault="00357D4F" w:rsidP="00257311">
                                        <w:pPr>
                                          <w:snapToGrid w:val="0"/>
                                          <w:jc w:val="center"/>
                                          <w:rPr>
                                            <w:sz w:val="28"/>
                                            <w:szCs w:val="28"/>
                                          </w:rPr>
                                        </w:pPr>
                                      </w:p>
                                    </w:tc>
                                    <w:tc>
                                      <w:tcPr>
                                        <w:tcW w:w="3256" w:type="dxa"/>
                                      </w:tcPr>
                                      <w:p w:rsidR="00357D4F" w:rsidRPr="003E684D" w:rsidRDefault="00357D4F" w:rsidP="00257311">
                                        <w:pPr>
                                          <w:snapToGrid w:val="0"/>
                                          <w:jc w:val="right"/>
                                          <w:rPr>
                                            <w:sz w:val="28"/>
                                            <w:szCs w:val="28"/>
                                          </w:rPr>
                                        </w:pPr>
                                        <w:r w:rsidRPr="003E684D">
                                          <w:rPr>
                                            <w:sz w:val="28"/>
                                            <w:szCs w:val="28"/>
                                          </w:rPr>
                                          <w:t>№</w:t>
                                        </w:r>
                                      </w:p>
                                    </w:tc>
                                    <w:tc>
                                      <w:tcPr>
                                        <w:tcW w:w="1769" w:type="dxa"/>
                                        <w:tcBorders>
                                          <w:bottom w:val="single" w:sz="4" w:space="0" w:color="000000"/>
                                        </w:tcBorders>
                                      </w:tcPr>
                                      <w:p w:rsidR="00357D4F" w:rsidRPr="003E684D" w:rsidRDefault="00357D4F" w:rsidP="00257311">
                                        <w:pPr>
                                          <w:snapToGrid w:val="0"/>
                                          <w:jc w:val="center"/>
                                          <w:rPr>
                                            <w:sz w:val="28"/>
                                            <w:szCs w:val="28"/>
                                          </w:rPr>
                                        </w:pPr>
                                      </w:p>
                                    </w:tc>
                                  </w:tr>
                                  <w:tr w:rsidR="00357D4F" w:rsidRPr="003E684D">
                                    <w:tc>
                                      <w:tcPr>
                                        <w:tcW w:w="9571" w:type="dxa"/>
                                        <w:gridSpan w:val="4"/>
                                      </w:tcPr>
                                      <w:p w:rsidR="00357D4F" w:rsidRPr="003E684D" w:rsidRDefault="00357D4F" w:rsidP="00257311">
                                        <w:pPr>
                                          <w:snapToGrid w:val="0"/>
                                          <w:jc w:val="center"/>
                                          <w:rPr>
                                            <w:rStyle w:val="consplusnormal"/>
                                            <w:color w:val="000000"/>
                                            <w:sz w:val="28"/>
                                            <w:szCs w:val="28"/>
                                          </w:rPr>
                                        </w:pPr>
                                        <w:proofErr w:type="spellStart"/>
                                        <w:r w:rsidRPr="003E684D">
                                          <w:rPr>
                                            <w:rStyle w:val="consplusnormal"/>
                                            <w:color w:val="000000"/>
                                            <w:sz w:val="28"/>
                                            <w:szCs w:val="28"/>
                                          </w:rPr>
                                          <w:t>пгт</w:t>
                                        </w:r>
                                        <w:proofErr w:type="spellEnd"/>
                                        <w:r w:rsidRPr="003E684D">
                                          <w:rPr>
                                            <w:rStyle w:val="consplusnormal"/>
                                            <w:color w:val="000000"/>
                                            <w:sz w:val="28"/>
                                            <w:szCs w:val="28"/>
                                          </w:rPr>
                                          <w:t xml:space="preserve"> Тужа</w:t>
                                        </w:r>
                                      </w:p>
                                    </w:tc>
                                  </w:tr>
                                </w:tbl>
                                <w:p w:rsidR="00357D4F" w:rsidRPr="003E684D" w:rsidRDefault="00357D4F" w:rsidP="00257311">
                                  <w:pPr>
                                    <w:spacing w:line="360" w:lineRule="auto"/>
                                    <w:rPr>
                                      <w:sz w:val="28"/>
                                      <w:szCs w:val="28"/>
                                    </w:rPr>
                                  </w:pPr>
                                </w:p>
                                <w:p w:rsidR="00357D4F" w:rsidRPr="003E684D" w:rsidRDefault="00357D4F" w:rsidP="00257311">
                                  <w:pPr>
                                    <w:rPr>
                                      <w:sz w:val="28"/>
                                      <w:szCs w:val="28"/>
                                    </w:rPr>
                                  </w:pPr>
                                </w:p>
                                <w:p w:rsidR="00357D4F" w:rsidRPr="003E684D" w:rsidRDefault="00357D4F" w:rsidP="00257311">
                                  <w:pPr>
                                    <w:rPr>
                                      <w:sz w:val="28"/>
                                      <w:szCs w:val="28"/>
                                    </w:rPr>
                                  </w:pPr>
                                </w:p>
                                <w:p w:rsidR="00357D4F" w:rsidRPr="003E684D" w:rsidRDefault="00357D4F">
                                  <w:pPr>
                                    <w:pStyle w:val="ae"/>
                                    <w:snapToGrid w:val="0"/>
                                    <w:rPr>
                                      <w:sz w:val="28"/>
                                      <w:szCs w:val="28"/>
                                    </w:rPr>
                                  </w:pPr>
                                </w:p>
                              </w:tc>
                            </w:tr>
                            <w:tr w:rsidR="00357D4F">
                              <w:tblPrEx>
                                <w:tblCellMar>
                                  <w:left w:w="108" w:type="dxa"/>
                                  <w:right w:w="108" w:type="dxa"/>
                                </w:tblCellMar>
                              </w:tblPrEx>
                              <w:tc>
                                <w:tcPr>
                                  <w:tcW w:w="16295" w:type="dxa"/>
                                  <w:gridSpan w:val="3"/>
                                </w:tcPr>
                                <w:p w:rsidR="00357D4F" w:rsidRPr="003E684D" w:rsidRDefault="00357D4F" w:rsidP="00257311">
                                  <w:pPr>
                                    <w:snapToGrid w:val="0"/>
                                    <w:jc w:val="center"/>
                                    <w:rPr>
                                      <w:rStyle w:val="consplusnormal"/>
                                      <w:color w:val="000000"/>
                                      <w:sz w:val="28"/>
                                      <w:szCs w:val="28"/>
                                    </w:rPr>
                                  </w:pPr>
                                </w:p>
                              </w:tc>
                            </w:tr>
                          </w:tbl>
                          <w:p w:rsidR="00357D4F" w:rsidRDefault="00357D4F" w:rsidP="00305AA8">
                            <w:pPr>
                              <w:spacing w:line="360" w:lineRule="auto"/>
                            </w:pPr>
                          </w:p>
                          <w:p w:rsidR="00357D4F" w:rsidRDefault="00357D4F" w:rsidP="00305AA8"/>
                          <w:p w:rsidR="00357D4F" w:rsidRPr="00E55CCC" w:rsidRDefault="00357D4F" w:rsidP="00305AA8"/>
                          <w:p w:rsidR="00357D4F" w:rsidRPr="00B8463F" w:rsidRDefault="00357D4F" w:rsidP="00305AA8">
                            <w:pPr>
                              <w:pStyle w:val="a4"/>
                              <w:spacing w:line="480" w:lineRule="exact"/>
                              <w:ind w:right="794"/>
                              <w:jc w:val="center"/>
                            </w:pPr>
                          </w:p>
                          <w:p w:rsidR="00357D4F" w:rsidRDefault="00357D4F" w:rsidP="00305AA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28" type="#_x0000_t202" style="position:absolute;left:0;text-align:left;margin-left:78.75pt;margin-top:101.75pt;width:470.25pt;height:131.55pt;z-index:25167052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" stroked="f">
                <v:fill opacity="0"/>
                <v:textbox inset="0,0,0,0">
                  <w:txbxContent>
                    <w:p w:rsidR="00357D4F" w:rsidRDefault="00357D4F" w:rsidP="00305AA8"/>
                    <w:tbl>
                      <w:tblPr>
                        <w:tblW w:w="16295" w:type="dxa"/>
                        <w:tblInd w:w="-108" w:type="dxa"/>
                        <w:tblLayout w:type="fixed"/>
                        <w:tblCellMar>
                          <w:left w:w="0" w:type="dxa"/>
                          <w:right w:w="0" w:type="dxa"/>
                        </w:tblCellMar>
                        <w:tblLook w:val="0000" w:firstRow="0" w:lastRow="0" w:firstColumn="0" w:lastColumn="0" w:noHBand="0" w:noVBand="0"/>
                      </w:tblPr>
                      <w:tblGrid>
                        <w:gridCol w:w="116"/>
                        <w:gridCol w:w="9064"/>
                        <w:gridCol w:w="7115"/>
                      </w:tblGrid>
                      <w:tr w:rsidR="00357D4F">
                        <w:trPr>
                          <w:gridBefore w:val="1"/>
                          <w:gridAfter w:val="1"/>
                          <w:wBefore w:w="116" w:type="dxa"/>
                          <w:wAfter w:w="7115" w:type="dxa"/>
                          <w:trHeight w:val="2837"/>
                        </w:trPr>
                        <w:tc>
                          <w:tcPr>
                            <w:tcW w:w="9064" w:type="dxa"/>
                          </w:tcPr>
                          <w:p w:rsidR="00357D4F" w:rsidRPr="00305AA8" w:rsidRDefault="00357D4F" w:rsidP="00305AA8">
                            <w:pPr>
                              <w:spacing w:after="0"/>
                              <w:jc w:val="center"/>
                              <w:rPr>
                                <w:rFonts w:ascii="Times New Roman" w:hAnsi="Times New Roman" w:cs="Times New Roman"/>
                                <w:b/>
                                <w:sz w:val="28"/>
                                <w:szCs w:val="28"/>
                              </w:rPr>
                            </w:pPr>
                            <w:r w:rsidRPr="00305AA8">
                              <w:rPr>
                                <w:rFonts w:ascii="Times New Roman" w:hAnsi="Times New Roman" w:cs="Times New Roman"/>
                                <w:b/>
                                <w:sz w:val="28"/>
                                <w:szCs w:val="28"/>
                              </w:rPr>
                              <w:t>ТУЖИНСКАЯ РАЙОННАЯ ДУМА</w:t>
                            </w:r>
                          </w:p>
                          <w:p w:rsidR="00357D4F" w:rsidRDefault="00357D4F" w:rsidP="00305AA8">
                            <w:pPr>
                              <w:spacing w:after="0"/>
                              <w:jc w:val="center"/>
                              <w:rPr>
                                <w:rFonts w:ascii="Times New Roman" w:hAnsi="Times New Roman" w:cs="Times New Roman"/>
                                <w:b/>
                                <w:sz w:val="28"/>
                                <w:szCs w:val="28"/>
                              </w:rPr>
                            </w:pPr>
                            <w:r w:rsidRPr="00305AA8">
                              <w:rPr>
                                <w:rFonts w:ascii="Times New Roman" w:hAnsi="Times New Roman" w:cs="Times New Roman"/>
                                <w:b/>
                                <w:sz w:val="28"/>
                                <w:szCs w:val="28"/>
                              </w:rPr>
                              <w:t>КИРОВСКОЙ ОБЛАСТИ</w:t>
                            </w:r>
                          </w:p>
                          <w:p w:rsidR="00357D4F" w:rsidRPr="00305AA8" w:rsidRDefault="00357D4F" w:rsidP="00305AA8">
                            <w:pPr>
                              <w:spacing w:after="0"/>
                              <w:jc w:val="center"/>
                              <w:rPr>
                                <w:rFonts w:ascii="Times New Roman" w:hAnsi="Times New Roman" w:cs="Times New Roman"/>
                                <w:b/>
                                <w:sz w:val="28"/>
                                <w:szCs w:val="28"/>
                              </w:rPr>
                            </w:pPr>
                          </w:p>
                          <w:p w:rsidR="00357D4F" w:rsidRPr="003E684D" w:rsidRDefault="00357D4F" w:rsidP="00257311">
                            <w:pPr>
                              <w:pStyle w:val="ConsPlusTitle"/>
                              <w:spacing w:after="360"/>
                              <w:ind w:left="134"/>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ayout w:type="fixed"/>
                              <w:tblLook w:val="0000" w:firstRow="0" w:lastRow="0" w:firstColumn="0" w:lastColumn="0" w:noHBand="0" w:noVBand="0"/>
                            </w:tblPr>
                            <w:tblGrid>
                              <w:gridCol w:w="1891"/>
                              <w:gridCol w:w="2655"/>
                              <w:gridCol w:w="3256"/>
                              <w:gridCol w:w="1769"/>
                            </w:tblGrid>
                            <w:tr w:rsidR="00357D4F" w:rsidRPr="003E684D">
                              <w:tc>
                                <w:tcPr>
                                  <w:tcW w:w="1891" w:type="dxa"/>
                                  <w:tcBorders>
                                    <w:bottom w:val="single" w:sz="4" w:space="0" w:color="000000"/>
                                  </w:tcBorders>
                                </w:tcPr>
                                <w:p w:rsidR="00357D4F" w:rsidRPr="00305AA8" w:rsidRDefault="00357D4F" w:rsidP="00257311">
                                  <w:pPr>
                                    <w:snapToGrid w:val="0"/>
                                    <w:jc w:val="center"/>
                                    <w:rPr>
                                      <w:rFonts w:ascii="Times New Roman" w:hAnsi="Times New Roman" w:cs="Times New Roman"/>
                                      <w:sz w:val="28"/>
                                      <w:szCs w:val="28"/>
                                    </w:rPr>
                                  </w:pPr>
                                  <w:r w:rsidRPr="00305AA8">
                                    <w:rPr>
                                      <w:rFonts w:ascii="Times New Roman" w:hAnsi="Times New Roman" w:cs="Times New Roman"/>
                                      <w:sz w:val="28"/>
                                      <w:szCs w:val="28"/>
                                      <w:lang w:val="en-US"/>
                                    </w:rPr>
                                    <w:t>26</w:t>
                                  </w:r>
                                  <w:r w:rsidRPr="00305AA8">
                                    <w:rPr>
                                      <w:rFonts w:ascii="Times New Roman" w:hAnsi="Times New Roman" w:cs="Times New Roman"/>
                                      <w:sz w:val="28"/>
                                      <w:szCs w:val="28"/>
                                    </w:rPr>
                                    <w:t>.04.2024</w:t>
                                  </w:r>
                                </w:p>
                              </w:tc>
                              <w:tc>
                                <w:tcPr>
                                  <w:tcW w:w="2655" w:type="dxa"/>
                                </w:tcPr>
                                <w:p w:rsidR="00357D4F" w:rsidRPr="003E684D" w:rsidRDefault="00357D4F" w:rsidP="00257311">
                                  <w:pPr>
                                    <w:snapToGrid w:val="0"/>
                                    <w:jc w:val="center"/>
                                    <w:rPr>
                                      <w:sz w:val="28"/>
                                      <w:szCs w:val="28"/>
                                    </w:rPr>
                                  </w:pPr>
                                </w:p>
                              </w:tc>
                              <w:tc>
                                <w:tcPr>
                                  <w:tcW w:w="3256" w:type="dxa"/>
                                </w:tcPr>
                                <w:p w:rsidR="00357D4F" w:rsidRPr="00305AA8" w:rsidRDefault="00357D4F" w:rsidP="00257311">
                                  <w:pPr>
                                    <w:snapToGrid w:val="0"/>
                                    <w:jc w:val="right"/>
                                    <w:rPr>
                                      <w:rFonts w:ascii="Times New Roman" w:hAnsi="Times New Roman" w:cs="Times New Roman"/>
                                      <w:sz w:val="28"/>
                                      <w:szCs w:val="28"/>
                                    </w:rPr>
                                  </w:pPr>
                                  <w:r w:rsidRPr="00305AA8">
                                    <w:rPr>
                                      <w:rFonts w:ascii="Times New Roman" w:hAnsi="Times New Roman" w:cs="Times New Roman"/>
                                      <w:sz w:val="28"/>
                                      <w:szCs w:val="28"/>
                                    </w:rPr>
                                    <w:t>№</w:t>
                                  </w:r>
                                </w:p>
                              </w:tc>
                              <w:tc>
                                <w:tcPr>
                                  <w:tcW w:w="1769" w:type="dxa"/>
                                  <w:tcBorders>
                                    <w:bottom w:val="single" w:sz="4" w:space="0" w:color="000000"/>
                                  </w:tcBorders>
                                </w:tcPr>
                                <w:p w:rsidR="00357D4F" w:rsidRPr="00305AA8" w:rsidRDefault="00357D4F" w:rsidP="00257311">
                                  <w:pPr>
                                    <w:snapToGrid w:val="0"/>
                                    <w:rPr>
                                      <w:rFonts w:ascii="Times New Roman" w:hAnsi="Times New Roman" w:cs="Times New Roman"/>
                                      <w:sz w:val="28"/>
                                      <w:szCs w:val="28"/>
                                    </w:rPr>
                                  </w:pPr>
                                  <w:r w:rsidRPr="00305AA8">
                                    <w:rPr>
                                      <w:rFonts w:ascii="Times New Roman" w:hAnsi="Times New Roman" w:cs="Times New Roman"/>
                                      <w:sz w:val="28"/>
                                      <w:szCs w:val="28"/>
                                    </w:rPr>
                                    <w:t>29/165</w:t>
                                  </w:r>
                                </w:p>
                              </w:tc>
                            </w:tr>
                            <w:tr w:rsidR="00357D4F" w:rsidRPr="003E684D">
                              <w:tc>
                                <w:tcPr>
                                  <w:tcW w:w="9571" w:type="dxa"/>
                                  <w:gridSpan w:val="4"/>
                                </w:tcPr>
                                <w:p w:rsidR="00357D4F" w:rsidRPr="003E684D" w:rsidRDefault="00357D4F" w:rsidP="00257311">
                                  <w:pPr>
                                    <w:snapToGrid w:val="0"/>
                                    <w:rPr>
                                      <w:rStyle w:val="consplusnormal"/>
                                      <w:color w:val="000000"/>
                                      <w:sz w:val="28"/>
                                      <w:szCs w:val="28"/>
                                    </w:rPr>
                                  </w:pPr>
                                  <w:r>
                                    <w:rPr>
                                      <w:rStyle w:val="consplusnormal"/>
                                      <w:color w:val="000000"/>
                                      <w:sz w:val="28"/>
                                      <w:szCs w:val="28"/>
                                    </w:rPr>
                                    <w:t xml:space="preserve">                                                        </w:t>
                                  </w:r>
                                  <w:proofErr w:type="spellStart"/>
                                  <w:r w:rsidRPr="003E684D">
                                    <w:rPr>
                                      <w:rStyle w:val="consplusnormal"/>
                                      <w:color w:val="000000"/>
                                      <w:sz w:val="28"/>
                                      <w:szCs w:val="28"/>
                                    </w:rPr>
                                    <w:t>пгт</w:t>
                                  </w:r>
                                  <w:proofErr w:type="spellEnd"/>
                                  <w:r w:rsidRPr="003E684D">
                                    <w:rPr>
                                      <w:rStyle w:val="consplusnormal"/>
                                      <w:color w:val="000000"/>
                                      <w:sz w:val="28"/>
                                      <w:szCs w:val="28"/>
                                    </w:rPr>
                                    <w:t xml:space="preserve"> Тужа</w:t>
                                  </w:r>
                                </w:p>
                              </w:tc>
                            </w:tr>
                          </w:tbl>
                          <w:p w:rsidR="00357D4F" w:rsidRPr="003E684D" w:rsidRDefault="00357D4F" w:rsidP="00257311">
                            <w:pPr>
                              <w:spacing w:line="360" w:lineRule="auto"/>
                              <w:rPr>
                                <w:sz w:val="28"/>
                                <w:szCs w:val="28"/>
                              </w:rPr>
                            </w:pPr>
                          </w:p>
                          <w:p w:rsidR="00357D4F" w:rsidRPr="003E684D" w:rsidRDefault="00357D4F" w:rsidP="00257311">
                            <w:pPr>
                              <w:rPr>
                                <w:sz w:val="28"/>
                                <w:szCs w:val="28"/>
                              </w:rPr>
                            </w:pPr>
                          </w:p>
                          <w:p w:rsidR="00357D4F" w:rsidRPr="003E684D" w:rsidRDefault="00357D4F" w:rsidP="00257311">
                            <w:pPr>
                              <w:rPr>
                                <w:sz w:val="28"/>
                                <w:szCs w:val="28"/>
                              </w:rPr>
                            </w:pPr>
                          </w:p>
                          <w:p w:rsidR="00357D4F" w:rsidRPr="003E684D" w:rsidRDefault="00357D4F" w:rsidP="00257311">
                            <w:pPr>
                              <w:snapToGrid w:val="0"/>
                              <w:jc w:val="center"/>
                              <w:rPr>
                                <w:sz w:val="28"/>
                                <w:szCs w:val="28"/>
                              </w:rPr>
                            </w:pPr>
                          </w:p>
                        </w:tc>
                      </w:tr>
                      <w:tr w:rsidR="00357D4F">
                        <w:trPr>
                          <w:gridBefore w:val="1"/>
                          <w:gridAfter w:val="1"/>
                          <w:wBefore w:w="116" w:type="dxa"/>
                          <w:wAfter w:w="7115" w:type="dxa"/>
                        </w:trPr>
                        <w:tc>
                          <w:tcPr>
                            <w:tcW w:w="9064" w:type="dxa"/>
                          </w:tcPr>
                          <w:p w:rsidR="00357D4F" w:rsidRPr="003E684D" w:rsidRDefault="00357D4F" w:rsidP="00257311">
                            <w:pPr>
                              <w:jc w:val="center"/>
                              <w:rPr>
                                <w:b/>
                                <w:sz w:val="28"/>
                                <w:szCs w:val="28"/>
                              </w:rPr>
                            </w:pPr>
                            <w:r w:rsidRPr="003E684D">
                              <w:rPr>
                                <w:b/>
                                <w:sz w:val="28"/>
                                <w:szCs w:val="28"/>
                              </w:rPr>
                              <w:t>ТУЖИНСКАЯ РАЙОННАЯ ДУМА</w:t>
                            </w:r>
                          </w:p>
                          <w:p w:rsidR="00357D4F" w:rsidRPr="003E684D" w:rsidRDefault="00357D4F" w:rsidP="00257311">
                            <w:pPr>
                              <w:spacing w:after="360"/>
                              <w:jc w:val="center"/>
                              <w:rPr>
                                <w:b/>
                                <w:sz w:val="28"/>
                                <w:szCs w:val="28"/>
                              </w:rPr>
                            </w:pPr>
                            <w:r w:rsidRPr="003E684D">
                              <w:rPr>
                                <w:b/>
                                <w:sz w:val="28"/>
                                <w:szCs w:val="28"/>
                              </w:rPr>
                              <w:t>КИРОВСКОЙ ОБЛАСТИ</w:t>
                            </w:r>
                          </w:p>
                          <w:p w:rsidR="00357D4F" w:rsidRPr="003E684D" w:rsidRDefault="00357D4F" w:rsidP="00257311">
                            <w:pPr>
                              <w:pStyle w:val="ConsPlusTitle"/>
                              <w:spacing w:after="360"/>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ayout w:type="fixed"/>
                              <w:tblLook w:val="0000" w:firstRow="0" w:lastRow="0" w:firstColumn="0" w:lastColumn="0" w:noHBand="0" w:noVBand="0"/>
                            </w:tblPr>
                            <w:tblGrid>
                              <w:gridCol w:w="1891"/>
                              <w:gridCol w:w="2655"/>
                              <w:gridCol w:w="3256"/>
                              <w:gridCol w:w="1769"/>
                            </w:tblGrid>
                            <w:tr w:rsidR="00357D4F" w:rsidRPr="003E684D">
                              <w:tc>
                                <w:tcPr>
                                  <w:tcW w:w="1891" w:type="dxa"/>
                                  <w:tcBorders>
                                    <w:bottom w:val="single" w:sz="4" w:space="0" w:color="000000"/>
                                  </w:tcBorders>
                                </w:tcPr>
                                <w:p w:rsidR="00357D4F" w:rsidRPr="003E684D" w:rsidRDefault="00357D4F" w:rsidP="00257311">
                                  <w:pPr>
                                    <w:snapToGrid w:val="0"/>
                                    <w:jc w:val="center"/>
                                    <w:rPr>
                                      <w:sz w:val="28"/>
                                      <w:szCs w:val="28"/>
                                    </w:rPr>
                                  </w:pPr>
                                </w:p>
                              </w:tc>
                              <w:tc>
                                <w:tcPr>
                                  <w:tcW w:w="2655" w:type="dxa"/>
                                </w:tcPr>
                                <w:p w:rsidR="00357D4F" w:rsidRPr="003E684D" w:rsidRDefault="00357D4F" w:rsidP="00257311">
                                  <w:pPr>
                                    <w:snapToGrid w:val="0"/>
                                    <w:jc w:val="center"/>
                                    <w:rPr>
                                      <w:sz w:val="28"/>
                                      <w:szCs w:val="28"/>
                                    </w:rPr>
                                  </w:pPr>
                                </w:p>
                              </w:tc>
                              <w:tc>
                                <w:tcPr>
                                  <w:tcW w:w="3256" w:type="dxa"/>
                                </w:tcPr>
                                <w:p w:rsidR="00357D4F" w:rsidRPr="003E684D" w:rsidRDefault="00357D4F" w:rsidP="00257311">
                                  <w:pPr>
                                    <w:snapToGrid w:val="0"/>
                                    <w:jc w:val="right"/>
                                    <w:rPr>
                                      <w:sz w:val="28"/>
                                      <w:szCs w:val="28"/>
                                    </w:rPr>
                                  </w:pPr>
                                  <w:r w:rsidRPr="003E684D">
                                    <w:rPr>
                                      <w:sz w:val="28"/>
                                      <w:szCs w:val="28"/>
                                    </w:rPr>
                                    <w:t>№</w:t>
                                  </w:r>
                                </w:p>
                              </w:tc>
                              <w:tc>
                                <w:tcPr>
                                  <w:tcW w:w="1769" w:type="dxa"/>
                                  <w:tcBorders>
                                    <w:bottom w:val="single" w:sz="4" w:space="0" w:color="000000"/>
                                  </w:tcBorders>
                                </w:tcPr>
                                <w:p w:rsidR="00357D4F" w:rsidRPr="003E684D" w:rsidRDefault="00357D4F" w:rsidP="00257311">
                                  <w:pPr>
                                    <w:snapToGrid w:val="0"/>
                                    <w:jc w:val="center"/>
                                    <w:rPr>
                                      <w:sz w:val="28"/>
                                      <w:szCs w:val="28"/>
                                    </w:rPr>
                                  </w:pPr>
                                </w:p>
                              </w:tc>
                            </w:tr>
                            <w:tr w:rsidR="00357D4F" w:rsidRPr="003E684D">
                              <w:tc>
                                <w:tcPr>
                                  <w:tcW w:w="9571" w:type="dxa"/>
                                  <w:gridSpan w:val="4"/>
                                </w:tcPr>
                                <w:p w:rsidR="00357D4F" w:rsidRPr="003E684D" w:rsidRDefault="00357D4F" w:rsidP="00257311">
                                  <w:pPr>
                                    <w:snapToGrid w:val="0"/>
                                    <w:jc w:val="center"/>
                                    <w:rPr>
                                      <w:rStyle w:val="consplusnormal"/>
                                      <w:color w:val="000000"/>
                                      <w:sz w:val="28"/>
                                      <w:szCs w:val="28"/>
                                    </w:rPr>
                                  </w:pPr>
                                  <w:proofErr w:type="spellStart"/>
                                  <w:r w:rsidRPr="003E684D">
                                    <w:rPr>
                                      <w:rStyle w:val="consplusnormal"/>
                                      <w:color w:val="000000"/>
                                      <w:sz w:val="28"/>
                                      <w:szCs w:val="28"/>
                                    </w:rPr>
                                    <w:t>пгт</w:t>
                                  </w:r>
                                  <w:proofErr w:type="spellEnd"/>
                                  <w:r w:rsidRPr="003E684D">
                                    <w:rPr>
                                      <w:rStyle w:val="consplusnormal"/>
                                      <w:color w:val="000000"/>
                                      <w:sz w:val="28"/>
                                      <w:szCs w:val="28"/>
                                    </w:rPr>
                                    <w:t xml:space="preserve"> Тужа</w:t>
                                  </w:r>
                                </w:p>
                              </w:tc>
                            </w:tr>
                          </w:tbl>
                          <w:p w:rsidR="00357D4F" w:rsidRPr="003E684D" w:rsidRDefault="00357D4F" w:rsidP="00257311">
                            <w:pPr>
                              <w:spacing w:line="360" w:lineRule="auto"/>
                              <w:rPr>
                                <w:sz w:val="28"/>
                                <w:szCs w:val="28"/>
                              </w:rPr>
                            </w:pPr>
                          </w:p>
                          <w:p w:rsidR="00357D4F" w:rsidRPr="003E684D" w:rsidRDefault="00357D4F" w:rsidP="00257311">
                            <w:pPr>
                              <w:rPr>
                                <w:sz w:val="28"/>
                                <w:szCs w:val="28"/>
                              </w:rPr>
                            </w:pPr>
                          </w:p>
                          <w:p w:rsidR="00357D4F" w:rsidRPr="003E684D" w:rsidRDefault="00357D4F" w:rsidP="00257311">
                            <w:pPr>
                              <w:rPr>
                                <w:sz w:val="28"/>
                                <w:szCs w:val="28"/>
                              </w:rPr>
                            </w:pPr>
                          </w:p>
                          <w:p w:rsidR="00357D4F" w:rsidRPr="003E684D" w:rsidRDefault="00357D4F">
                            <w:pPr>
                              <w:pStyle w:val="ae"/>
                              <w:snapToGrid w:val="0"/>
                              <w:rPr>
                                <w:sz w:val="28"/>
                                <w:szCs w:val="28"/>
                              </w:rPr>
                            </w:pPr>
                          </w:p>
                        </w:tc>
                      </w:tr>
                      <w:tr w:rsidR="00357D4F">
                        <w:tblPrEx>
                          <w:tblCellMar>
                            <w:left w:w="108" w:type="dxa"/>
                            <w:right w:w="108" w:type="dxa"/>
                          </w:tblCellMar>
                        </w:tblPrEx>
                        <w:tc>
                          <w:tcPr>
                            <w:tcW w:w="16295" w:type="dxa"/>
                            <w:gridSpan w:val="3"/>
                          </w:tcPr>
                          <w:p w:rsidR="00357D4F" w:rsidRPr="003E684D" w:rsidRDefault="00357D4F" w:rsidP="00257311">
                            <w:pPr>
                              <w:snapToGrid w:val="0"/>
                              <w:jc w:val="center"/>
                              <w:rPr>
                                <w:rStyle w:val="consplusnormal"/>
                                <w:color w:val="000000"/>
                                <w:sz w:val="28"/>
                                <w:szCs w:val="28"/>
                              </w:rPr>
                            </w:pPr>
                          </w:p>
                        </w:tc>
                      </w:tr>
                    </w:tbl>
                    <w:p w:rsidR="00357D4F" w:rsidRDefault="00357D4F" w:rsidP="00305AA8">
                      <w:pPr>
                        <w:spacing w:line="360" w:lineRule="auto"/>
                      </w:pPr>
                    </w:p>
                    <w:p w:rsidR="00357D4F" w:rsidRDefault="00357D4F" w:rsidP="00305AA8"/>
                    <w:p w:rsidR="00357D4F" w:rsidRPr="00E55CCC" w:rsidRDefault="00357D4F" w:rsidP="00305AA8"/>
                    <w:p w:rsidR="00357D4F" w:rsidRPr="00B8463F" w:rsidRDefault="00357D4F" w:rsidP="00305AA8">
                      <w:pPr>
                        <w:pStyle w:val="a4"/>
                        <w:spacing w:line="480" w:lineRule="exact"/>
                        <w:ind w:right="794"/>
                        <w:jc w:val="center"/>
                      </w:pPr>
                    </w:p>
                    <w:p w:rsidR="00357D4F" w:rsidRDefault="00357D4F" w:rsidP="00305AA8">
                      <w:pPr>
                        <w:jc w:val="center"/>
                      </w:pPr>
                    </w:p>
                  </w:txbxContent>
                </v:textbox>
                <w10:wrap type="square" side="largest" anchorx="page" anchory="page"/>
              </v:shape>
            </w:pict>
          </mc:Fallback>
        </mc:AlternateContent>
      </w:r>
      <w:r w:rsidRPr="00305AA8">
        <w:rPr>
          <w:rFonts w:ascii="Times New Roman" w:eastAsia="Arial Unicode MS" w:hAnsi="Times New Roman" w:cs="Tahoma"/>
          <w:noProof/>
          <w:kern w:val="1"/>
          <w:sz w:val="24"/>
          <w:szCs w:val="24"/>
          <w:lang w:eastAsia="ru-RU"/>
        </w:rPr>
        <w:drawing>
          <wp:inline distT="0" distB="0" distL="0" distR="0">
            <wp:extent cx="447675" cy="561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305AA8" w:rsidRPr="00305AA8" w:rsidRDefault="00305AA8" w:rsidP="00305AA8">
      <w:pPr>
        <w:widowControl w:val="0"/>
        <w:suppressAutoHyphens/>
        <w:spacing w:before="480" w:after="0" w:line="240" w:lineRule="auto"/>
        <w:jc w:val="center"/>
        <w:rPr>
          <w:rFonts w:ascii="Times New Roman" w:eastAsia="Arial Unicode MS" w:hAnsi="Times New Roman" w:cs="Times New Roman"/>
          <w:b/>
          <w:kern w:val="1"/>
          <w:sz w:val="28"/>
          <w:szCs w:val="28"/>
          <w:lang w:eastAsia="hi-IN" w:bidi="hi-IN"/>
        </w:rPr>
      </w:pPr>
      <w:r w:rsidRPr="00305AA8">
        <w:rPr>
          <w:rFonts w:ascii="Times New Roman" w:eastAsia="Arial Unicode MS" w:hAnsi="Times New Roman" w:cs="Times New Roman"/>
          <w:b/>
          <w:kern w:val="1"/>
          <w:sz w:val="28"/>
          <w:szCs w:val="28"/>
          <w:lang w:eastAsia="hi-IN" w:bidi="hi-IN"/>
        </w:rPr>
        <w:t>О внесении изменений в решение Тужинской районной Думы</w:t>
      </w:r>
    </w:p>
    <w:p w:rsidR="00305AA8" w:rsidRPr="00305AA8" w:rsidRDefault="00305AA8" w:rsidP="00305AA8">
      <w:pPr>
        <w:widowControl w:val="0"/>
        <w:suppressAutoHyphens/>
        <w:spacing w:after="480" w:line="240" w:lineRule="auto"/>
        <w:jc w:val="center"/>
        <w:rPr>
          <w:rFonts w:ascii="Times New Roman" w:eastAsia="Arial Unicode MS" w:hAnsi="Times New Roman" w:cs="Times New Roman"/>
          <w:b/>
          <w:kern w:val="1"/>
          <w:sz w:val="28"/>
          <w:szCs w:val="28"/>
          <w:lang w:eastAsia="hi-IN" w:bidi="hi-IN"/>
        </w:rPr>
      </w:pPr>
      <w:r w:rsidRPr="00305AA8">
        <w:rPr>
          <w:rFonts w:ascii="Times New Roman" w:eastAsia="Arial Unicode MS" w:hAnsi="Times New Roman" w:cs="Times New Roman"/>
          <w:b/>
          <w:kern w:val="1"/>
          <w:sz w:val="28"/>
          <w:szCs w:val="28"/>
          <w:lang w:eastAsia="hi-IN" w:bidi="hi-IN"/>
        </w:rPr>
        <w:t>от 15.12.2023 № 26/143 «О бюджете Тужинского муниципального района на 2024 год и на плановый период 2025 и 2026 годов»</w:t>
      </w:r>
    </w:p>
    <w:p w:rsidR="00305AA8" w:rsidRPr="00305AA8" w:rsidRDefault="00305AA8" w:rsidP="00305AA8">
      <w:pPr>
        <w:widowControl w:val="0"/>
        <w:suppressAutoHyphens/>
        <w:spacing w:after="0" w:line="360" w:lineRule="auto"/>
        <w:ind w:firstLine="851"/>
        <w:jc w:val="both"/>
        <w:rPr>
          <w:rFonts w:ascii="Times New Roman" w:eastAsia="Arial Unicode MS" w:hAnsi="Times New Roman" w:cs="Times New Roman"/>
          <w:kern w:val="1"/>
          <w:sz w:val="28"/>
          <w:szCs w:val="28"/>
          <w:lang w:val="x-none" w:eastAsia="hi-IN" w:bidi="hi-IN"/>
        </w:rPr>
      </w:pPr>
      <w:r w:rsidRPr="00305AA8">
        <w:rPr>
          <w:rFonts w:ascii="Times New Roman" w:eastAsia="Arial Unicode MS" w:hAnsi="Times New Roman" w:cs="Times New Roman"/>
          <w:kern w:val="1"/>
          <w:sz w:val="28"/>
          <w:szCs w:val="28"/>
          <w:lang w:val="x-none" w:eastAsia="hi-IN" w:bidi="hi-IN"/>
        </w:rPr>
        <w:t xml:space="preserve">В соответствии со статьей 20 Положения о бюджетном процессе в муниципальном образовании Тужинский муниципальный район, утвержденного решением Тужинской районной Думы от 26.02.2021 № 54/400, Тужинская районная Дума РЕШИЛА: </w:t>
      </w:r>
    </w:p>
    <w:p w:rsidR="00305AA8" w:rsidRPr="00305AA8" w:rsidRDefault="00305AA8" w:rsidP="00305AA8">
      <w:pPr>
        <w:widowControl w:val="0"/>
        <w:suppressAutoHyphens/>
        <w:spacing w:after="0" w:line="360" w:lineRule="auto"/>
        <w:ind w:firstLine="851"/>
        <w:jc w:val="both"/>
        <w:rPr>
          <w:rFonts w:ascii="Times New Roman" w:eastAsia="Arial Unicode MS" w:hAnsi="Times New Roman" w:cs="Times New Roman"/>
          <w:kern w:val="1"/>
          <w:sz w:val="28"/>
          <w:szCs w:val="28"/>
          <w:lang w:eastAsia="hi-IN" w:bidi="hi-IN"/>
        </w:rPr>
      </w:pPr>
      <w:r w:rsidRPr="00305AA8">
        <w:rPr>
          <w:rFonts w:ascii="Times New Roman" w:eastAsia="Arial Unicode MS" w:hAnsi="Times New Roman" w:cs="Times New Roman"/>
          <w:kern w:val="1"/>
          <w:sz w:val="28"/>
          <w:szCs w:val="28"/>
          <w:lang w:val="x-none" w:eastAsia="hi-IN" w:bidi="hi-IN"/>
        </w:rPr>
        <w:t xml:space="preserve">1. Внести в решение Тужинской районной Думы от </w:t>
      </w:r>
      <w:r w:rsidRPr="00305AA8">
        <w:rPr>
          <w:rFonts w:ascii="Times New Roman" w:eastAsia="Arial Unicode MS" w:hAnsi="Times New Roman" w:cs="Times New Roman"/>
          <w:kern w:val="1"/>
          <w:sz w:val="28"/>
          <w:szCs w:val="28"/>
          <w:lang w:eastAsia="hi-IN" w:bidi="hi-IN"/>
        </w:rPr>
        <w:t>15</w:t>
      </w:r>
      <w:r w:rsidRPr="00305AA8">
        <w:rPr>
          <w:rFonts w:ascii="Times New Roman" w:eastAsia="Arial Unicode MS" w:hAnsi="Times New Roman" w:cs="Times New Roman"/>
          <w:kern w:val="1"/>
          <w:sz w:val="28"/>
          <w:szCs w:val="28"/>
          <w:lang w:val="x-none" w:eastAsia="hi-IN" w:bidi="hi-IN"/>
        </w:rPr>
        <w:t>.12.202</w:t>
      </w:r>
      <w:r w:rsidRPr="00305AA8">
        <w:rPr>
          <w:rFonts w:ascii="Times New Roman" w:eastAsia="Arial Unicode MS" w:hAnsi="Times New Roman" w:cs="Times New Roman"/>
          <w:kern w:val="1"/>
          <w:sz w:val="28"/>
          <w:szCs w:val="28"/>
          <w:lang w:eastAsia="hi-IN" w:bidi="hi-IN"/>
        </w:rPr>
        <w:t>3</w:t>
      </w:r>
      <w:r w:rsidRPr="00305AA8">
        <w:rPr>
          <w:rFonts w:ascii="Times New Roman" w:eastAsia="Arial Unicode MS" w:hAnsi="Times New Roman" w:cs="Times New Roman"/>
          <w:kern w:val="1"/>
          <w:sz w:val="28"/>
          <w:szCs w:val="28"/>
          <w:lang w:val="x-none" w:eastAsia="hi-IN" w:bidi="hi-IN"/>
        </w:rPr>
        <w:t xml:space="preserve"> №</w:t>
      </w:r>
      <w:r w:rsidRPr="00305AA8">
        <w:rPr>
          <w:rFonts w:ascii="Times New Roman" w:eastAsia="Arial Unicode MS" w:hAnsi="Times New Roman" w:cs="Times New Roman"/>
          <w:kern w:val="1"/>
          <w:sz w:val="28"/>
          <w:szCs w:val="28"/>
          <w:lang w:eastAsia="hi-IN" w:bidi="hi-IN"/>
        </w:rPr>
        <w:t> 26/143</w:t>
      </w:r>
      <w:r w:rsidRPr="00305AA8">
        <w:rPr>
          <w:rFonts w:ascii="Times New Roman" w:eastAsia="Arial Unicode MS" w:hAnsi="Times New Roman" w:cs="Times New Roman"/>
          <w:kern w:val="1"/>
          <w:sz w:val="28"/>
          <w:szCs w:val="28"/>
          <w:lang w:val="x-none" w:eastAsia="hi-IN" w:bidi="hi-IN"/>
        </w:rPr>
        <w:t xml:space="preserve"> «О бюджете Тужинского муниципального района на 202</w:t>
      </w:r>
      <w:r w:rsidRPr="00305AA8">
        <w:rPr>
          <w:rFonts w:ascii="Times New Roman" w:eastAsia="Arial Unicode MS" w:hAnsi="Times New Roman" w:cs="Times New Roman"/>
          <w:kern w:val="1"/>
          <w:sz w:val="28"/>
          <w:szCs w:val="28"/>
          <w:lang w:eastAsia="hi-IN" w:bidi="hi-IN"/>
        </w:rPr>
        <w:t>4</w:t>
      </w:r>
      <w:r w:rsidRPr="00305AA8">
        <w:rPr>
          <w:rFonts w:ascii="Times New Roman" w:eastAsia="Arial Unicode MS" w:hAnsi="Times New Roman" w:cs="Times New Roman"/>
          <w:kern w:val="1"/>
          <w:sz w:val="28"/>
          <w:szCs w:val="28"/>
          <w:lang w:val="x-none" w:eastAsia="hi-IN" w:bidi="hi-IN"/>
        </w:rPr>
        <w:t xml:space="preserve"> год и на плановый период 202</w:t>
      </w:r>
      <w:r w:rsidRPr="00305AA8">
        <w:rPr>
          <w:rFonts w:ascii="Times New Roman" w:eastAsia="Arial Unicode MS" w:hAnsi="Times New Roman" w:cs="Times New Roman"/>
          <w:kern w:val="1"/>
          <w:sz w:val="28"/>
          <w:szCs w:val="28"/>
          <w:lang w:eastAsia="hi-IN" w:bidi="hi-IN"/>
        </w:rPr>
        <w:t>5</w:t>
      </w:r>
      <w:r w:rsidRPr="00305AA8">
        <w:rPr>
          <w:rFonts w:ascii="Times New Roman" w:eastAsia="Arial Unicode MS" w:hAnsi="Times New Roman" w:cs="Times New Roman"/>
          <w:kern w:val="1"/>
          <w:sz w:val="28"/>
          <w:szCs w:val="28"/>
          <w:lang w:val="x-none" w:eastAsia="hi-IN" w:bidi="hi-IN"/>
        </w:rPr>
        <w:t xml:space="preserve"> и 202</w:t>
      </w:r>
      <w:r w:rsidRPr="00305AA8">
        <w:rPr>
          <w:rFonts w:ascii="Times New Roman" w:eastAsia="Arial Unicode MS" w:hAnsi="Times New Roman" w:cs="Times New Roman"/>
          <w:kern w:val="1"/>
          <w:sz w:val="28"/>
          <w:szCs w:val="28"/>
          <w:lang w:eastAsia="hi-IN" w:bidi="hi-IN"/>
        </w:rPr>
        <w:t>6</w:t>
      </w:r>
      <w:r w:rsidRPr="00305AA8">
        <w:rPr>
          <w:rFonts w:ascii="Times New Roman" w:eastAsia="Arial Unicode MS" w:hAnsi="Times New Roman" w:cs="Times New Roman"/>
          <w:kern w:val="1"/>
          <w:sz w:val="28"/>
          <w:szCs w:val="28"/>
          <w:lang w:val="x-none" w:eastAsia="hi-IN" w:bidi="hi-IN"/>
        </w:rPr>
        <w:t xml:space="preserve"> годов» (далее – Решение) следующие изменения:</w:t>
      </w:r>
    </w:p>
    <w:p w:rsidR="00305AA8" w:rsidRPr="00305AA8" w:rsidRDefault="00305AA8" w:rsidP="00305AA8">
      <w:pPr>
        <w:spacing w:after="0" w:line="360" w:lineRule="auto"/>
        <w:ind w:firstLine="851"/>
        <w:jc w:val="both"/>
        <w:rPr>
          <w:rFonts w:ascii="Times New Roman" w:eastAsia="Times New Roman" w:hAnsi="Times New Roman" w:cs="Times New Roman"/>
          <w:sz w:val="28"/>
          <w:szCs w:val="28"/>
          <w:lang w:val="x-none" w:eastAsia="x-none"/>
        </w:rPr>
      </w:pPr>
      <w:r w:rsidRPr="00305AA8">
        <w:rPr>
          <w:rFonts w:ascii="Times New Roman" w:eastAsia="Times New Roman" w:hAnsi="Times New Roman" w:cs="Times New Roman"/>
          <w:bCs/>
          <w:sz w:val="28"/>
          <w:szCs w:val="28"/>
          <w:lang w:val="x-none" w:eastAsia="x-none"/>
        </w:rPr>
        <w:t>1.</w:t>
      </w:r>
      <w:r w:rsidRPr="00305AA8">
        <w:rPr>
          <w:rFonts w:ascii="Times New Roman" w:eastAsia="Times New Roman" w:hAnsi="Times New Roman" w:cs="Times New Roman"/>
          <w:bCs/>
          <w:sz w:val="28"/>
          <w:szCs w:val="28"/>
          <w:lang w:eastAsia="x-none"/>
        </w:rPr>
        <w:t>1</w:t>
      </w:r>
      <w:r w:rsidRPr="00305AA8">
        <w:rPr>
          <w:rFonts w:ascii="Times New Roman" w:eastAsia="Times New Roman" w:hAnsi="Times New Roman" w:cs="Times New Roman"/>
          <w:bCs/>
          <w:sz w:val="28"/>
          <w:szCs w:val="28"/>
          <w:lang w:val="x-none" w:eastAsia="x-none"/>
        </w:rPr>
        <w:t xml:space="preserve">. Приложение № 1 «Основные характеристики бюджета муниципального района </w:t>
      </w:r>
      <w:r w:rsidRPr="00305AA8">
        <w:rPr>
          <w:rFonts w:ascii="Times New Roman" w:eastAsia="Times New Roman" w:hAnsi="Times New Roman" w:cs="Times New Roman"/>
          <w:sz w:val="28"/>
          <w:szCs w:val="28"/>
          <w:lang w:val="x-none" w:eastAsia="x-none"/>
        </w:rPr>
        <w:t>на 202</w:t>
      </w:r>
      <w:r w:rsidRPr="00305AA8">
        <w:rPr>
          <w:rFonts w:ascii="Times New Roman" w:eastAsia="Times New Roman" w:hAnsi="Times New Roman" w:cs="Times New Roman"/>
          <w:sz w:val="28"/>
          <w:szCs w:val="28"/>
          <w:lang w:eastAsia="x-none"/>
        </w:rPr>
        <w:t>4</w:t>
      </w:r>
      <w:r w:rsidRPr="00305AA8">
        <w:rPr>
          <w:rFonts w:ascii="Times New Roman" w:eastAsia="Times New Roman" w:hAnsi="Times New Roman" w:cs="Times New Roman"/>
          <w:sz w:val="28"/>
          <w:szCs w:val="28"/>
          <w:lang w:val="x-none" w:eastAsia="x-none"/>
        </w:rPr>
        <w:t xml:space="preserve"> год и на плановый период 202</w:t>
      </w:r>
      <w:r w:rsidRPr="00305AA8">
        <w:rPr>
          <w:rFonts w:ascii="Times New Roman" w:eastAsia="Times New Roman" w:hAnsi="Times New Roman" w:cs="Times New Roman"/>
          <w:sz w:val="28"/>
          <w:szCs w:val="28"/>
          <w:lang w:eastAsia="x-none"/>
        </w:rPr>
        <w:t>5</w:t>
      </w:r>
      <w:r w:rsidRPr="00305AA8">
        <w:rPr>
          <w:rFonts w:ascii="Times New Roman" w:eastAsia="Times New Roman" w:hAnsi="Times New Roman" w:cs="Times New Roman"/>
          <w:sz w:val="28"/>
          <w:szCs w:val="28"/>
          <w:lang w:val="x-none" w:eastAsia="x-none"/>
        </w:rPr>
        <w:t xml:space="preserve"> и 202</w:t>
      </w:r>
      <w:r w:rsidRPr="00305AA8">
        <w:rPr>
          <w:rFonts w:ascii="Times New Roman" w:eastAsia="Times New Roman" w:hAnsi="Times New Roman" w:cs="Times New Roman"/>
          <w:sz w:val="28"/>
          <w:szCs w:val="28"/>
          <w:lang w:eastAsia="x-none"/>
        </w:rPr>
        <w:t>6</w:t>
      </w:r>
      <w:r w:rsidRPr="00305AA8">
        <w:rPr>
          <w:rFonts w:ascii="Times New Roman" w:eastAsia="Times New Roman" w:hAnsi="Times New Roman" w:cs="Times New Roman"/>
          <w:sz w:val="28"/>
          <w:szCs w:val="28"/>
          <w:lang w:val="x-none" w:eastAsia="x-none"/>
        </w:rPr>
        <w:t xml:space="preserve"> годов» к Решению изложить в новой редакции согласно приложению № 1.</w:t>
      </w:r>
    </w:p>
    <w:p w:rsidR="00305AA8" w:rsidRPr="00305AA8" w:rsidRDefault="00305AA8" w:rsidP="00305AA8">
      <w:pPr>
        <w:widowControl w:val="0"/>
        <w:suppressAutoHyphens/>
        <w:spacing w:after="0" w:line="360" w:lineRule="auto"/>
        <w:ind w:firstLine="851"/>
        <w:jc w:val="both"/>
        <w:rPr>
          <w:rFonts w:ascii="Times New Roman" w:eastAsia="Arial Unicode MS" w:hAnsi="Times New Roman" w:cs="Tahoma"/>
          <w:kern w:val="1"/>
          <w:sz w:val="28"/>
          <w:szCs w:val="28"/>
          <w:lang w:eastAsia="hi-IN" w:bidi="hi-IN"/>
        </w:rPr>
      </w:pPr>
      <w:r w:rsidRPr="00305AA8">
        <w:rPr>
          <w:rFonts w:ascii="Times New Roman" w:eastAsia="Arial Unicode MS" w:hAnsi="Times New Roman" w:cs="Tahoma"/>
          <w:bCs/>
          <w:kern w:val="1"/>
          <w:sz w:val="28"/>
          <w:szCs w:val="28"/>
          <w:lang w:eastAsia="hi-IN" w:bidi="hi-IN"/>
        </w:rPr>
        <w:t>1.2.</w:t>
      </w:r>
      <w:r w:rsidRPr="00305AA8">
        <w:rPr>
          <w:rFonts w:ascii="Times New Roman" w:eastAsia="Arial Unicode MS" w:hAnsi="Times New Roman" w:cs="Tahoma"/>
          <w:b/>
          <w:kern w:val="1"/>
          <w:sz w:val="24"/>
          <w:szCs w:val="28"/>
          <w:lang w:eastAsia="hi-IN" w:bidi="hi-IN"/>
        </w:rPr>
        <w:t xml:space="preserve"> </w:t>
      </w:r>
      <w:r w:rsidRPr="00305AA8">
        <w:rPr>
          <w:rFonts w:ascii="Times New Roman" w:eastAsia="Arial Unicode MS" w:hAnsi="Times New Roman" w:cs="Tahoma"/>
          <w:kern w:val="1"/>
          <w:sz w:val="28"/>
          <w:szCs w:val="28"/>
          <w:lang w:eastAsia="hi-IN" w:bidi="hi-IN"/>
        </w:rPr>
        <w:t>Приложение № 5 «</w:t>
      </w:r>
      <w:r w:rsidRPr="00305AA8">
        <w:rPr>
          <w:rFonts w:ascii="Times New Roman" w:eastAsia="Arial Unicode MS" w:hAnsi="Times New Roman" w:cs="Tahoma"/>
          <w:bCs/>
          <w:kern w:val="1"/>
          <w:sz w:val="28"/>
          <w:szCs w:val="28"/>
          <w:lang w:eastAsia="hi-IN" w:bidi="hi-IN"/>
        </w:rPr>
        <w:t xml:space="preserve">Перечень и объемы субвенций, предоставленных из бюджета муниципального района на 2024 год» </w:t>
      </w:r>
      <w:r w:rsidRPr="00305AA8">
        <w:rPr>
          <w:rFonts w:ascii="Times New Roman" w:eastAsia="Arial Unicode MS" w:hAnsi="Times New Roman" w:cs="Tahoma"/>
          <w:kern w:val="1"/>
          <w:sz w:val="28"/>
          <w:szCs w:val="28"/>
          <w:lang w:eastAsia="hi-IN" w:bidi="hi-IN"/>
        </w:rPr>
        <w:t>к Решению изложить в новой редакции согласно приложению № 2</w:t>
      </w:r>
      <w:r w:rsidRPr="00305AA8">
        <w:rPr>
          <w:rFonts w:ascii="Times New Roman" w:eastAsia="Arial Unicode MS" w:hAnsi="Times New Roman" w:cs="Tahoma"/>
          <w:b/>
          <w:kern w:val="1"/>
          <w:sz w:val="24"/>
          <w:szCs w:val="28"/>
          <w:lang w:eastAsia="hi-IN" w:bidi="hi-IN"/>
        </w:rPr>
        <w:t>.</w:t>
      </w:r>
    </w:p>
    <w:p w:rsidR="00305AA8" w:rsidRPr="00305AA8" w:rsidRDefault="00305AA8" w:rsidP="00305AA8">
      <w:pPr>
        <w:spacing w:after="0" w:line="360" w:lineRule="auto"/>
        <w:ind w:firstLine="851"/>
        <w:jc w:val="both"/>
        <w:rPr>
          <w:rFonts w:ascii="Times New Roman" w:eastAsia="Times New Roman" w:hAnsi="Times New Roman" w:cs="Times New Roman"/>
          <w:bCs/>
          <w:sz w:val="28"/>
          <w:szCs w:val="28"/>
          <w:lang w:val="x-none" w:eastAsia="x-none"/>
        </w:rPr>
      </w:pPr>
      <w:r w:rsidRPr="00305AA8">
        <w:rPr>
          <w:rFonts w:ascii="Times New Roman" w:eastAsia="Times New Roman" w:hAnsi="Times New Roman" w:cs="Times New Roman"/>
          <w:bCs/>
          <w:sz w:val="28"/>
          <w:szCs w:val="28"/>
          <w:lang w:val="x-none" w:eastAsia="x-none"/>
        </w:rPr>
        <w:t>1.</w:t>
      </w:r>
      <w:r w:rsidRPr="00305AA8">
        <w:rPr>
          <w:rFonts w:ascii="Times New Roman" w:eastAsia="Times New Roman" w:hAnsi="Times New Roman" w:cs="Times New Roman"/>
          <w:bCs/>
          <w:sz w:val="28"/>
          <w:szCs w:val="28"/>
          <w:lang w:eastAsia="x-none"/>
        </w:rPr>
        <w:t>3</w:t>
      </w:r>
      <w:r w:rsidRPr="00305AA8">
        <w:rPr>
          <w:rFonts w:ascii="Times New Roman" w:eastAsia="Times New Roman" w:hAnsi="Times New Roman" w:cs="Times New Roman"/>
          <w:bCs/>
          <w:sz w:val="28"/>
          <w:szCs w:val="28"/>
          <w:lang w:val="x-none" w:eastAsia="x-none"/>
        </w:rPr>
        <w:t>. Приложение № 6 «Перечень и объемы 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 к</w:t>
      </w:r>
      <w:r w:rsidRPr="00305AA8">
        <w:rPr>
          <w:rFonts w:ascii="Times New Roman" w:eastAsia="Times New Roman" w:hAnsi="Times New Roman" w:cs="Times New Roman"/>
          <w:bCs/>
          <w:sz w:val="28"/>
          <w:szCs w:val="28"/>
          <w:lang w:eastAsia="x-none"/>
        </w:rPr>
        <w:t xml:space="preserve"> </w:t>
      </w:r>
      <w:r w:rsidRPr="00305AA8">
        <w:rPr>
          <w:rFonts w:ascii="Times New Roman" w:eastAsia="Times New Roman" w:hAnsi="Times New Roman" w:cs="Times New Roman"/>
          <w:bCs/>
          <w:sz w:val="28"/>
          <w:szCs w:val="28"/>
          <w:lang w:val="x-none" w:eastAsia="x-none"/>
        </w:rPr>
        <w:t xml:space="preserve">Решению изложить в новой редакции согласно приложению № </w:t>
      </w:r>
      <w:r w:rsidRPr="00305AA8">
        <w:rPr>
          <w:rFonts w:ascii="Times New Roman" w:eastAsia="Times New Roman" w:hAnsi="Times New Roman" w:cs="Times New Roman"/>
          <w:bCs/>
          <w:sz w:val="28"/>
          <w:szCs w:val="28"/>
          <w:lang w:eastAsia="x-none"/>
        </w:rPr>
        <w:t>3</w:t>
      </w:r>
      <w:r w:rsidRPr="00305AA8">
        <w:rPr>
          <w:rFonts w:ascii="Times New Roman" w:eastAsia="Times New Roman" w:hAnsi="Times New Roman" w:cs="Times New Roman"/>
          <w:bCs/>
          <w:sz w:val="28"/>
          <w:szCs w:val="28"/>
          <w:lang w:val="x-none" w:eastAsia="x-none"/>
        </w:rPr>
        <w:t>.</w:t>
      </w:r>
    </w:p>
    <w:p w:rsidR="00305AA8" w:rsidRPr="00305AA8" w:rsidRDefault="00305AA8" w:rsidP="00305AA8">
      <w:pPr>
        <w:widowControl w:val="0"/>
        <w:suppressAutoHyphens/>
        <w:spacing w:after="0" w:line="360" w:lineRule="auto"/>
        <w:ind w:firstLine="851"/>
        <w:jc w:val="both"/>
        <w:rPr>
          <w:rFonts w:ascii="Times New Roman" w:eastAsia="Arial Unicode MS" w:hAnsi="Times New Roman" w:cs="Times New Roman"/>
          <w:bCs/>
          <w:kern w:val="1"/>
          <w:sz w:val="28"/>
          <w:szCs w:val="28"/>
          <w:lang w:eastAsia="hi-IN" w:bidi="hi-IN"/>
        </w:rPr>
      </w:pPr>
      <w:r w:rsidRPr="00305AA8">
        <w:rPr>
          <w:rFonts w:ascii="Times New Roman" w:eastAsia="Arial Unicode MS" w:hAnsi="Times New Roman" w:cs="Tahoma"/>
          <w:bCs/>
          <w:kern w:val="1"/>
          <w:sz w:val="28"/>
          <w:szCs w:val="28"/>
          <w:lang w:eastAsia="hi-IN" w:bidi="hi-IN"/>
        </w:rPr>
        <w:lastRenderedPageBreak/>
        <w:t>1.4.</w:t>
      </w:r>
      <w:r w:rsidRPr="00305AA8">
        <w:rPr>
          <w:rFonts w:ascii="Times New Roman" w:eastAsia="Arial Unicode MS" w:hAnsi="Times New Roman" w:cs="Tahoma"/>
          <w:b/>
          <w:bCs/>
          <w:kern w:val="1"/>
          <w:sz w:val="24"/>
          <w:szCs w:val="28"/>
          <w:lang w:eastAsia="hi-IN" w:bidi="hi-IN"/>
        </w:rPr>
        <w:t xml:space="preserve"> </w:t>
      </w:r>
      <w:r w:rsidRPr="00305AA8">
        <w:rPr>
          <w:rFonts w:ascii="Times New Roman" w:eastAsia="Arial Unicode MS" w:hAnsi="Times New Roman" w:cs="Times New Roman"/>
          <w:bCs/>
          <w:kern w:val="1"/>
          <w:sz w:val="28"/>
          <w:szCs w:val="28"/>
          <w:lang w:eastAsia="hi-IN" w:bidi="hi-IN"/>
        </w:rPr>
        <w:t>Приложение № 8 «</w:t>
      </w:r>
      <w:r w:rsidRPr="00305AA8">
        <w:rPr>
          <w:rFonts w:ascii="Times New Roman" w:eastAsia="Arial Unicode MS" w:hAnsi="Times New Roman" w:cs="Tahoma"/>
          <w:bCs/>
          <w:kern w:val="1"/>
          <w:sz w:val="24"/>
          <w:szCs w:val="28"/>
          <w:lang w:eastAsia="hi-IN" w:bidi="hi-IN"/>
        </w:rPr>
        <w:t>О</w:t>
      </w:r>
      <w:r w:rsidRPr="00305AA8">
        <w:rPr>
          <w:rFonts w:ascii="Times New Roman" w:eastAsia="Arial Unicode MS" w:hAnsi="Times New Roman" w:cs="Times New Roman"/>
          <w:bCs/>
          <w:kern w:val="1"/>
          <w:sz w:val="28"/>
          <w:szCs w:val="28"/>
          <w:lang w:eastAsia="hi-IN" w:bidi="hi-IN"/>
        </w:rPr>
        <w:t xml:space="preserve">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 </w:t>
      </w:r>
      <w:r w:rsidRPr="00305AA8">
        <w:rPr>
          <w:rFonts w:ascii="Times New Roman" w:eastAsia="Arial Unicode MS" w:hAnsi="Times New Roman" w:cs="Tahoma"/>
          <w:kern w:val="1"/>
          <w:sz w:val="28"/>
          <w:szCs w:val="28"/>
          <w:lang w:eastAsia="hi-IN" w:bidi="hi-IN"/>
        </w:rPr>
        <w:t>к Решению</w:t>
      </w:r>
      <w:r w:rsidRPr="00305AA8">
        <w:rPr>
          <w:rFonts w:ascii="Times New Roman" w:eastAsia="Arial Unicode MS" w:hAnsi="Times New Roman" w:cs="Times New Roman"/>
          <w:bCs/>
          <w:kern w:val="1"/>
          <w:sz w:val="28"/>
          <w:szCs w:val="28"/>
          <w:lang w:eastAsia="hi-IN" w:bidi="hi-IN"/>
        </w:rPr>
        <w:t xml:space="preserve"> изложить в новой редакции согласно приложению № 4.</w:t>
      </w:r>
    </w:p>
    <w:p w:rsidR="00305AA8" w:rsidRPr="00305AA8" w:rsidRDefault="00305AA8" w:rsidP="00305AA8">
      <w:pPr>
        <w:spacing w:after="0" w:line="360" w:lineRule="auto"/>
        <w:ind w:firstLine="851"/>
        <w:jc w:val="both"/>
        <w:rPr>
          <w:rFonts w:ascii="Times New Roman" w:eastAsia="Times New Roman" w:hAnsi="Times New Roman" w:cs="Times New Roman"/>
          <w:sz w:val="28"/>
          <w:szCs w:val="28"/>
          <w:lang w:val="x-none" w:eastAsia="x-none"/>
        </w:rPr>
      </w:pPr>
      <w:r w:rsidRPr="00305AA8">
        <w:rPr>
          <w:rFonts w:ascii="Times New Roman" w:eastAsia="Times New Roman" w:hAnsi="Times New Roman" w:cs="Times New Roman"/>
          <w:bCs/>
          <w:sz w:val="28"/>
          <w:szCs w:val="28"/>
          <w:lang w:val="x-none" w:eastAsia="x-none"/>
        </w:rPr>
        <w:t>1.</w:t>
      </w:r>
      <w:r w:rsidRPr="00305AA8">
        <w:rPr>
          <w:rFonts w:ascii="Times New Roman" w:eastAsia="Times New Roman" w:hAnsi="Times New Roman" w:cs="Times New Roman"/>
          <w:bCs/>
          <w:sz w:val="28"/>
          <w:szCs w:val="28"/>
          <w:lang w:eastAsia="x-none"/>
        </w:rPr>
        <w:t>5</w:t>
      </w:r>
      <w:r w:rsidRPr="00305AA8">
        <w:rPr>
          <w:rFonts w:ascii="Times New Roman" w:eastAsia="Times New Roman" w:hAnsi="Times New Roman" w:cs="Times New Roman"/>
          <w:bCs/>
          <w:sz w:val="28"/>
          <w:szCs w:val="28"/>
          <w:lang w:val="x-none" w:eastAsia="x-none"/>
        </w:rPr>
        <w:t xml:space="preserve">. </w:t>
      </w:r>
      <w:r w:rsidRPr="00305AA8">
        <w:rPr>
          <w:rFonts w:ascii="Times New Roman" w:eastAsia="Times New Roman" w:hAnsi="Times New Roman" w:cs="Times New Roman"/>
          <w:sz w:val="28"/>
          <w:szCs w:val="28"/>
          <w:lang w:val="x-none" w:eastAsia="x-none"/>
        </w:rPr>
        <w:t xml:space="preserve">Приложение № </w:t>
      </w:r>
      <w:r w:rsidRPr="00305AA8">
        <w:rPr>
          <w:rFonts w:ascii="Times New Roman" w:eastAsia="Times New Roman" w:hAnsi="Times New Roman" w:cs="Times New Roman"/>
          <w:sz w:val="28"/>
          <w:szCs w:val="28"/>
          <w:lang w:eastAsia="x-none"/>
        </w:rPr>
        <w:t>9</w:t>
      </w:r>
      <w:r w:rsidRPr="00305AA8">
        <w:rPr>
          <w:rFonts w:ascii="Times New Roman" w:eastAsia="Times New Roman" w:hAnsi="Times New Roman" w:cs="Times New Roman"/>
          <w:sz w:val="28"/>
          <w:szCs w:val="28"/>
          <w:lang w:val="x-none" w:eastAsia="x-none"/>
        </w:rPr>
        <w:t xml:space="preserve"> «Распределение бюджетных ассигнований по</w:t>
      </w:r>
      <w:r w:rsidRPr="00305AA8">
        <w:rPr>
          <w:rFonts w:ascii="Times New Roman" w:eastAsia="Times New Roman" w:hAnsi="Times New Roman" w:cs="Times New Roman"/>
          <w:sz w:val="28"/>
          <w:szCs w:val="28"/>
          <w:lang w:eastAsia="x-none"/>
        </w:rPr>
        <w:t xml:space="preserve"> </w:t>
      </w:r>
      <w:r w:rsidRPr="00305AA8">
        <w:rPr>
          <w:rFonts w:ascii="Times New Roman" w:eastAsia="Times New Roman" w:hAnsi="Times New Roman" w:cs="Times New Roman"/>
          <w:sz w:val="28"/>
          <w:szCs w:val="28"/>
          <w:lang w:val="x-none" w:eastAsia="x-none"/>
        </w:rPr>
        <w:t>разделам и подразделам классификации расходов бюджет</w:t>
      </w:r>
      <w:r w:rsidRPr="00305AA8">
        <w:rPr>
          <w:rFonts w:ascii="Times New Roman" w:eastAsia="Times New Roman" w:hAnsi="Times New Roman" w:cs="Times New Roman"/>
          <w:sz w:val="28"/>
          <w:szCs w:val="28"/>
          <w:lang w:eastAsia="x-none"/>
        </w:rPr>
        <w:t>а</w:t>
      </w:r>
      <w:r w:rsidRPr="00305AA8">
        <w:rPr>
          <w:rFonts w:ascii="Times New Roman" w:eastAsia="Times New Roman" w:hAnsi="Times New Roman" w:cs="Times New Roman"/>
          <w:sz w:val="28"/>
          <w:szCs w:val="28"/>
          <w:lang w:val="x-none" w:eastAsia="x-none"/>
        </w:rPr>
        <w:t xml:space="preserve"> на 202</w:t>
      </w:r>
      <w:r w:rsidRPr="00305AA8">
        <w:rPr>
          <w:rFonts w:ascii="Times New Roman" w:eastAsia="Times New Roman" w:hAnsi="Times New Roman" w:cs="Times New Roman"/>
          <w:sz w:val="28"/>
          <w:szCs w:val="28"/>
          <w:lang w:eastAsia="x-none"/>
        </w:rPr>
        <w:t>4</w:t>
      </w:r>
      <w:r w:rsidRPr="00305AA8">
        <w:rPr>
          <w:rFonts w:ascii="Times New Roman" w:eastAsia="Times New Roman" w:hAnsi="Times New Roman" w:cs="Times New Roman"/>
          <w:sz w:val="28"/>
          <w:szCs w:val="28"/>
          <w:lang w:val="x-none" w:eastAsia="x-none"/>
        </w:rPr>
        <w:t xml:space="preserve"> год» </w:t>
      </w:r>
      <w:r w:rsidRPr="00305AA8">
        <w:rPr>
          <w:rFonts w:ascii="Times New Roman" w:eastAsia="Times New Roman" w:hAnsi="Times New Roman" w:cs="Times New Roman"/>
          <w:bCs/>
          <w:sz w:val="28"/>
          <w:szCs w:val="28"/>
          <w:lang w:val="x-none" w:eastAsia="x-none"/>
        </w:rPr>
        <w:t xml:space="preserve">к Решению изложить в новой редакции согласно приложению № </w:t>
      </w:r>
      <w:r w:rsidRPr="00305AA8">
        <w:rPr>
          <w:rFonts w:ascii="Times New Roman" w:eastAsia="Times New Roman" w:hAnsi="Times New Roman" w:cs="Times New Roman"/>
          <w:bCs/>
          <w:sz w:val="28"/>
          <w:szCs w:val="28"/>
          <w:lang w:eastAsia="x-none"/>
        </w:rPr>
        <w:t>5</w:t>
      </w:r>
      <w:r w:rsidRPr="00305AA8">
        <w:rPr>
          <w:rFonts w:ascii="Times New Roman" w:eastAsia="Times New Roman" w:hAnsi="Times New Roman" w:cs="Times New Roman"/>
          <w:bCs/>
          <w:sz w:val="28"/>
          <w:szCs w:val="28"/>
          <w:lang w:val="x-none" w:eastAsia="x-none"/>
        </w:rPr>
        <w:t>.</w:t>
      </w:r>
    </w:p>
    <w:p w:rsidR="00305AA8" w:rsidRPr="00305AA8" w:rsidRDefault="00305AA8" w:rsidP="00305AA8">
      <w:pPr>
        <w:widowControl w:val="0"/>
        <w:suppressAutoHyphens/>
        <w:spacing w:after="0" w:line="360" w:lineRule="auto"/>
        <w:ind w:firstLine="851"/>
        <w:jc w:val="both"/>
        <w:rPr>
          <w:rFonts w:ascii="Times New Roman" w:eastAsia="Arial Unicode MS" w:hAnsi="Times New Roman" w:cs="Tahoma"/>
          <w:kern w:val="1"/>
          <w:sz w:val="28"/>
          <w:szCs w:val="28"/>
          <w:lang w:eastAsia="hi-IN" w:bidi="hi-IN"/>
        </w:rPr>
      </w:pPr>
      <w:r w:rsidRPr="00305AA8">
        <w:rPr>
          <w:rFonts w:ascii="Times New Roman" w:eastAsia="Arial Unicode MS" w:hAnsi="Times New Roman" w:cs="Times New Roman"/>
          <w:kern w:val="1"/>
          <w:sz w:val="28"/>
          <w:szCs w:val="28"/>
          <w:lang w:eastAsia="hi-IN" w:bidi="hi-IN"/>
        </w:rPr>
        <w:t xml:space="preserve">1.6. </w:t>
      </w:r>
      <w:r w:rsidRPr="00305AA8">
        <w:rPr>
          <w:rFonts w:ascii="Times New Roman" w:eastAsia="Arial Unicode MS" w:hAnsi="Times New Roman" w:cs="Tahoma"/>
          <w:kern w:val="1"/>
          <w:sz w:val="28"/>
          <w:szCs w:val="28"/>
          <w:lang w:eastAsia="hi-IN" w:bidi="hi-IN"/>
        </w:rPr>
        <w:t>П</w:t>
      </w:r>
      <w:r w:rsidRPr="00305AA8">
        <w:rPr>
          <w:rFonts w:ascii="Times New Roman" w:eastAsia="Arial Unicode MS" w:hAnsi="Times New Roman" w:cs="Times New Roman"/>
          <w:kern w:val="1"/>
          <w:sz w:val="28"/>
          <w:szCs w:val="28"/>
          <w:lang w:eastAsia="hi-IN" w:bidi="hi-IN"/>
        </w:rPr>
        <w:t xml:space="preserve">риложение № 10 </w:t>
      </w:r>
      <w:r w:rsidRPr="00305AA8">
        <w:rPr>
          <w:rFonts w:ascii="Times New Roman" w:eastAsia="Arial Unicode MS" w:hAnsi="Times New Roman" w:cs="Tahoma"/>
          <w:kern w:val="1"/>
          <w:sz w:val="28"/>
          <w:szCs w:val="28"/>
          <w:lang w:eastAsia="hi-IN" w:bidi="hi-IN"/>
        </w:rPr>
        <w:t>«Распределение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год»</w:t>
      </w:r>
      <w:r w:rsidRPr="00305AA8">
        <w:rPr>
          <w:rFonts w:ascii="Times New Roman" w:eastAsia="Arial Unicode MS" w:hAnsi="Times New Roman" w:cs="Times New Roman"/>
          <w:kern w:val="1"/>
          <w:sz w:val="28"/>
          <w:szCs w:val="28"/>
          <w:lang w:eastAsia="hi-IN" w:bidi="hi-IN"/>
        </w:rPr>
        <w:t xml:space="preserve"> к Решению и</w:t>
      </w:r>
      <w:r w:rsidRPr="00305AA8">
        <w:rPr>
          <w:rFonts w:ascii="Times New Roman" w:eastAsia="Arial Unicode MS" w:hAnsi="Times New Roman" w:cs="Tahoma"/>
          <w:bCs/>
          <w:kern w:val="1"/>
          <w:sz w:val="28"/>
          <w:szCs w:val="28"/>
          <w:lang w:eastAsia="hi-IN" w:bidi="hi-IN"/>
        </w:rPr>
        <w:t>зложить в новой редакции согласно приложению № 6</w:t>
      </w:r>
      <w:r w:rsidRPr="00305AA8">
        <w:rPr>
          <w:rFonts w:ascii="Times New Roman" w:eastAsia="Arial Unicode MS" w:hAnsi="Times New Roman" w:cs="Times New Roman"/>
          <w:kern w:val="1"/>
          <w:sz w:val="28"/>
          <w:szCs w:val="28"/>
          <w:lang w:eastAsia="hi-IN" w:bidi="hi-IN"/>
        </w:rPr>
        <w:t>.</w:t>
      </w:r>
    </w:p>
    <w:p w:rsidR="00305AA8" w:rsidRPr="00305AA8" w:rsidRDefault="00305AA8" w:rsidP="00305AA8">
      <w:pPr>
        <w:widowControl w:val="0"/>
        <w:suppressAutoHyphens/>
        <w:spacing w:after="0" w:line="360" w:lineRule="auto"/>
        <w:ind w:firstLine="851"/>
        <w:jc w:val="both"/>
        <w:rPr>
          <w:rFonts w:ascii="Times New Roman" w:eastAsia="Arial Unicode MS" w:hAnsi="Times New Roman" w:cs="Tahoma"/>
          <w:b/>
          <w:kern w:val="1"/>
          <w:sz w:val="24"/>
          <w:szCs w:val="28"/>
          <w:lang w:eastAsia="hi-IN" w:bidi="hi-IN"/>
        </w:rPr>
      </w:pPr>
      <w:r w:rsidRPr="00305AA8">
        <w:rPr>
          <w:rFonts w:ascii="Times New Roman" w:eastAsia="Arial Unicode MS" w:hAnsi="Times New Roman" w:cs="Tahoma"/>
          <w:kern w:val="1"/>
          <w:sz w:val="28"/>
          <w:szCs w:val="28"/>
          <w:lang w:eastAsia="hi-IN" w:bidi="hi-IN"/>
        </w:rPr>
        <w:t>1.7.</w:t>
      </w:r>
      <w:r w:rsidRPr="00305AA8">
        <w:rPr>
          <w:rFonts w:ascii="Times New Roman" w:eastAsia="Arial Unicode MS" w:hAnsi="Times New Roman" w:cs="Tahoma"/>
          <w:b/>
          <w:kern w:val="1"/>
          <w:sz w:val="24"/>
          <w:szCs w:val="28"/>
          <w:lang w:eastAsia="hi-IN" w:bidi="hi-IN"/>
        </w:rPr>
        <w:t xml:space="preserve"> </w:t>
      </w:r>
      <w:r w:rsidRPr="00305AA8">
        <w:rPr>
          <w:rFonts w:ascii="Times New Roman" w:eastAsia="Arial Unicode MS" w:hAnsi="Times New Roman" w:cs="Tahoma"/>
          <w:kern w:val="1"/>
          <w:sz w:val="28"/>
          <w:szCs w:val="28"/>
          <w:lang w:eastAsia="hi-IN" w:bidi="hi-IN"/>
        </w:rPr>
        <w:t>Приложение № 11 «</w:t>
      </w:r>
      <w:r w:rsidRPr="00305AA8">
        <w:rPr>
          <w:rFonts w:ascii="Times New Roman" w:eastAsia="Arial Unicode MS" w:hAnsi="Times New Roman" w:cs="Tahoma"/>
          <w:bCs/>
          <w:kern w:val="1"/>
          <w:sz w:val="28"/>
          <w:szCs w:val="28"/>
          <w:lang w:eastAsia="hi-IN" w:bidi="hi-IN"/>
        </w:rPr>
        <w:t xml:space="preserve">Ведомственная структура расходов бюджета муниципального района на 2024 год» </w:t>
      </w:r>
      <w:r w:rsidRPr="00305AA8">
        <w:rPr>
          <w:rFonts w:ascii="Times New Roman" w:eastAsia="Arial Unicode MS" w:hAnsi="Times New Roman" w:cs="Tahoma"/>
          <w:kern w:val="1"/>
          <w:sz w:val="28"/>
          <w:szCs w:val="28"/>
          <w:lang w:eastAsia="hi-IN" w:bidi="hi-IN"/>
        </w:rPr>
        <w:t>к Решению изложить в новой редакции согласно приложению № 7</w:t>
      </w:r>
      <w:r w:rsidRPr="00305AA8">
        <w:rPr>
          <w:rFonts w:ascii="Times New Roman" w:eastAsia="Arial Unicode MS" w:hAnsi="Times New Roman" w:cs="Tahoma"/>
          <w:b/>
          <w:kern w:val="1"/>
          <w:sz w:val="24"/>
          <w:szCs w:val="28"/>
          <w:lang w:eastAsia="hi-IN" w:bidi="hi-IN"/>
        </w:rPr>
        <w:t>.</w:t>
      </w:r>
    </w:p>
    <w:p w:rsidR="00305AA8" w:rsidRPr="00305AA8" w:rsidRDefault="00305AA8" w:rsidP="00305AA8">
      <w:pPr>
        <w:widowControl w:val="0"/>
        <w:suppressAutoHyphens/>
        <w:spacing w:after="720" w:line="360" w:lineRule="auto"/>
        <w:ind w:firstLine="851"/>
        <w:jc w:val="both"/>
        <w:rPr>
          <w:rFonts w:ascii="Times New Roman" w:eastAsia="Arial Unicode MS" w:hAnsi="Times New Roman" w:cs="Tahoma"/>
          <w:kern w:val="1"/>
          <w:sz w:val="28"/>
          <w:szCs w:val="28"/>
          <w:lang w:eastAsia="hi-IN" w:bidi="hi-IN"/>
        </w:rPr>
      </w:pPr>
      <w:r w:rsidRPr="00305AA8">
        <w:rPr>
          <w:rFonts w:ascii="Times New Roman" w:eastAsia="Arial Unicode MS" w:hAnsi="Times New Roman" w:cs="Tahoma"/>
          <w:kern w:val="1"/>
          <w:sz w:val="28"/>
          <w:szCs w:val="28"/>
          <w:lang w:eastAsia="hi-IN" w:bidi="hi-IN"/>
        </w:rPr>
        <w:t xml:space="preserve">2. </w:t>
      </w:r>
      <w:r w:rsidRPr="00305AA8">
        <w:rPr>
          <w:rFonts w:ascii="Times New Roman" w:eastAsia="Arial Unicode MS" w:hAnsi="Times New Roman" w:cs="Times New Roman"/>
          <w:bCs/>
          <w:kern w:val="1"/>
          <w:sz w:val="28"/>
          <w:szCs w:val="28"/>
          <w:lang w:eastAsia="hi-IN" w:bidi="hi-IN"/>
        </w:rPr>
        <w:t>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305AA8" w:rsidRPr="00305AA8" w:rsidRDefault="00305AA8" w:rsidP="00305AA8">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305AA8">
        <w:rPr>
          <w:rFonts w:ascii="Times New Roman" w:eastAsia="Arial Unicode MS" w:hAnsi="Times New Roman" w:cs="Tahoma"/>
          <w:kern w:val="1"/>
          <w:sz w:val="28"/>
          <w:szCs w:val="28"/>
          <w:lang w:eastAsia="hi-IN" w:bidi="hi-IN"/>
        </w:rPr>
        <w:t>Председатель Тужинской</w:t>
      </w:r>
    </w:p>
    <w:p w:rsidR="00305AA8" w:rsidRPr="00305AA8" w:rsidRDefault="00305AA8" w:rsidP="00305AA8">
      <w:pPr>
        <w:widowControl w:val="0"/>
        <w:tabs>
          <w:tab w:val="left" w:pos="0"/>
        </w:tabs>
        <w:suppressAutoHyphens/>
        <w:spacing w:after="480" w:line="240" w:lineRule="auto"/>
        <w:jc w:val="both"/>
        <w:rPr>
          <w:rFonts w:ascii="Times New Roman" w:eastAsia="Arial Unicode MS" w:hAnsi="Times New Roman" w:cs="Tahoma"/>
          <w:kern w:val="1"/>
          <w:sz w:val="28"/>
          <w:szCs w:val="28"/>
          <w:lang w:eastAsia="hi-IN" w:bidi="hi-IN"/>
        </w:rPr>
      </w:pPr>
      <w:r w:rsidRPr="00305AA8">
        <w:rPr>
          <w:rFonts w:ascii="Times New Roman" w:eastAsia="Arial Unicode MS" w:hAnsi="Times New Roman" w:cs="Tahoma"/>
          <w:kern w:val="1"/>
          <w:sz w:val="28"/>
          <w:szCs w:val="28"/>
          <w:lang w:eastAsia="hi-IN" w:bidi="hi-IN"/>
        </w:rPr>
        <w:t>районной Думы</w:t>
      </w:r>
      <w:r w:rsidRPr="00305AA8">
        <w:rPr>
          <w:rFonts w:ascii="Times New Roman" w:eastAsia="Arial Unicode MS" w:hAnsi="Times New Roman" w:cs="Tahoma"/>
          <w:kern w:val="1"/>
          <w:sz w:val="28"/>
          <w:szCs w:val="28"/>
          <w:lang w:eastAsia="hi-IN" w:bidi="hi-IN"/>
        </w:rPr>
        <w:tab/>
      </w:r>
      <w:r w:rsidRPr="00305AA8">
        <w:rPr>
          <w:rFonts w:ascii="Times New Roman" w:eastAsia="Arial Unicode MS" w:hAnsi="Times New Roman" w:cs="Tahoma"/>
          <w:kern w:val="1"/>
          <w:sz w:val="28"/>
          <w:szCs w:val="28"/>
          <w:lang w:eastAsia="hi-IN" w:bidi="hi-IN"/>
        </w:rPr>
        <w:tab/>
        <w:t xml:space="preserve">              Э.Н. </w:t>
      </w:r>
      <w:proofErr w:type="spellStart"/>
      <w:r w:rsidRPr="00305AA8">
        <w:rPr>
          <w:rFonts w:ascii="Times New Roman" w:eastAsia="Arial Unicode MS" w:hAnsi="Times New Roman" w:cs="Tahoma"/>
          <w:kern w:val="1"/>
          <w:sz w:val="28"/>
          <w:szCs w:val="28"/>
          <w:lang w:eastAsia="hi-IN" w:bidi="hi-IN"/>
        </w:rPr>
        <w:t>Багаев</w:t>
      </w:r>
      <w:proofErr w:type="spellEnd"/>
    </w:p>
    <w:p w:rsidR="00FD57BE" w:rsidRDefault="00FD57BE"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FD57BE" w:rsidRDefault="00FD57BE"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FD57BE" w:rsidRDefault="00FD57BE"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305AA8" w:rsidRDefault="00305AA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305AA8" w:rsidRDefault="00305AA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305AA8" w:rsidRDefault="00305AA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305AA8" w:rsidRDefault="00305AA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305AA8" w:rsidRDefault="00305AA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tbl>
      <w:tblPr>
        <w:tblW w:w="9679" w:type="dxa"/>
        <w:tblLook w:val="04A0" w:firstRow="1" w:lastRow="0" w:firstColumn="1" w:lastColumn="0" w:noHBand="0" w:noVBand="1"/>
      </w:tblPr>
      <w:tblGrid>
        <w:gridCol w:w="486"/>
        <w:gridCol w:w="4192"/>
        <w:gridCol w:w="1701"/>
        <w:gridCol w:w="1559"/>
        <w:gridCol w:w="1731"/>
        <w:gridCol w:w="10"/>
      </w:tblGrid>
      <w:tr w:rsidR="00305AA8" w:rsidRPr="00305AA8" w:rsidTr="00257311">
        <w:trPr>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5001" w:type="dxa"/>
            <w:gridSpan w:val="4"/>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 xml:space="preserve">                           Приложение № 1</w:t>
            </w:r>
          </w:p>
        </w:tc>
      </w:tr>
      <w:tr w:rsidR="00305AA8" w:rsidRPr="00305AA8" w:rsidTr="00257311">
        <w:trPr>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5001" w:type="dxa"/>
            <w:gridSpan w:val="4"/>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r w:rsidRPr="00305AA8">
              <w:rPr>
                <w:rFonts w:ascii="Times New Roman CYR" w:eastAsia="Times New Roman" w:hAnsi="Times New Roman CYR" w:cs="Times New Roman CYR"/>
                <w:sz w:val="20"/>
                <w:szCs w:val="20"/>
                <w:lang w:eastAsia="ru-RU"/>
              </w:rPr>
              <w:t xml:space="preserve">                           к решению Тужинской районной Думы</w:t>
            </w:r>
          </w:p>
        </w:tc>
      </w:tr>
      <w:tr w:rsidR="00305AA8" w:rsidRPr="00305AA8" w:rsidTr="00257311">
        <w:trPr>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5001" w:type="dxa"/>
            <w:gridSpan w:val="4"/>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r w:rsidRPr="00305AA8">
              <w:rPr>
                <w:rFonts w:ascii="Times New Roman CYR" w:eastAsia="Times New Roman" w:hAnsi="Times New Roman CYR" w:cs="Times New Roman CYR"/>
                <w:sz w:val="20"/>
                <w:szCs w:val="20"/>
                <w:lang w:eastAsia="ru-RU"/>
              </w:rPr>
              <w:t xml:space="preserve">                    </w:t>
            </w:r>
            <w:r w:rsidR="008408CE">
              <w:rPr>
                <w:rFonts w:ascii="Times New Roman CYR" w:eastAsia="Times New Roman" w:hAnsi="Times New Roman CYR" w:cs="Times New Roman CYR"/>
                <w:sz w:val="20"/>
                <w:szCs w:val="20"/>
                <w:lang w:eastAsia="ru-RU"/>
              </w:rPr>
              <w:t xml:space="preserve">       от  26.04.2024</w:t>
            </w:r>
            <w:r w:rsidRPr="00305AA8">
              <w:rPr>
                <w:rFonts w:ascii="Times New Roman CYR" w:eastAsia="Times New Roman" w:hAnsi="Times New Roman CYR" w:cs="Times New Roman CYR"/>
                <w:sz w:val="20"/>
                <w:szCs w:val="20"/>
                <w:lang w:eastAsia="ru-RU"/>
              </w:rPr>
              <w:t xml:space="preserve"> № 29/165 </w:t>
            </w:r>
          </w:p>
        </w:tc>
      </w:tr>
      <w:tr w:rsidR="00257311" w:rsidRPr="00305AA8" w:rsidTr="00257311">
        <w:trPr>
          <w:gridAfter w:val="1"/>
          <w:wAfter w:w="10" w:type="dxa"/>
          <w:trHeight w:val="300"/>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r>
      <w:tr w:rsidR="00305AA8" w:rsidRPr="00305AA8" w:rsidTr="00257311">
        <w:trPr>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5001" w:type="dxa"/>
            <w:gridSpan w:val="4"/>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 xml:space="preserve">                           Приложение № 1</w:t>
            </w:r>
          </w:p>
        </w:tc>
      </w:tr>
      <w:tr w:rsidR="00305AA8" w:rsidRPr="00305AA8" w:rsidTr="00257311">
        <w:trPr>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5001" w:type="dxa"/>
            <w:gridSpan w:val="4"/>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r w:rsidRPr="00305AA8">
              <w:rPr>
                <w:rFonts w:ascii="Times New Roman CYR" w:eastAsia="Times New Roman" w:hAnsi="Times New Roman CYR" w:cs="Times New Roman CYR"/>
                <w:sz w:val="20"/>
                <w:szCs w:val="20"/>
                <w:lang w:eastAsia="ru-RU"/>
              </w:rPr>
              <w:t xml:space="preserve">                           к решению Тужинской районной Думы</w:t>
            </w:r>
          </w:p>
        </w:tc>
      </w:tr>
      <w:tr w:rsidR="00305AA8" w:rsidRPr="00305AA8" w:rsidTr="00257311">
        <w:trPr>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5001" w:type="dxa"/>
            <w:gridSpan w:val="4"/>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r w:rsidRPr="00305AA8">
              <w:rPr>
                <w:rFonts w:ascii="Times New Roman CYR" w:eastAsia="Times New Roman" w:hAnsi="Times New Roman CYR" w:cs="Times New Roman CYR"/>
                <w:sz w:val="20"/>
                <w:szCs w:val="20"/>
                <w:lang w:eastAsia="ru-RU"/>
              </w:rPr>
              <w:t xml:space="preserve">                           от 15.12.2023 № 26/143</w:t>
            </w:r>
          </w:p>
        </w:tc>
      </w:tr>
      <w:tr w:rsidR="00257311" w:rsidRPr="00305AA8" w:rsidTr="00257311">
        <w:trPr>
          <w:gridAfter w:val="1"/>
          <w:wAfter w:w="10" w:type="dxa"/>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CYR" w:eastAsia="Times New Roman" w:hAnsi="Times New Roman CYR" w:cs="Times New Roman CYR"/>
                <w:sz w:val="20"/>
                <w:szCs w:val="20"/>
                <w:lang w:eastAsia="ru-RU"/>
              </w:rPr>
            </w:pPr>
          </w:p>
        </w:tc>
        <w:tc>
          <w:tcPr>
            <w:tcW w:w="4192"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ind w:firstLineChars="500" w:firstLine="1000"/>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r>
      <w:tr w:rsidR="00257311" w:rsidRPr="00305AA8" w:rsidTr="00257311">
        <w:trPr>
          <w:gridAfter w:val="1"/>
          <w:wAfter w:w="10" w:type="dxa"/>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ind w:firstLineChars="2300" w:firstLine="4600"/>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ind w:firstLineChars="2300" w:firstLine="4600"/>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r>
      <w:tr w:rsidR="00257311" w:rsidRPr="00305AA8" w:rsidTr="00257311">
        <w:trPr>
          <w:gridAfter w:val="1"/>
          <w:wAfter w:w="10" w:type="dxa"/>
          <w:trHeight w:val="375"/>
        </w:trPr>
        <w:tc>
          <w:tcPr>
            <w:tcW w:w="486" w:type="dxa"/>
            <w:tcBorders>
              <w:top w:val="nil"/>
              <w:left w:val="nil"/>
              <w:bottom w:val="nil"/>
              <w:right w:val="nil"/>
            </w:tcBorders>
            <w:shd w:val="clear" w:color="auto" w:fill="auto"/>
            <w:noWrap/>
            <w:vAlign w:val="bottom"/>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ind w:firstLineChars="2300" w:firstLine="4600"/>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ind w:firstLineChars="2300" w:firstLine="4600"/>
              <w:rPr>
                <w:rFonts w:ascii="Times New Roman" w:eastAsia="Times New Roman" w:hAnsi="Times New Roman" w:cs="Times New Roman"/>
                <w:sz w:val="20"/>
                <w:szCs w:val="20"/>
                <w:lang w:eastAsia="ru-RU"/>
              </w:rPr>
            </w:pPr>
          </w:p>
        </w:tc>
        <w:tc>
          <w:tcPr>
            <w:tcW w:w="1731" w:type="dxa"/>
            <w:tcBorders>
              <w:top w:val="nil"/>
              <w:left w:val="nil"/>
              <w:bottom w:val="nil"/>
              <w:right w:val="nil"/>
            </w:tcBorders>
            <w:shd w:val="clear" w:color="auto" w:fill="auto"/>
            <w:noWrap/>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r>
      <w:tr w:rsidR="00305AA8" w:rsidRPr="00305AA8" w:rsidTr="00257311">
        <w:trPr>
          <w:trHeight w:val="825"/>
        </w:trPr>
        <w:tc>
          <w:tcPr>
            <w:tcW w:w="9679" w:type="dxa"/>
            <w:gridSpan w:val="6"/>
            <w:tcBorders>
              <w:top w:val="nil"/>
              <w:left w:val="nil"/>
              <w:bottom w:val="nil"/>
              <w:right w:val="nil"/>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b/>
                <w:bCs/>
                <w:sz w:val="20"/>
                <w:szCs w:val="20"/>
                <w:lang w:eastAsia="ru-RU"/>
              </w:rPr>
            </w:pPr>
            <w:r w:rsidRPr="00305AA8">
              <w:rPr>
                <w:rFonts w:ascii="Times New Roman" w:eastAsia="Times New Roman" w:hAnsi="Times New Roman" w:cs="Times New Roman"/>
                <w:b/>
                <w:bCs/>
                <w:sz w:val="20"/>
                <w:szCs w:val="20"/>
                <w:lang w:eastAsia="ru-RU"/>
              </w:rPr>
              <w:t>Основные характеристики</w:t>
            </w:r>
            <w:r w:rsidRPr="00305AA8">
              <w:rPr>
                <w:rFonts w:ascii="Times New Roman" w:eastAsia="Times New Roman" w:hAnsi="Times New Roman" w:cs="Times New Roman"/>
                <w:b/>
                <w:bCs/>
                <w:sz w:val="20"/>
                <w:szCs w:val="20"/>
                <w:lang w:eastAsia="ru-RU"/>
              </w:rPr>
              <w:br/>
              <w:t>бюджета муниципального района на 2024 год и на плановый период 2025 и 2026 годов</w:t>
            </w:r>
          </w:p>
        </w:tc>
      </w:tr>
      <w:tr w:rsidR="00257311" w:rsidRPr="00305AA8" w:rsidTr="00257311">
        <w:trPr>
          <w:gridAfter w:val="1"/>
          <w:wAfter w:w="10" w:type="dxa"/>
          <w:trHeight w:val="360"/>
        </w:trPr>
        <w:tc>
          <w:tcPr>
            <w:tcW w:w="486" w:type="dxa"/>
            <w:tcBorders>
              <w:top w:val="nil"/>
              <w:left w:val="nil"/>
              <w:bottom w:val="nil"/>
              <w:right w:val="nil"/>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b/>
                <w:bCs/>
                <w:sz w:val="20"/>
                <w:szCs w:val="20"/>
                <w:lang w:eastAsia="ru-RU"/>
              </w:rPr>
            </w:pPr>
          </w:p>
        </w:tc>
        <w:tc>
          <w:tcPr>
            <w:tcW w:w="4192" w:type="dxa"/>
            <w:tcBorders>
              <w:top w:val="nil"/>
              <w:left w:val="nil"/>
              <w:bottom w:val="nil"/>
              <w:right w:val="nil"/>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nil"/>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b/>
                <w:bCs/>
                <w:sz w:val="20"/>
                <w:szCs w:val="20"/>
                <w:lang w:eastAsia="ru-RU"/>
              </w:rPr>
            </w:pPr>
            <w:r w:rsidRPr="00305AA8">
              <w:rPr>
                <w:rFonts w:ascii="Times New Roman" w:eastAsia="Times New Roman" w:hAnsi="Times New Roman" w:cs="Times New Roman"/>
                <w:b/>
                <w:bCs/>
                <w:sz w:val="20"/>
                <w:szCs w:val="20"/>
                <w:lang w:eastAsia="ru-RU"/>
              </w:rPr>
              <w:t> </w:t>
            </w:r>
          </w:p>
        </w:tc>
        <w:tc>
          <w:tcPr>
            <w:tcW w:w="1731" w:type="dxa"/>
            <w:tcBorders>
              <w:top w:val="nil"/>
              <w:left w:val="nil"/>
              <w:bottom w:val="single" w:sz="4" w:space="0" w:color="auto"/>
              <w:right w:val="nil"/>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b/>
                <w:bCs/>
                <w:sz w:val="20"/>
                <w:szCs w:val="20"/>
                <w:lang w:eastAsia="ru-RU"/>
              </w:rPr>
            </w:pPr>
            <w:r w:rsidRPr="00305AA8">
              <w:rPr>
                <w:rFonts w:ascii="Times New Roman" w:eastAsia="Times New Roman" w:hAnsi="Times New Roman" w:cs="Times New Roman"/>
                <w:b/>
                <w:bCs/>
                <w:sz w:val="20"/>
                <w:szCs w:val="20"/>
                <w:lang w:eastAsia="ru-RU"/>
              </w:rPr>
              <w:t> </w:t>
            </w:r>
          </w:p>
        </w:tc>
      </w:tr>
      <w:tr w:rsidR="00305AA8" w:rsidRPr="00305AA8" w:rsidTr="00257311">
        <w:trPr>
          <w:trHeight w:val="4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 xml:space="preserve">  №  п/п</w:t>
            </w:r>
          </w:p>
        </w:tc>
        <w:tc>
          <w:tcPr>
            <w:tcW w:w="41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 xml:space="preserve">Наименование </w:t>
            </w:r>
            <w:r w:rsidRPr="00305AA8">
              <w:rPr>
                <w:rFonts w:ascii="Times New Roman" w:eastAsia="Times New Roman" w:hAnsi="Times New Roman" w:cs="Times New Roman"/>
                <w:sz w:val="20"/>
                <w:szCs w:val="20"/>
                <w:lang w:eastAsia="ru-RU"/>
              </w:rPr>
              <w:br/>
              <w:t>основных характеристик</w:t>
            </w:r>
          </w:p>
        </w:tc>
        <w:tc>
          <w:tcPr>
            <w:tcW w:w="5001" w:type="dxa"/>
            <w:gridSpan w:val="4"/>
            <w:tcBorders>
              <w:top w:val="single" w:sz="4" w:space="0" w:color="auto"/>
              <w:left w:val="nil"/>
              <w:bottom w:val="single" w:sz="4" w:space="0" w:color="auto"/>
              <w:right w:val="single" w:sz="4" w:space="0" w:color="000000"/>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Сумма (тыс. рублей)</w:t>
            </w:r>
          </w:p>
        </w:tc>
      </w:tr>
      <w:tr w:rsidR="00257311" w:rsidRPr="00305AA8" w:rsidTr="00257311">
        <w:trPr>
          <w:gridAfter w:val="1"/>
          <w:wAfter w:w="10" w:type="dxa"/>
          <w:trHeight w:val="3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4192" w:type="dxa"/>
            <w:vMerge/>
            <w:tcBorders>
              <w:top w:val="single" w:sz="4" w:space="0" w:color="auto"/>
              <w:left w:val="single" w:sz="4" w:space="0" w:color="auto"/>
              <w:bottom w:val="single" w:sz="4" w:space="0" w:color="auto"/>
              <w:right w:val="single" w:sz="4" w:space="0" w:color="auto"/>
            </w:tcBorders>
            <w:vAlign w:val="center"/>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2024 год</w:t>
            </w:r>
          </w:p>
        </w:tc>
        <w:tc>
          <w:tcPr>
            <w:tcW w:w="1559"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2025 год</w:t>
            </w:r>
          </w:p>
        </w:tc>
        <w:tc>
          <w:tcPr>
            <w:tcW w:w="173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2026 год</w:t>
            </w:r>
          </w:p>
        </w:tc>
      </w:tr>
      <w:tr w:rsidR="00257311" w:rsidRPr="00305AA8" w:rsidTr="00257311">
        <w:trPr>
          <w:gridAfter w:val="1"/>
          <w:wAfter w:w="10" w:type="dxa"/>
          <w:trHeight w:val="750"/>
        </w:trPr>
        <w:tc>
          <w:tcPr>
            <w:tcW w:w="486" w:type="dxa"/>
            <w:tcBorders>
              <w:top w:val="nil"/>
              <w:left w:val="single" w:sz="4" w:space="0" w:color="auto"/>
              <w:bottom w:val="single" w:sz="4" w:space="0" w:color="auto"/>
              <w:right w:val="single" w:sz="4" w:space="0" w:color="auto"/>
            </w:tcBorders>
            <w:shd w:val="clear" w:color="auto" w:fill="auto"/>
            <w:noWrap/>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w:t>
            </w:r>
          </w:p>
        </w:tc>
        <w:tc>
          <w:tcPr>
            <w:tcW w:w="4192"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Общий объем доходов бюджета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167 108,5</w:t>
            </w:r>
          </w:p>
        </w:tc>
        <w:tc>
          <w:tcPr>
            <w:tcW w:w="1559" w:type="dxa"/>
            <w:tcBorders>
              <w:top w:val="nil"/>
              <w:left w:val="nil"/>
              <w:bottom w:val="single" w:sz="4" w:space="0" w:color="auto"/>
              <w:right w:val="single" w:sz="4" w:space="0" w:color="auto"/>
            </w:tcBorders>
            <w:shd w:val="clear" w:color="auto" w:fill="auto"/>
            <w:hideMark/>
          </w:tcPr>
          <w:p w:rsidR="00305AA8" w:rsidRPr="00305AA8" w:rsidRDefault="00305AA8" w:rsidP="00257311">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150 195,1</w:t>
            </w:r>
          </w:p>
        </w:tc>
        <w:tc>
          <w:tcPr>
            <w:tcW w:w="173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150 780,0</w:t>
            </w:r>
          </w:p>
        </w:tc>
      </w:tr>
      <w:tr w:rsidR="00257311" w:rsidRPr="00305AA8" w:rsidTr="00257311">
        <w:trPr>
          <w:gridAfter w:val="1"/>
          <w:wAfter w:w="10" w:type="dxa"/>
          <w:trHeight w:val="750"/>
        </w:trPr>
        <w:tc>
          <w:tcPr>
            <w:tcW w:w="486" w:type="dxa"/>
            <w:tcBorders>
              <w:top w:val="nil"/>
              <w:left w:val="single" w:sz="4" w:space="0" w:color="auto"/>
              <w:bottom w:val="single" w:sz="4" w:space="0" w:color="auto"/>
              <w:right w:val="single" w:sz="4" w:space="0" w:color="auto"/>
            </w:tcBorders>
            <w:shd w:val="clear" w:color="auto" w:fill="auto"/>
            <w:noWrap/>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2</w:t>
            </w:r>
          </w:p>
        </w:tc>
        <w:tc>
          <w:tcPr>
            <w:tcW w:w="4192"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Общий объем расходов бюджета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185 553,1</w:t>
            </w:r>
          </w:p>
        </w:tc>
        <w:tc>
          <w:tcPr>
            <w:tcW w:w="1559" w:type="dxa"/>
            <w:tcBorders>
              <w:top w:val="nil"/>
              <w:left w:val="nil"/>
              <w:bottom w:val="single" w:sz="4" w:space="0" w:color="auto"/>
              <w:right w:val="single" w:sz="4" w:space="0" w:color="auto"/>
            </w:tcBorders>
            <w:shd w:val="clear" w:color="auto" w:fill="auto"/>
            <w:hideMark/>
          </w:tcPr>
          <w:p w:rsidR="00305AA8" w:rsidRPr="00305AA8" w:rsidRDefault="00305AA8" w:rsidP="00257311">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149 787,6</w:t>
            </w:r>
          </w:p>
        </w:tc>
        <w:tc>
          <w:tcPr>
            <w:tcW w:w="173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150 336,1</w:t>
            </w:r>
          </w:p>
        </w:tc>
      </w:tr>
      <w:tr w:rsidR="00257311" w:rsidRPr="00305AA8" w:rsidTr="00257311">
        <w:trPr>
          <w:gridAfter w:val="1"/>
          <w:wAfter w:w="10" w:type="dxa"/>
          <w:trHeight w:val="750"/>
        </w:trPr>
        <w:tc>
          <w:tcPr>
            <w:tcW w:w="486" w:type="dxa"/>
            <w:tcBorders>
              <w:top w:val="nil"/>
              <w:left w:val="single" w:sz="4" w:space="0" w:color="auto"/>
              <w:bottom w:val="single" w:sz="4" w:space="0" w:color="auto"/>
              <w:right w:val="single" w:sz="4" w:space="0" w:color="auto"/>
            </w:tcBorders>
            <w:shd w:val="clear" w:color="auto" w:fill="auto"/>
            <w:noWrap/>
            <w:hideMark/>
          </w:tcPr>
          <w:p w:rsidR="00305AA8" w:rsidRPr="00305AA8" w:rsidRDefault="00305AA8" w:rsidP="00305AA8">
            <w:pPr>
              <w:spacing w:after="0" w:line="240" w:lineRule="auto"/>
              <w:jc w:val="center"/>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3</w:t>
            </w:r>
          </w:p>
        </w:tc>
        <w:tc>
          <w:tcPr>
            <w:tcW w:w="4192"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Дефицит (профицит) бюджета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-18 444,6</w:t>
            </w:r>
          </w:p>
        </w:tc>
        <w:tc>
          <w:tcPr>
            <w:tcW w:w="1559" w:type="dxa"/>
            <w:tcBorders>
              <w:top w:val="nil"/>
              <w:left w:val="nil"/>
              <w:bottom w:val="single" w:sz="4" w:space="0" w:color="auto"/>
              <w:right w:val="single" w:sz="4" w:space="0" w:color="auto"/>
            </w:tcBorders>
            <w:shd w:val="clear" w:color="auto" w:fill="auto"/>
            <w:hideMark/>
          </w:tcPr>
          <w:p w:rsidR="00305AA8" w:rsidRPr="00305AA8" w:rsidRDefault="00305AA8" w:rsidP="00257311">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407,6</w:t>
            </w:r>
          </w:p>
        </w:tc>
        <w:tc>
          <w:tcPr>
            <w:tcW w:w="1731" w:type="dxa"/>
            <w:tcBorders>
              <w:top w:val="nil"/>
              <w:left w:val="nil"/>
              <w:bottom w:val="single" w:sz="4" w:space="0" w:color="auto"/>
              <w:right w:val="single" w:sz="4" w:space="0" w:color="auto"/>
            </w:tcBorders>
            <w:shd w:val="clear" w:color="auto" w:fill="auto"/>
            <w:hideMark/>
          </w:tcPr>
          <w:p w:rsidR="00305AA8" w:rsidRPr="00305AA8" w:rsidRDefault="00305AA8" w:rsidP="00305AA8">
            <w:pPr>
              <w:spacing w:after="0" w:line="240" w:lineRule="auto"/>
              <w:jc w:val="right"/>
              <w:rPr>
                <w:rFonts w:ascii="Times New Roman" w:eastAsia="Times New Roman" w:hAnsi="Times New Roman" w:cs="Times New Roman"/>
                <w:sz w:val="20"/>
                <w:szCs w:val="20"/>
                <w:lang w:eastAsia="ru-RU"/>
              </w:rPr>
            </w:pPr>
            <w:r w:rsidRPr="00305AA8">
              <w:rPr>
                <w:rFonts w:ascii="Times New Roman" w:eastAsia="Times New Roman" w:hAnsi="Times New Roman" w:cs="Times New Roman"/>
                <w:sz w:val="20"/>
                <w:szCs w:val="20"/>
                <w:lang w:eastAsia="ru-RU"/>
              </w:rPr>
              <w:t>443,9</w:t>
            </w:r>
          </w:p>
        </w:tc>
      </w:tr>
    </w:tbl>
    <w:p w:rsidR="00305AA8" w:rsidRDefault="00305AA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257311" w:rsidRDefault="00257311"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tbl>
      <w:tblPr>
        <w:tblW w:w="9781" w:type="dxa"/>
        <w:tblLayout w:type="fixed"/>
        <w:tblLook w:val="04A0" w:firstRow="1" w:lastRow="0" w:firstColumn="1" w:lastColumn="0" w:noHBand="0" w:noVBand="1"/>
      </w:tblPr>
      <w:tblGrid>
        <w:gridCol w:w="486"/>
        <w:gridCol w:w="2208"/>
        <w:gridCol w:w="708"/>
        <w:gridCol w:w="709"/>
        <w:gridCol w:w="709"/>
        <w:gridCol w:w="1417"/>
        <w:gridCol w:w="561"/>
        <w:gridCol w:w="999"/>
        <w:gridCol w:w="141"/>
        <w:gridCol w:w="851"/>
        <w:gridCol w:w="992"/>
      </w:tblGrid>
      <w:tr w:rsidR="00257311" w:rsidRPr="00257311" w:rsidTr="008408CE">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1701" w:type="dxa"/>
            <w:gridSpan w:val="3"/>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Приложение № 2</w:t>
            </w:r>
          </w:p>
        </w:tc>
        <w:tc>
          <w:tcPr>
            <w:tcW w:w="851"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r>
      <w:tr w:rsidR="00257311" w:rsidRPr="00257311" w:rsidTr="008408CE">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552" w:type="dxa"/>
            <w:gridSpan w:val="4"/>
            <w:tcBorders>
              <w:top w:val="nil"/>
              <w:left w:val="nil"/>
              <w:bottom w:val="nil"/>
              <w:right w:val="nil"/>
            </w:tcBorders>
            <w:shd w:val="clear" w:color="auto" w:fill="auto"/>
            <w:noWrap/>
            <w:vAlign w:val="center"/>
            <w:hideMark/>
          </w:tcPr>
          <w:p w:rsidR="00257311" w:rsidRPr="00257311" w:rsidRDefault="000F2448" w:rsidP="002573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26.04.2024 </w:t>
            </w:r>
            <w:r w:rsidR="00257311" w:rsidRPr="00257311">
              <w:rPr>
                <w:rFonts w:ascii="Times New Roman" w:eastAsia="Times New Roman" w:hAnsi="Times New Roman" w:cs="Times New Roman"/>
                <w:sz w:val="20"/>
                <w:szCs w:val="20"/>
                <w:lang w:eastAsia="ru-RU"/>
              </w:rPr>
              <w:t xml:space="preserve">№ 29/165 </w:t>
            </w:r>
          </w:p>
        </w:tc>
      </w:tr>
      <w:tr w:rsidR="00257311" w:rsidRPr="00257311" w:rsidTr="008408CE">
        <w:trPr>
          <w:trHeight w:val="31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561"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r>
      <w:tr w:rsidR="00257311" w:rsidRPr="00257311" w:rsidTr="008408CE">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3969" w:type="dxa"/>
            <w:gridSpan w:val="5"/>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 xml:space="preserve">                       Приложение № 5</w:t>
            </w:r>
          </w:p>
        </w:tc>
      </w:tr>
      <w:tr w:rsidR="00257311" w:rsidRPr="00257311" w:rsidTr="008408CE">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3969" w:type="dxa"/>
            <w:gridSpan w:val="5"/>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 xml:space="preserve">                       от 15.12.2023 № 26/143</w:t>
            </w:r>
          </w:p>
        </w:tc>
      </w:tr>
      <w:tr w:rsidR="00257311" w:rsidRPr="00257311" w:rsidTr="008408CE">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3969" w:type="dxa"/>
            <w:gridSpan w:val="5"/>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r>
      <w:tr w:rsidR="00257311" w:rsidRPr="00257311" w:rsidTr="008408CE">
        <w:trPr>
          <w:trHeight w:val="31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561"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r>
      <w:tr w:rsidR="00257311" w:rsidRPr="00257311" w:rsidTr="000F2448">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8303" w:type="dxa"/>
            <w:gridSpan w:val="9"/>
            <w:tcBorders>
              <w:top w:val="nil"/>
              <w:left w:val="nil"/>
              <w:bottom w:val="nil"/>
              <w:right w:val="nil"/>
            </w:tcBorders>
            <w:shd w:val="clear" w:color="auto" w:fill="auto"/>
            <w:noWrap/>
            <w:vAlign w:val="bottom"/>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Перечень и объемы</w:t>
            </w:r>
          </w:p>
        </w:tc>
      </w:tr>
      <w:tr w:rsidR="00257311" w:rsidRPr="00257311" w:rsidTr="000F2448">
        <w:trPr>
          <w:gridAfter w:val="1"/>
          <w:wAfter w:w="992" w:type="dxa"/>
          <w:trHeight w:val="37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8303" w:type="dxa"/>
            <w:gridSpan w:val="9"/>
            <w:tcBorders>
              <w:top w:val="nil"/>
              <w:left w:val="nil"/>
              <w:bottom w:val="nil"/>
              <w:right w:val="nil"/>
            </w:tcBorders>
            <w:shd w:val="clear" w:color="auto" w:fill="auto"/>
            <w:vAlign w:val="bottom"/>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субвенций, предоставляемых из бюджета муниципального района</w:t>
            </w:r>
          </w:p>
        </w:tc>
      </w:tr>
      <w:tr w:rsidR="00257311" w:rsidRPr="00257311" w:rsidTr="008408CE">
        <w:trPr>
          <w:gridAfter w:val="1"/>
          <w:wAfter w:w="992" w:type="dxa"/>
          <w:trHeight w:val="315"/>
        </w:trPr>
        <w:tc>
          <w:tcPr>
            <w:tcW w:w="486"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22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561"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9" w:type="dxa"/>
            <w:tcBorders>
              <w:top w:val="nil"/>
              <w:left w:val="nil"/>
              <w:bottom w:val="nil"/>
              <w:right w:val="nil"/>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nil"/>
            </w:tcBorders>
            <w:shd w:val="clear" w:color="auto" w:fill="auto"/>
            <w:noWrap/>
            <w:vAlign w:val="bottom"/>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(тыс. рублей)</w:t>
            </w:r>
          </w:p>
        </w:tc>
      </w:tr>
      <w:tr w:rsidR="00257311" w:rsidRPr="00257311" w:rsidTr="008408CE">
        <w:trPr>
          <w:trHeight w:val="349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lastRenderedPageBreak/>
              <w:t>№ п/п</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Наименование субвенций местным бюджетам из областного бюджета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Код глав-</w:t>
            </w:r>
            <w:proofErr w:type="spellStart"/>
            <w:r w:rsidRPr="00257311">
              <w:rPr>
                <w:rFonts w:ascii="Times New Roman" w:eastAsia="Times New Roman" w:hAnsi="Times New Roman" w:cs="Times New Roman"/>
                <w:sz w:val="20"/>
                <w:szCs w:val="20"/>
                <w:lang w:eastAsia="ru-RU"/>
              </w:rPr>
              <w:t>ного</w:t>
            </w:r>
            <w:proofErr w:type="spellEnd"/>
            <w:r w:rsidRPr="00257311">
              <w:rPr>
                <w:rFonts w:ascii="Times New Roman" w:eastAsia="Times New Roman" w:hAnsi="Times New Roman" w:cs="Times New Roman"/>
                <w:sz w:val="20"/>
                <w:szCs w:val="20"/>
                <w:lang w:eastAsia="ru-RU"/>
              </w:rPr>
              <w:t xml:space="preserve"> </w:t>
            </w:r>
            <w:proofErr w:type="spellStart"/>
            <w:r w:rsidRPr="00257311">
              <w:rPr>
                <w:rFonts w:ascii="Times New Roman" w:eastAsia="Times New Roman" w:hAnsi="Times New Roman" w:cs="Times New Roman"/>
                <w:sz w:val="20"/>
                <w:szCs w:val="20"/>
                <w:lang w:eastAsia="ru-RU"/>
              </w:rPr>
              <w:t>распо-ря-дителя</w:t>
            </w:r>
            <w:proofErr w:type="spellEnd"/>
            <w:r w:rsidRPr="00257311">
              <w:rPr>
                <w:rFonts w:ascii="Times New Roman" w:eastAsia="Times New Roman" w:hAnsi="Times New Roman" w:cs="Times New Roman"/>
                <w:sz w:val="20"/>
                <w:szCs w:val="20"/>
                <w:lang w:eastAsia="ru-RU"/>
              </w:rPr>
              <w:t xml:space="preserve"> средств  </w:t>
            </w:r>
            <w:proofErr w:type="spellStart"/>
            <w:r w:rsidRPr="00257311">
              <w:rPr>
                <w:rFonts w:ascii="Times New Roman" w:eastAsia="Times New Roman" w:hAnsi="Times New Roman" w:cs="Times New Roman"/>
                <w:sz w:val="20"/>
                <w:szCs w:val="20"/>
                <w:lang w:eastAsia="ru-RU"/>
              </w:rPr>
              <w:t>бюд-жета</w:t>
            </w:r>
            <w:proofErr w:type="spellEnd"/>
            <w:r w:rsidRPr="00257311">
              <w:rPr>
                <w:rFonts w:ascii="Times New Roman" w:eastAsia="Times New Roman" w:hAnsi="Times New Roman" w:cs="Times New Roman"/>
                <w:sz w:val="20"/>
                <w:szCs w:val="20"/>
                <w:lang w:eastAsia="ru-RU"/>
              </w:rPr>
              <w:t xml:space="preserve"> </w:t>
            </w:r>
            <w:proofErr w:type="spellStart"/>
            <w:r w:rsidRPr="00257311">
              <w:rPr>
                <w:rFonts w:ascii="Times New Roman" w:eastAsia="Times New Roman" w:hAnsi="Times New Roman" w:cs="Times New Roman"/>
                <w:sz w:val="20"/>
                <w:szCs w:val="20"/>
                <w:lang w:eastAsia="ru-RU"/>
              </w:rPr>
              <w:t>муни-ципаль-ного</w:t>
            </w:r>
            <w:proofErr w:type="spellEnd"/>
            <w:r w:rsidRPr="00257311">
              <w:rPr>
                <w:rFonts w:ascii="Times New Roman" w:eastAsia="Times New Roman" w:hAnsi="Times New Roman" w:cs="Times New Roman"/>
                <w:sz w:val="20"/>
                <w:szCs w:val="20"/>
                <w:lang w:eastAsia="ru-RU"/>
              </w:rPr>
              <w:t xml:space="preserve">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Целевая статья</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 xml:space="preserve"> Вид рас-хода</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2024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2025 год</w:t>
            </w:r>
          </w:p>
        </w:tc>
        <w:tc>
          <w:tcPr>
            <w:tcW w:w="992" w:type="dxa"/>
            <w:tcBorders>
              <w:top w:val="nil"/>
              <w:left w:val="nil"/>
              <w:bottom w:val="single" w:sz="4" w:space="0" w:color="auto"/>
              <w:right w:val="single" w:sz="4" w:space="0" w:color="auto"/>
            </w:tcBorders>
            <w:shd w:val="clear" w:color="auto" w:fill="auto"/>
            <w:vAlign w:val="center"/>
            <w:hideMark/>
          </w:tcPr>
          <w:p w:rsidR="00257311" w:rsidRPr="00257311" w:rsidRDefault="00257311" w:rsidP="00257311">
            <w:pPr>
              <w:spacing w:after="0" w:line="240" w:lineRule="auto"/>
              <w:jc w:val="center"/>
              <w:rPr>
                <w:rFonts w:ascii="Times New Roman" w:eastAsia="Times New Roman" w:hAnsi="Times New Roman" w:cs="Times New Roman"/>
                <w:sz w:val="20"/>
                <w:szCs w:val="20"/>
                <w:lang w:eastAsia="ru-RU"/>
              </w:rPr>
            </w:pPr>
            <w:r w:rsidRPr="00257311">
              <w:rPr>
                <w:rFonts w:ascii="Times New Roman" w:eastAsia="Times New Roman" w:hAnsi="Times New Roman" w:cs="Times New Roman"/>
                <w:sz w:val="20"/>
                <w:szCs w:val="20"/>
                <w:lang w:eastAsia="ru-RU"/>
              </w:rPr>
              <w:t>2026 год</w:t>
            </w:r>
          </w:p>
        </w:tc>
      </w:tr>
      <w:tr w:rsidR="00257311" w:rsidRPr="00257311" w:rsidTr="008408CE">
        <w:trPr>
          <w:trHeight w:val="450"/>
        </w:trPr>
        <w:tc>
          <w:tcPr>
            <w:tcW w:w="486" w:type="dxa"/>
            <w:vMerge w:val="restart"/>
            <w:tcBorders>
              <w:top w:val="nil"/>
              <w:left w:val="single" w:sz="4" w:space="0" w:color="auto"/>
              <w:bottom w:val="nil"/>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w:t>
            </w:r>
          </w:p>
        </w:tc>
        <w:tc>
          <w:tcPr>
            <w:tcW w:w="2208" w:type="dxa"/>
            <w:vMerge w:val="restart"/>
            <w:tcBorders>
              <w:top w:val="nil"/>
              <w:left w:val="single" w:sz="4" w:space="0" w:color="auto"/>
              <w:bottom w:val="nil"/>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хранению, комплектованию, учету и использованию архивных документов</w:t>
            </w:r>
          </w:p>
        </w:tc>
        <w:tc>
          <w:tcPr>
            <w:tcW w:w="708" w:type="dxa"/>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13</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08Q0016010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59,0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59,1</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r>
      <w:tr w:rsidR="00257311" w:rsidRPr="00257311" w:rsidTr="008408CE">
        <w:trPr>
          <w:trHeight w:val="450"/>
        </w:trPr>
        <w:tc>
          <w:tcPr>
            <w:tcW w:w="486"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bottom w:val="nil"/>
              <w:right w:val="single" w:sz="4" w:space="0" w:color="auto"/>
            </w:tcBorders>
            <w:shd w:val="clear" w:color="000000" w:fill="FFFFFF"/>
            <w:noWrap/>
            <w:vAlign w:val="center"/>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21Q0016010</w:t>
            </w:r>
          </w:p>
        </w:tc>
        <w:tc>
          <w:tcPr>
            <w:tcW w:w="561" w:type="dxa"/>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gridSpan w:val="2"/>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vMerge w:val="restart"/>
            <w:tcBorders>
              <w:top w:val="nil"/>
              <w:left w:val="single" w:sz="4" w:space="0" w:color="auto"/>
              <w:bottom w:val="nil"/>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59,2</w:t>
            </w:r>
          </w:p>
        </w:tc>
      </w:tr>
      <w:tr w:rsidR="00257311" w:rsidRPr="00257311" w:rsidTr="008408CE">
        <w:trPr>
          <w:trHeight w:val="450"/>
        </w:trPr>
        <w:tc>
          <w:tcPr>
            <w:tcW w:w="486"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r>
      <w:tr w:rsidR="00257311" w:rsidRPr="00257311" w:rsidTr="008408CE">
        <w:trPr>
          <w:trHeight w:val="51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w:t>
            </w:r>
          </w:p>
        </w:tc>
        <w:tc>
          <w:tcPr>
            <w:tcW w:w="22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906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01Q0017140</w:t>
            </w:r>
          </w:p>
        </w:tc>
        <w:tc>
          <w:tcPr>
            <w:tcW w:w="561"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10241,6</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9482,7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9482,7</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000000"/>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01Q0017140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10072,6</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9313,7</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9313,7</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000000"/>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01Q0017140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169,0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169,0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169,0</w:t>
            </w:r>
          </w:p>
        </w:tc>
      </w:tr>
      <w:tr w:rsidR="00257311" w:rsidRPr="00257311" w:rsidTr="008408CE">
        <w:trPr>
          <w:trHeight w:val="420"/>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w:t>
            </w:r>
          </w:p>
        </w:tc>
        <w:tc>
          <w:tcPr>
            <w:tcW w:w="2208" w:type="dxa"/>
            <w:vMerge w:val="restart"/>
            <w:tcBorders>
              <w:top w:val="nil"/>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01Q0016130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290,0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290,0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290,0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01Q0016130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8,4</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8,4</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8,4</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01Q0016130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281,6</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281,6</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281,6</w:t>
            </w:r>
          </w:p>
        </w:tc>
      </w:tr>
      <w:tr w:rsidR="00257311" w:rsidRPr="00257311" w:rsidTr="008408CE">
        <w:trPr>
          <w:trHeight w:val="390"/>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w:t>
            </w:r>
          </w:p>
        </w:tc>
        <w:tc>
          <w:tcPr>
            <w:tcW w:w="2208" w:type="dxa"/>
            <w:vMerge w:val="restart"/>
            <w:tcBorders>
              <w:top w:val="nil"/>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 xml:space="preserve">Субвенции бюджетам муниципальных районов на содержание ребенка, находящегося под </w:t>
            </w:r>
            <w:r w:rsidRPr="00257311">
              <w:rPr>
                <w:rFonts w:ascii="Times New Roman" w:eastAsia="Times New Roman" w:hAnsi="Times New Roman" w:cs="Times New Roman"/>
                <w:color w:val="000000"/>
                <w:sz w:val="20"/>
                <w:szCs w:val="20"/>
                <w:lang w:eastAsia="ru-RU"/>
              </w:rPr>
              <w:lastRenderedPageBreak/>
              <w:t>опекой, попечительством, а также вознаграждение, причитающееся опекуну (попечителю), приемному родителю</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lastRenderedPageBreak/>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01Q0016080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5935,0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4135,0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4135,0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01Q0016080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89,0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62,0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62,0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01Q0016080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5846,0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4073,0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4073,0</w:t>
            </w:r>
          </w:p>
        </w:tc>
      </w:tr>
      <w:tr w:rsidR="00257311" w:rsidRPr="00257311" w:rsidTr="008408CE">
        <w:trPr>
          <w:trHeight w:val="315"/>
        </w:trPr>
        <w:tc>
          <w:tcPr>
            <w:tcW w:w="486" w:type="dxa"/>
            <w:vMerge w:val="restart"/>
            <w:tcBorders>
              <w:top w:val="nil"/>
              <w:left w:val="single" w:sz="4" w:space="0" w:color="auto"/>
              <w:bottom w:val="nil"/>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w:t>
            </w:r>
          </w:p>
        </w:tc>
        <w:tc>
          <w:tcPr>
            <w:tcW w:w="2208" w:type="dxa"/>
            <w:vMerge w:val="restart"/>
            <w:tcBorders>
              <w:top w:val="nil"/>
              <w:left w:val="single" w:sz="4" w:space="0" w:color="auto"/>
              <w:bottom w:val="nil"/>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обеспечению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0100000000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627,1</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2508,5</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1254,2</w:t>
            </w:r>
          </w:p>
        </w:tc>
      </w:tr>
      <w:tr w:rsidR="00257311" w:rsidRPr="00257311" w:rsidTr="008408CE">
        <w:trPr>
          <w:trHeight w:val="315"/>
        </w:trPr>
        <w:tc>
          <w:tcPr>
            <w:tcW w:w="486"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01Q0016093</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r>
      <w:tr w:rsidR="00257311" w:rsidRPr="00257311" w:rsidTr="008408CE">
        <w:trPr>
          <w:trHeight w:val="315"/>
        </w:trPr>
        <w:tc>
          <w:tcPr>
            <w:tcW w:w="486"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01Q0016094</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3,1</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12,5</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6,2</w:t>
            </w:r>
          </w:p>
        </w:tc>
      </w:tr>
      <w:tr w:rsidR="00257311" w:rsidRPr="00257311" w:rsidTr="008408CE">
        <w:trPr>
          <w:trHeight w:val="420"/>
        </w:trPr>
        <w:tc>
          <w:tcPr>
            <w:tcW w:w="486"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01Q00Д0820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624,0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2496,0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1248,0</w:t>
            </w:r>
          </w:p>
        </w:tc>
      </w:tr>
      <w:tr w:rsidR="00257311" w:rsidRPr="00257311" w:rsidTr="008408CE">
        <w:trPr>
          <w:trHeight w:val="40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7</w:t>
            </w:r>
          </w:p>
        </w:tc>
        <w:tc>
          <w:tcPr>
            <w:tcW w:w="22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осуществлению деятельности по опеке и попечительству</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02Q0016040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580,0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580,0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r>
      <w:tr w:rsidR="00257311" w:rsidRPr="00257311" w:rsidTr="008408CE">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02Q0016040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auto" w:fill="auto"/>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480,2</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552,2</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r>
      <w:tr w:rsidR="00257311" w:rsidRPr="00257311" w:rsidTr="008408CE">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02Q0016040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auto" w:fill="auto"/>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99,8</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27,8</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r>
      <w:tr w:rsidR="00257311" w:rsidRPr="00257311" w:rsidTr="008408CE">
        <w:trPr>
          <w:trHeight w:val="37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21Q0016040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580,0</w:t>
            </w:r>
          </w:p>
        </w:tc>
      </w:tr>
      <w:tr w:rsidR="00257311" w:rsidRPr="00257311" w:rsidTr="008408CE">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21Q0016040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552,2</w:t>
            </w:r>
          </w:p>
        </w:tc>
      </w:tr>
      <w:tr w:rsidR="00257311" w:rsidRPr="00257311" w:rsidTr="008408CE">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21Q0016040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27,8</w:t>
            </w:r>
          </w:p>
        </w:tc>
      </w:tr>
      <w:tr w:rsidR="00257311" w:rsidRPr="00257311" w:rsidTr="008408CE">
        <w:trPr>
          <w:trHeight w:val="420"/>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w:t>
            </w:r>
          </w:p>
        </w:tc>
        <w:tc>
          <w:tcPr>
            <w:tcW w:w="2208" w:type="dxa"/>
            <w:vMerge w:val="restart"/>
            <w:tcBorders>
              <w:top w:val="nil"/>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созданию в муниципальных районах, 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02Q0016060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552,0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552,0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02Q0016060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480,1</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480,1</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02Q0016060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71,9</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71,9</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r>
      <w:tr w:rsidR="00257311" w:rsidRPr="00257311" w:rsidTr="008408CE">
        <w:trPr>
          <w:trHeight w:val="390"/>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21Q0016060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552,0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21Q0016060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480,1</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21Q0016060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71,9</w:t>
            </w:r>
          </w:p>
        </w:tc>
      </w:tr>
      <w:tr w:rsidR="00257311" w:rsidRPr="00257311" w:rsidTr="008408CE">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w:t>
            </w:r>
          </w:p>
        </w:tc>
        <w:tc>
          <w:tcPr>
            <w:tcW w:w="2208" w:type="dxa"/>
            <w:tcBorders>
              <w:top w:val="nil"/>
              <w:left w:val="nil"/>
              <w:bottom w:val="single" w:sz="4" w:space="0" w:color="auto"/>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 xml:space="preserve">Субвенции на осуществление полномочий по составлению </w:t>
            </w:r>
            <w:r w:rsidRPr="00257311">
              <w:rPr>
                <w:rFonts w:ascii="Times New Roman" w:eastAsia="Times New Roman" w:hAnsi="Times New Roman" w:cs="Times New Roman"/>
                <w:color w:val="000000"/>
                <w:sz w:val="20"/>
                <w:szCs w:val="20"/>
                <w:lang w:eastAsia="ru-RU"/>
              </w:rPr>
              <w:lastRenderedPageBreak/>
              <w:t>(изменению)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lastRenderedPageBreak/>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05</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52Q0051200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0,9</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15,8</w:t>
            </w:r>
          </w:p>
        </w:tc>
      </w:tr>
      <w:tr w:rsidR="00257311" w:rsidRPr="00257311" w:rsidTr="008408CE">
        <w:trPr>
          <w:trHeight w:val="555"/>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2208" w:type="dxa"/>
            <w:vMerge w:val="restart"/>
            <w:tcBorders>
              <w:top w:val="nil"/>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возмещению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03</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01Q0016140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1201,0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1291,0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1354,0</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01Q0016140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8,9</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01Q0016140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820,0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881,1</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924,7</w:t>
            </w:r>
          </w:p>
        </w:tc>
      </w:tr>
      <w:tr w:rsidR="00257311" w:rsidRPr="00257311" w:rsidTr="008408CE">
        <w:trPr>
          <w:trHeight w:val="315"/>
        </w:trPr>
        <w:tc>
          <w:tcPr>
            <w:tcW w:w="486"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01Q0016140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373,0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401,0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420,0</w:t>
            </w:r>
          </w:p>
        </w:tc>
      </w:tr>
      <w:tr w:rsidR="00257311" w:rsidRPr="00257311" w:rsidTr="008408CE">
        <w:trPr>
          <w:trHeight w:val="1770"/>
        </w:trPr>
        <w:tc>
          <w:tcPr>
            <w:tcW w:w="486" w:type="dxa"/>
            <w:tcBorders>
              <w:top w:val="nil"/>
              <w:left w:val="single" w:sz="4" w:space="0" w:color="auto"/>
              <w:bottom w:val="single" w:sz="4" w:space="0" w:color="auto"/>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12</w:t>
            </w:r>
          </w:p>
        </w:tc>
        <w:tc>
          <w:tcPr>
            <w:tcW w:w="2208" w:type="dxa"/>
            <w:tcBorders>
              <w:top w:val="nil"/>
              <w:left w:val="nil"/>
              <w:bottom w:val="single" w:sz="4" w:space="0" w:color="auto"/>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03Q0016120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345,0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345,0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345,0</w:t>
            </w:r>
          </w:p>
        </w:tc>
      </w:tr>
      <w:tr w:rsidR="00257311" w:rsidRPr="00257311" w:rsidTr="008408CE">
        <w:trPr>
          <w:trHeight w:val="750"/>
        </w:trPr>
        <w:tc>
          <w:tcPr>
            <w:tcW w:w="486" w:type="dxa"/>
            <w:tcBorders>
              <w:top w:val="nil"/>
              <w:left w:val="single" w:sz="4" w:space="0" w:color="auto"/>
              <w:bottom w:val="single" w:sz="4" w:space="0" w:color="auto"/>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13</w:t>
            </w:r>
          </w:p>
        </w:tc>
        <w:tc>
          <w:tcPr>
            <w:tcW w:w="2208" w:type="dxa"/>
            <w:tcBorders>
              <w:top w:val="nil"/>
              <w:left w:val="nil"/>
              <w:bottom w:val="single" w:sz="4" w:space="0" w:color="auto"/>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Субвенции  на выполнение государственных полномочий Кировской области по расчету и предоставлению дотаций бюджетам поселений</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912</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05Q0016030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1279,0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1273,0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1263,0</w:t>
            </w:r>
          </w:p>
        </w:tc>
      </w:tr>
      <w:tr w:rsidR="00257311" w:rsidRPr="00257311" w:rsidTr="008408CE">
        <w:trPr>
          <w:trHeight w:val="315"/>
        </w:trPr>
        <w:tc>
          <w:tcPr>
            <w:tcW w:w="486" w:type="dxa"/>
            <w:vMerge w:val="restart"/>
            <w:tcBorders>
              <w:top w:val="nil"/>
              <w:left w:val="single" w:sz="4" w:space="0" w:color="auto"/>
              <w:bottom w:val="nil"/>
              <w:right w:val="single" w:sz="4" w:space="0" w:color="auto"/>
            </w:tcBorders>
            <w:shd w:val="clear" w:color="auto" w:fill="auto"/>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14</w:t>
            </w:r>
          </w:p>
        </w:tc>
        <w:tc>
          <w:tcPr>
            <w:tcW w:w="2208" w:type="dxa"/>
            <w:vMerge w:val="restart"/>
            <w:tcBorders>
              <w:top w:val="nil"/>
              <w:left w:val="single" w:sz="4" w:space="0" w:color="auto"/>
              <w:bottom w:val="single" w:sz="4" w:space="0" w:color="000000"/>
              <w:right w:val="single" w:sz="4" w:space="0" w:color="auto"/>
            </w:tcBorders>
            <w:shd w:val="clear" w:color="auto" w:fill="auto"/>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 xml:space="preserve">Субвенции на осуществление отдельных государственных полномочий области по поддержке </w:t>
            </w:r>
            <w:r w:rsidRPr="00257311">
              <w:rPr>
                <w:rFonts w:ascii="Times New Roman" w:eastAsia="Times New Roman" w:hAnsi="Times New Roman" w:cs="Times New Roman"/>
                <w:color w:val="000000"/>
                <w:sz w:val="20"/>
                <w:szCs w:val="20"/>
                <w:lang w:eastAsia="ru-RU"/>
              </w:rPr>
              <w:lastRenderedPageBreak/>
              <w:t>сельскохозяйственного производства, за исключением реализации мероприятий, предусмотренных федеральными целевыми программами</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lastRenderedPageBreak/>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06Q0000000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600,0</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600,0</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600,0</w:t>
            </w:r>
          </w:p>
        </w:tc>
      </w:tr>
      <w:tr w:rsidR="00257311" w:rsidRPr="00257311" w:rsidTr="008408CE">
        <w:trPr>
          <w:trHeight w:val="315"/>
        </w:trPr>
        <w:tc>
          <w:tcPr>
            <w:tcW w:w="486"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06Q0016020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100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536,7</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536,7</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536,7</w:t>
            </w:r>
          </w:p>
        </w:tc>
      </w:tr>
      <w:tr w:rsidR="00257311" w:rsidRPr="00257311" w:rsidTr="008408CE">
        <w:trPr>
          <w:trHeight w:val="435"/>
        </w:trPr>
        <w:tc>
          <w:tcPr>
            <w:tcW w:w="486" w:type="dxa"/>
            <w:vMerge/>
            <w:tcBorders>
              <w:top w:val="nil"/>
              <w:left w:val="single" w:sz="4" w:space="0" w:color="auto"/>
              <w:bottom w:val="nil"/>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2208" w:type="dxa"/>
            <w:vMerge/>
            <w:tcBorders>
              <w:top w:val="nil"/>
              <w:left w:val="single" w:sz="4" w:space="0" w:color="auto"/>
              <w:bottom w:val="single" w:sz="4" w:space="0" w:color="000000"/>
              <w:right w:val="single" w:sz="4" w:space="0" w:color="auto"/>
            </w:tcBorders>
            <w:vAlign w:val="center"/>
            <w:hideMark/>
          </w:tcPr>
          <w:p w:rsidR="00257311" w:rsidRPr="00257311" w:rsidRDefault="00257311" w:rsidP="00257311">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06Q0016020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200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63,3</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63,3</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color w:val="000000"/>
                <w:sz w:val="20"/>
                <w:szCs w:val="20"/>
                <w:lang w:eastAsia="ru-RU"/>
              </w:rPr>
            </w:pPr>
            <w:r w:rsidRPr="00257311">
              <w:rPr>
                <w:rFonts w:ascii="Times New Roman" w:eastAsia="Times New Roman" w:hAnsi="Times New Roman" w:cs="Times New Roman"/>
                <w:color w:val="000000"/>
                <w:sz w:val="20"/>
                <w:szCs w:val="20"/>
                <w:lang w:eastAsia="ru-RU"/>
              </w:rPr>
              <w:t>63,3</w:t>
            </w:r>
          </w:p>
        </w:tc>
      </w:tr>
      <w:tr w:rsidR="00257311" w:rsidRPr="00257311" w:rsidTr="008408CE">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 </w:t>
            </w:r>
          </w:p>
        </w:tc>
        <w:tc>
          <w:tcPr>
            <w:tcW w:w="2208" w:type="dxa"/>
            <w:tcBorders>
              <w:top w:val="nil"/>
              <w:left w:val="nil"/>
              <w:bottom w:val="single" w:sz="4" w:space="0" w:color="auto"/>
              <w:right w:val="single" w:sz="4" w:space="0" w:color="auto"/>
            </w:tcBorders>
            <w:shd w:val="clear" w:color="auto" w:fill="auto"/>
            <w:noWrap/>
            <w:vAlign w:val="bottom"/>
            <w:hideMark/>
          </w:tcPr>
          <w:p w:rsidR="00257311" w:rsidRPr="00257311" w:rsidRDefault="00257311" w:rsidP="00257311">
            <w:pPr>
              <w:spacing w:after="0" w:line="240" w:lineRule="auto"/>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Итого субвенций:</w:t>
            </w:r>
          </w:p>
        </w:tc>
        <w:tc>
          <w:tcPr>
            <w:tcW w:w="708"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00000 00000</w:t>
            </w:r>
          </w:p>
        </w:tc>
        <w:tc>
          <w:tcPr>
            <w:tcW w:w="561"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center"/>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000</w:t>
            </w:r>
          </w:p>
        </w:tc>
        <w:tc>
          <w:tcPr>
            <w:tcW w:w="999"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21 710,6</w:t>
            </w:r>
          </w:p>
        </w:tc>
        <w:tc>
          <w:tcPr>
            <w:tcW w:w="992" w:type="dxa"/>
            <w:gridSpan w:val="2"/>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21 117,4</w:t>
            </w:r>
          </w:p>
        </w:tc>
        <w:tc>
          <w:tcPr>
            <w:tcW w:w="992" w:type="dxa"/>
            <w:tcBorders>
              <w:top w:val="nil"/>
              <w:left w:val="nil"/>
              <w:bottom w:val="single" w:sz="4" w:space="0" w:color="auto"/>
              <w:right w:val="single" w:sz="4" w:space="0" w:color="auto"/>
            </w:tcBorders>
            <w:shd w:val="clear" w:color="000000" w:fill="FFFFFF"/>
            <w:noWrap/>
            <w:hideMark/>
          </w:tcPr>
          <w:p w:rsidR="00257311" w:rsidRPr="00257311" w:rsidRDefault="00257311" w:rsidP="00257311">
            <w:pPr>
              <w:spacing w:after="0" w:line="240" w:lineRule="auto"/>
              <w:jc w:val="right"/>
              <w:rPr>
                <w:rFonts w:ascii="Times New Roman" w:eastAsia="Times New Roman" w:hAnsi="Times New Roman" w:cs="Times New Roman"/>
                <w:b/>
                <w:bCs/>
                <w:color w:val="000000"/>
                <w:sz w:val="20"/>
                <w:szCs w:val="20"/>
                <w:lang w:eastAsia="ru-RU"/>
              </w:rPr>
            </w:pPr>
            <w:r w:rsidRPr="00257311">
              <w:rPr>
                <w:rFonts w:ascii="Times New Roman" w:eastAsia="Times New Roman" w:hAnsi="Times New Roman" w:cs="Times New Roman"/>
                <w:b/>
                <w:bCs/>
                <w:color w:val="000000"/>
                <w:sz w:val="20"/>
                <w:szCs w:val="20"/>
                <w:lang w:eastAsia="ru-RU"/>
              </w:rPr>
              <w:t>19 930,9</w:t>
            </w:r>
          </w:p>
        </w:tc>
      </w:tr>
    </w:tbl>
    <w:p w:rsidR="00257311" w:rsidRDefault="00257311"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0F2448" w:rsidRDefault="000F244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tbl>
      <w:tblPr>
        <w:tblW w:w="9923" w:type="dxa"/>
        <w:tblLook w:val="04A0" w:firstRow="1" w:lastRow="0" w:firstColumn="1" w:lastColumn="0" w:noHBand="0" w:noVBand="1"/>
      </w:tblPr>
      <w:tblGrid>
        <w:gridCol w:w="440"/>
        <w:gridCol w:w="1854"/>
        <w:gridCol w:w="884"/>
        <w:gridCol w:w="562"/>
        <w:gridCol w:w="629"/>
        <w:gridCol w:w="1308"/>
        <w:gridCol w:w="702"/>
        <w:gridCol w:w="1134"/>
        <w:gridCol w:w="1134"/>
        <w:gridCol w:w="1276"/>
      </w:tblGrid>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r w:rsidRPr="000F2448">
              <w:rPr>
                <w:rFonts w:ascii="Times New Roman" w:eastAsia="Times New Roman" w:hAnsi="Times New Roman" w:cs="Times New Roman"/>
                <w:sz w:val="20"/>
                <w:szCs w:val="20"/>
                <w:lang w:eastAsia="ru-RU"/>
              </w:rPr>
              <w:t xml:space="preserve">               Приложение № 3</w:t>
            </w: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r w:rsidRPr="000F2448">
              <w:rPr>
                <w:rFonts w:ascii="Times New Roman" w:eastAsia="Times New Roman" w:hAnsi="Times New Roman" w:cs="Times New Roman"/>
                <w:sz w:val="20"/>
                <w:szCs w:val="20"/>
                <w:lang w:eastAsia="ru-RU"/>
              </w:rPr>
              <w:t xml:space="preserve">               к решению Тужинской районной Думы</w:t>
            </w: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r w:rsidRPr="000F2448">
              <w:rPr>
                <w:rFonts w:ascii="Times New Roman" w:eastAsia="Times New Roman" w:hAnsi="Times New Roman" w:cs="Times New Roman"/>
                <w:sz w:val="20"/>
                <w:szCs w:val="20"/>
                <w:lang w:eastAsia="ru-RU"/>
              </w:rPr>
              <w:t xml:space="preserve"> </w:t>
            </w:r>
            <w:r w:rsidR="008408CE">
              <w:rPr>
                <w:rFonts w:ascii="Times New Roman" w:eastAsia="Times New Roman" w:hAnsi="Times New Roman" w:cs="Times New Roman"/>
                <w:sz w:val="20"/>
                <w:szCs w:val="20"/>
                <w:lang w:eastAsia="ru-RU"/>
              </w:rPr>
              <w:t xml:space="preserve">              от 26.04.2024 </w:t>
            </w:r>
            <w:r w:rsidRPr="000F2448">
              <w:rPr>
                <w:rFonts w:ascii="Times New Roman" w:eastAsia="Times New Roman" w:hAnsi="Times New Roman" w:cs="Times New Roman"/>
                <w:sz w:val="20"/>
                <w:szCs w:val="20"/>
                <w:lang w:eastAsia="ru-RU"/>
              </w:rPr>
              <w:t xml:space="preserve"> № 29/165</w:t>
            </w:r>
          </w:p>
        </w:tc>
      </w:tr>
      <w:tr w:rsidR="000F2448" w:rsidRPr="000F2448" w:rsidTr="000F2448">
        <w:trPr>
          <w:trHeight w:val="31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308"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r>
      <w:tr w:rsidR="000F2448" w:rsidRPr="000F2448" w:rsidTr="000F2448">
        <w:trPr>
          <w:trHeight w:val="31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308"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r w:rsidRPr="000F2448">
              <w:rPr>
                <w:rFonts w:ascii="Times New Roman" w:eastAsia="Times New Roman" w:hAnsi="Times New Roman" w:cs="Times New Roman"/>
                <w:sz w:val="20"/>
                <w:szCs w:val="20"/>
                <w:lang w:eastAsia="ru-RU"/>
              </w:rPr>
              <w:t xml:space="preserve">               Приложение № 6</w:t>
            </w: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r w:rsidRPr="000F2448">
              <w:rPr>
                <w:rFonts w:ascii="Times New Roman" w:eastAsia="Times New Roman" w:hAnsi="Times New Roman" w:cs="Times New Roman"/>
                <w:sz w:val="20"/>
                <w:szCs w:val="20"/>
                <w:lang w:eastAsia="ru-RU"/>
              </w:rPr>
              <w:t xml:space="preserve">               к решению Тужинской районной Думы</w:t>
            </w: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r w:rsidRPr="000F2448">
              <w:rPr>
                <w:rFonts w:ascii="Times New Roman" w:eastAsia="Times New Roman" w:hAnsi="Times New Roman" w:cs="Times New Roman"/>
                <w:sz w:val="20"/>
                <w:szCs w:val="20"/>
                <w:lang w:eastAsia="ru-RU"/>
              </w:rPr>
              <w:t xml:space="preserve">               от 15.12.2023 № 26/143</w:t>
            </w: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554" w:type="dxa"/>
            <w:gridSpan w:val="5"/>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r>
      <w:tr w:rsidR="000F2448" w:rsidRPr="000F2448" w:rsidTr="000F2448">
        <w:trPr>
          <w:trHeight w:val="31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85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308"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r>
      <w:tr w:rsidR="000F2448" w:rsidRPr="000F2448" w:rsidTr="000F2448">
        <w:trPr>
          <w:trHeight w:val="37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9483" w:type="dxa"/>
            <w:gridSpan w:val="9"/>
            <w:tcBorders>
              <w:top w:val="nil"/>
              <w:left w:val="nil"/>
              <w:bottom w:val="nil"/>
              <w:right w:val="nil"/>
            </w:tcBorders>
            <w:shd w:val="clear" w:color="auto" w:fill="auto"/>
            <w:noWrap/>
            <w:vAlign w:val="bottom"/>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Перечень и объемы</w:t>
            </w:r>
          </w:p>
        </w:tc>
      </w:tr>
      <w:tr w:rsidR="000F2448" w:rsidRPr="000F2448" w:rsidTr="000F2448">
        <w:trPr>
          <w:trHeight w:val="1065"/>
        </w:trPr>
        <w:tc>
          <w:tcPr>
            <w:tcW w:w="440" w:type="dxa"/>
            <w:tcBorders>
              <w:top w:val="nil"/>
              <w:left w:val="nil"/>
              <w:bottom w:val="nil"/>
              <w:right w:val="nil"/>
            </w:tcBorders>
            <w:shd w:val="clear" w:color="auto" w:fill="auto"/>
            <w:noWrap/>
            <w:vAlign w:val="bottom"/>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p>
        </w:tc>
        <w:tc>
          <w:tcPr>
            <w:tcW w:w="9483" w:type="dxa"/>
            <w:gridSpan w:val="9"/>
            <w:tcBorders>
              <w:top w:val="nil"/>
              <w:left w:val="nil"/>
              <w:bottom w:val="nil"/>
              <w:right w:val="nil"/>
            </w:tcBorders>
            <w:shd w:val="clear" w:color="auto" w:fill="auto"/>
            <w:vAlign w:val="bottom"/>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tc>
      </w:tr>
      <w:tr w:rsidR="000F2448" w:rsidRPr="000F2448" w:rsidTr="008408CE">
        <w:trPr>
          <w:trHeight w:val="315"/>
        </w:trPr>
        <w:tc>
          <w:tcPr>
            <w:tcW w:w="440"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p>
        </w:tc>
        <w:tc>
          <w:tcPr>
            <w:tcW w:w="1854"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884"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702"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sz w:val="20"/>
                <w:szCs w:val="20"/>
                <w:lang w:eastAsia="ru-RU"/>
              </w:rPr>
            </w:pPr>
          </w:p>
        </w:tc>
        <w:tc>
          <w:tcPr>
            <w:tcW w:w="2410" w:type="dxa"/>
            <w:gridSpan w:val="2"/>
            <w:tcBorders>
              <w:top w:val="nil"/>
              <w:left w:val="nil"/>
              <w:bottom w:val="single" w:sz="4" w:space="0" w:color="auto"/>
              <w:right w:val="nil"/>
            </w:tcBorders>
            <w:shd w:val="clear" w:color="auto" w:fill="auto"/>
            <w:noWrap/>
            <w:vAlign w:val="bottom"/>
            <w:hideMark/>
          </w:tcPr>
          <w:p w:rsidR="000F2448" w:rsidRPr="000F2448" w:rsidRDefault="000F2448" w:rsidP="000F2448">
            <w:pPr>
              <w:spacing w:after="0" w:line="240" w:lineRule="auto"/>
              <w:jc w:val="right"/>
              <w:rPr>
                <w:rFonts w:ascii="Times New Roman" w:eastAsia="Times New Roman" w:hAnsi="Times New Roman" w:cs="Times New Roman"/>
                <w:color w:val="000000"/>
                <w:sz w:val="24"/>
                <w:szCs w:val="24"/>
                <w:lang w:eastAsia="ru-RU"/>
              </w:rPr>
            </w:pPr>
            <w:r w:rsidRPr="000F2448">
              <w:rPr>
                <w:rFonts w:ascii="Times New Roman" w:eastAsia="Times New Roman" w:hAnsi="Times New Roman" w:cs="Times New Roman"/>
                <w:color w:val="000000"/>
                <w:sz w:val="24"/>
                <w:szCs w:val="24"/>
                <w:lang w:eastAsia="ru-RU"/>
              </w:rPr>
              <w:t>(тыс. рублей)</w:t>
            </w:r>
          </w:p>
        </w:tc>
      </w:tr>
      <w:tr w:rsidR="000F2448" w:rsidRPr="000F2448" w:rsidTr="008408CE">
        <w:trPr>
          <w:trHeight w:val="354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Наименование субсидий местным бюджетам из областного бюджета</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Код глав-</w:t>
            </w:r>
            <w:proofErr w:type="spellStart"/>
            <w:r w:rsidRPr="000F2448">
              <w:rPr>
                <w:rFonts w:ascii="Times New Roman" w:eastAsia="Times New Roman" w:hAnsi="Times New Roman" w:cs="Times New Roman"/>
                <w:color w:val="000000"/>
                <w:sz w:val="20"/>
                <w:szCs w:val="20"/>
                <w:lang w:eastAsia="ru-RU"/>
              </w:rPr>
              <w:t>ного</w:t>
            </w:r>
            <w:proofErr w:type="spellEnd"/>
            <w:r w:rsidRPr="000F2448">
              <w:rPr>
                <w:rFonts w:ascii="Times New Roman" w:eastAsia="Times New Roman" w:hAnsi="Times New Roman" w:cs="Times New Roman"/>
                <w:color w:val="000000"/>
                <w:sz w:val="20"/>
                <w:szCs w:val="20"/>
                <w:lang w:eastAsia="ru-RU"/>
              </w:rPr>
              <w:t xml:space="preserve"> </w:t>
            </w:r>
            <w:proofErr w:type="spellStart"/>
            <w:r w:rsidRPr="000F2448">
              <w:rPr>
                <w:rFonts w:ascii="Times New Roman" w:eastAsia="Times New Roman" w:hAnsi="Times New Roman" w:cs="Times New Roman"/>
                <w:color w:val="000000"/>
                <w:sz w:val="20"/>
                <w:szCs w:val="20"/>
                <w:lang w:eastAsia="ru-RU"/>
              </w:rPr>
              <w:t>распо-ря-дителя</w:t>
            </w:r>
            <w:proofErr w:type="spellEnd"/>
            <w:r w:rsidRPr="000F2448">
              <w:rPr>
                <w:rFonts w:ascii="Times New Roman" w:eastAsia="Times New Roman" w:hAnsi="Times New Roman" w:cs="Times New Roman"/>
                <w:color w:val="000000"/>
                <w:sz w:val="20"/>
                <w:szCs w:val="20"/>
                <w:lang w:eastAsia="ru-RU"/>
              </w:rPr>
              <w:t xml:space="preserve"> средств  </w:t>
            </w:r>
            <w:proofErr w:type="spellStart"/>
            <w:r w:rsidRPr="000F2448">
              <w:rPr>
                <w:rFonts w:ascii="Times New Roman" w:eastAsia="Times New Roman" w:hAnsi="Times New Roman" w:cs="Times New Roman"/>
                <w:color w:val="000000"/>
                <w:sz w:val="20"/>
                <w:szCs w:val="20"/>
                <w:lang w:eastAsia="ru-RU"/>
              </w:rPr>
              <w:t>бюд-жета</w:t>
            </w:r>
            <w:proofErr w:type="spellEnd"/>
            <w:r w:rsidRPr="000F2448">
              <w:rPr>
                <w:rFonts w:ascii="Times New Roman" w:eastAsia="Times New Roman" w:hAnsi="Times New Roman" w:cs="Times New Roman"/>
                <w:color w:val="000000"/>
                <w:sz w:val="20"/>
                <w:szCs w:val="20"/>
                <w:lang w:eastAsia="ru-RU"/>
              </w:rPr>
              <w:t xml:space="preserve"> </w:t>
            </w:r>
            <w:proofErr w:type="spellStart"/>
            <w:r w:rsidRPr="000F2448">
              <w:rPr>
                <w:rFonts w:ascii="Times New Roman" w:eastAsia="Times New Roman" w:hAnsi="Times New Roman" w:cs="Times New Roman"/>
                <w:color w:val="000000"/>
                <w:sz w:val="20"/>
                <w:szCs w:val="20"/>
                <w:lang w:eastAsia="ru-RU"/>
              </w:rPr>
              <w:t>муни-ципаль-ного</w:t>
            </w:r>
            <w:proofErr w:type="spellEnd"/>
            <w:r w:rsidRPr="000F2448">
              <w:rPr>
                <w:rFonts w:ascii="Times New Roman" w:eastAsia="Times New Roman" w:hAnsi="Times New Roman" w:cs="Times New Roman"/>
                <w:color w:val="000000"/>
                <w:sz w:val="20"/>
                <w:szCs w:val="20"/>
                <w:lang w:eastAsia="ru-RU"/>
              </w:rPr>
              <w:t xml:space="preserve"> района</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Раз-дел</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Под-раз-дел</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Целевая статья</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 xml:space="preserve"> Вид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2026 год</w:t>
            </w:r>
          </w:p>
        </w:tc>
      </w:tr>
      <w:tr w:rsidR="000F2448" w:rsidRPr="000F2448" w:rsidTr="000F2448">
        <w:trPr>
          <w:trHeight w:val="43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w:t>
            </w:r>
          </w:p>
        </w:tc>
        <w:tc>
          <w:tcPr>
            <w:tcW w:w="1854" w:type="dxa"/>
            <w:vMerge w:val="restart"/>
            <w:tcBorders>
              <w:top w:val="nil"/>
              <w:left w:val="single" w:sz="4" w:space="0" w:color="auto"/>
              <w:bottom w:val="single" w:sz="4" w:space="0" w:color="000000"/>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Субсидии на поддержку отрасли культуры</w:t>
            </w:r>
          </w:p>
        </w:tc>
        <w:tc>
          <w:tcPr>
            <w:tcW w:w="88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907</w:t>
            </w:r>
          </w:p>
        </w:tc>
        <w:tc>
          <w:tcPr>
            <w:tcW w:w="562"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217,50</w:t>
            </w:r>
          </w:p>
        </w:tc>
        <w:tc>
          <w:tcPr>
            <w:tcW w:w="113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29,40</w:t>
            </w:r>
          </w:p>
        </w:tc>
        <w:tc>
          <w:tcPr>
            <w:tcW w:w="1276"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30,20</w:t>
            </w:r>
          </w:p>
        </w:tc>
      </w:tr>
      <w:tr w:rsidR="000F2448" w:rsidRPr="000F2448" w:rsidTr="000F2448">
        <w:trPr>
          <w:trHeight w:val="360"/>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w:t>
            </w:r>
          </w:p>
        </w:tc>
        <w:tc>
          <w:tcPr>
            <w:tcW w:w="1308" w:type="dxa"/>
            <w:tcBorders>
              <w:top w:val="nil"/>
              <w:left w:val="nil"/>
              <w:bottom w:val="single" w:sz="4" w:space="0" w:color="auto"/>
              <w:right w:val="single" w:sz="4" w:space="0" w:color="auto"/>
            </w:tcBorders>
            <w:shd w:val="clear" w:color="000000" w:fill="FFFFFF"/>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03Q0015600</w:t>
            </w:r>
          </w:p>
        </w:tc>
        <w:tc>
          <w:tcPr>
            <w:tcW w:w="702"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188,2</w:t>
            </w:r>
          </w:p>
        </w:tc>
        <w:tc>
          <w:tcPr>
            <w:tcW w:w="113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08</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03Q00L5190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29,3</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29,40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30,20</w:t>
            </w:r>
          </w:p>
        </w:tc>
      </w:tr>
      <w:tr w:rsidR="000F2448" w:rsidRPr="000F2448" w:rsidTr="000F2448">
        <w:trPr>
          <w:trHeight w:val="390"/>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w:t>
            </w:r>
          </w:p>
        </w:tc>
        <w:tc>
          <w:tcPr>
            <w:tcW w:w="1854" w:type="dxa"/>
            <w:vMerge w:val="restart"/>
            <w:tcBorders>
              <w:top w:val="nil"/>
              <w:left w:val="single" w:sz="4" w:space="0" w:color="auto"/>
              <w:bottom w:val="single" w:sz="4" w:space="0" w:color="000000"/>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Субсидии на выполнение расходных обязательств</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34 322,40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32 690,80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32 715,60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6 698,54</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6 317,50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6 322,24</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020000103A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423,58</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423,66</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424,00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010000210A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3 546,69</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3 526,29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3 529,04</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010000210A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213,20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213,20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213,20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010000219A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1 390,50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1 101,94</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1 102,80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010000219A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25,30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25,30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25,30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09</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010000222A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1 099,27</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1 027,10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1 027,90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18 068,58</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16 331,21</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16 343,44</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020000103A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817,65</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817,81</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818,45</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030000219A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1 162,61</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1 057,69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1 058,51</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08</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030000224A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5 109,75</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4 536,00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4 539,51</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08</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030000225A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960,33</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846,33</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846,94</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08</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030000226A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4 230,55</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3 692,33</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3 695,21</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08</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030000222A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3 250,20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3 050,28</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3 052,66</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130000219А</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2 537,48</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2 330,78</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2 332,16</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912</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1 678,52</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1 678,83</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1 680,14</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912</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020000103A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1 678,52</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1 678,83</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912</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1 680,14</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7 513,55</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7 999,97</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8 006,21</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02</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520000101A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591,23</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591,34</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591,80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020000103A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6 325,91</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6 726,64</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210000103A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6 731,89</w:t>
            </w:r>
          </w:p>
        </w:tc>
      </w:tr>
      <w:tr w:rsidR="000F2448" w:rsidRPr="000F2448" w:rsidTr="000F2448">
        <w:trPr>
          <w:trHeight w:val="31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03</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040000401A</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596,41</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681,99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682,52</w:t>
            </w:r>
          </w:p>
        </w:tc>
      </w:tr>
      <w:tr w:rsidR="000F2448" w:rsidRPr="000F2448" w:rsidTr="000F2448">
        <w:trPr>
          <w:trHeight w:val="315"/>
        </w:trPr>
        <w:tc>
          <w:tcPr>
            <w:tcW w:w="440" w:type="dxa"/>
            <w:tcBorders>
              <w:top w:val="nil"/>
              <w:left w:val="single" w:sz="4" w:space="0" w:color="auto"/>
              <w:bottom w:val="single" w:sz="4" w:space="0" w:color="auto"/>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 </w:t>
            </w: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947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363,22</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363,29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363,57</w:t>
            </w:r>
          </w:p>
        </w:tc>
      </w:tr>
      <w:tr w:rsidR="000F2448" w:rsidRPr="000F2448" w:rsidTr="000F2448">
        <w:trPr>
          <w:trHeight w:val="315"/>
        </w:trPr>
        <w:tc>
          <w:tcPr>
            <w:tcW w:w="440" w:type="dxa"/>
            <w:tcBorders>
              <w:top w:val="nil"/>
              <w:left w:val="single" w:sz="4" w:space="0" w:color="auto"/>
              <w:bottom w:val="single" w:sz="4" w:space="0" w:color="auto"/>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 </w:t>
            </w: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947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06</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520000103А</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363,22</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363,29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363,57</w:t>
            </w:r>
          </w:p>
        </w:tc>
      </w:tr>
      <w:tr w:rsidR="000F2448" w:rsidRPr="000F2448" w:rsidTr="000F2448">
        <w:trPr>
          <w:trHeight w:val="705"/>
        </w:trPr>
        <w:tc>
          <w:tcPr>
            <w:tcW w:w="440" w:type="dxa"/>
            <w:tcBorders>
              <w:top w:val="nil"/>
              <w:left w:val="single" w:sz="4" w:space="0" w:color="auto"/>
              <w:bottom w:val="single" w:sz="4" w:space="0" w:color="auto"/>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3</w:t>
            </w:r>
          </w:p>
        </w:tc>
        <w:tc>
          <w:tcPr>
            <w:tcW w:w="1854" w:type="dxa"/>
            <w:tcBorders>
              <w:top w:val="nil"/>
              <w:left w:val="nil"/>
              <w:bottom w:val="single" w:sz="4" w:space="0" w:color="auto"/>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Субсидии на осуществление дорожной деятельности в отношении автомобильных дорог общего пользования местного значения</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04</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09</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10Q0015080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21 147,00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19 335,00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18 368,00</w:t>
            </w:r>
          </w:p>
        </w:tc>
      </w:tr>
      <w:tr w:rsidR="000F2448" w:rsidRPr="000F2448" w:rsidTr="000F2448">
        <w:trPr>
          <w:trHeight w:val="1335"/>
        </w:trPr>
        <w:tc>
          <w:tcPr>
            <w:tcW w:w="440" w:type="dxa"/>
            <w:tcBorders>
              <w:top w:val="nil"/>
              <w:left w:val="single" w:sz="4" w:space="0" w:color="auto"/>
              <w:bottom w:val="single" w:sz="4" w:space="0" w:color="auto"/>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4</w:t>
            </w:r>
          </w:p>
        </w:tc>
        <w:tc>
          <w:tcPr>
            <w:tcW w:w="1854" w:type="dxa"/>
            <w:tcBorders>
              <w:top w:val="nil"/>
              <w:left w:val="nil"/>
              <w:bottom w:val="single" w:sz="4" w:space="0" w:color="auto"/>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Субсидия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2024 год</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04</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09</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10Q0015210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2 148,00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r>
      <w:tr w:rsidR="000F2448" w:rsidRPr="000F2448" w:rsidTr="000F2448">
        <w:trPr>
          <w:trHeight w:val="585"/>
        </w:trPr>
        <w:tc>
          <w:tcPr>
            <w:tcW w:w="440" w:type="dxa"/>
            <w:tcBorders>
              <w:top w:val="nil"/>
              <w:left w:val="single" w:sz="4" w:space="0" w:color="auto"/>
              <w:bottom w:val="single" w:sz="4" w:space="0" w:color="auto"/>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lastRenderedPageBreak/>
              <w:t>5</w:t>
            </w:r>
          </w:p>
        </w:tc>
        <w:tc>
          <w:tcPr>
            <w:tcW w:w="1854" w:type="dxa"/>
            <w:tcBorders>
              <w:top w:val="nil"/>
              <w:left w:val="nil"/>
              <w:bottom w:val="single" w:sz="4" w:space="0" w:color="auto"/>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Субсидии на проведение комплексных кадастровых работ</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04</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12</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09Q00L5110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2 100,30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3 536,40</w:t>
            </w:r>
          </w:p>
        </w:tc>
      </w:tr>
      <w:tr w:rsidR="000F2448" w:rsidRPr="000F2448" w:rsidTr="000F2448">
        <w:trPr>
          <w:trHeight w:val="1260"/>
        </w:trPr>
        <w:tc>
          <w:tcPr>
            <w:tcW w:w="440" w:type="dxa"/>
            <w:tcBorders>
              <w:top w:val="nil"/>
              <w:left w:val="single" w:sz="4" w:space="0" w:color="auto"/>
              <w:bottom w:val="nil"/>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6</w:t>
            </w:r>
          </w:p>
        </w:tc>
        <w:tc>
          <w:tcPr>
            <w:tcW w:w="1854" w:type="dxa"/>
            <w:tcBorders>
              <w:top w:val="nil"/>
              <w:left w:val="nil"/>
              <w:bottom w:val="nil"/>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Субсидия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01</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01U0У15480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4 365,50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r>
      <w:tr w:rsidR="000F2448" w:rsidRPr="000F2448" w:rsidTr="000F2448">
        <w:trPr>
          <w:trHeight w:val="94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7</w:t>
            </w:r>
          </w:p>
        </w:tc>
        <w:tc>
          <w:tcPr>
            <w:tcW w:w="18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Субсидии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906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07</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01Q0015060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85,80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95,89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95,89</w:t>
            </w:r>
          </w:p>
        </w:tc>
      </w:tr>
      <w:tr w:rsidR="000F2448" w:rsidRPr="000F2448" w:rsidTr="000F2448">
        <w:trPr>
          <w:trHeight w:val="94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907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11</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03</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13Q0015060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600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104,87</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95,89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95,89</w:t>
            </w:r>
          </w:p>
        </w:tc>
      </w:tr>
      <w:tr w:rsidR="000F2448" w:rsidRPr="000F2448" w:rsidTr="000F2448">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8</w:t>
            </w:r>
          </w:p>
        </w:tc>
        <w:tc>
          <w:tcPr>
            <w:tcW w:w="1854" w:type="dxa"/>
            <w:vMerge w:val="restart"/>
            <w:tcBorders>
              <w:top w:val="nil"/>
              <w:left w:val="single" w:sz="4" w:space="0" w:color="auto"/>
              <w:bottom w:val="single" w:sz="4" w:space="0" w:color="000000"/>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Субсидии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05</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01Q0015560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21,186</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31,09</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31,09</w:t>
            </w:r>
          </w:p>
        </w:tc>
      </w:tr>
      <w:tr w:rsidR="000F2448" w:rsidRPr="000F2448" w:rsidTr="000F2448">
        <w:trPr>
          <w:trHeight w:val="945"/>
        </w:trPr>
        <w:tc>
          <w:tcPr>
            <w:tcW w:w="440"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1854" w:type="dxa"/>
            <w:vMerge/>
            <w:tcBorders>
              <w:top w:val="nil"/>
              <w:left w:val="single" w:sz="4" w:space="0" w:color="auto"/>
              <w:bottom w:val="single" w:sz="4" w:space="0" w:color="000000"/>
              <w:right w:val="single" w:sz="4" w:space="0" w:color="auto"/>
            </w:tcBorders>
            <w:vAlign w:val="center"/>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947</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07</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05</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01Q0015560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9,90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r>
      <w:tr w:rsidR="000F2448" w:rsidRPr="000F2448" w:rsidTr="000F2448">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rsidR="000F2448" w:rsidRPr="000F2448" w:rsidRDefault="000F2448" w:rsidP="000F2448">
            <w:pPr>
              <w:spacing w:after="0" w:line="240" w:lineRule="auto"/>
              <w:jc w:val="center"/>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9</w:t>
            </w:r>
          </w:p>
        </w:tc>
        <w:tc>
          <w:tcPr>
            <w:tcW w:w="1854" w:type="dxa"/>
            <w:tcBorders>
              <w:top w:val="nil"/>
              <w:left w:val="nil"/>
              <w:bottom w:val="single" w:sz="4" w:space="0" w:color="auto"/>
              <w:right w:val="single" w:sz="4" w:space="0" w:color="auto"/>
            </w:tcBorders>
            <w:shd w:val="clear" w:color="auto" w:fill="auto"/>
            <w:hideMark/>
          </w:tcPr>
          <w:p w:rsidR="000F2448" w:rsidRPr="000F2448" w:rsidRDefault="000F2448" w:rsidP="000F2448">
            <w:pPr>
              <w:spacing w:after="0" w:line="240" w:lineRule="auto"/>
              <w:rPr>
                <w:rFonts w:ascii="Times New Roman" w:eastAsia="Times New Roman" w:hAnsi="Times New Roman" w:cs="Times New Roman"/>
                <w:color w:val="000000"/>
                <w:sz w:val="20"/>
                <w:szCs w:val="20"/>
                <w:lang w:eastAsia="ru-RU"/>
              </w:rPr>
            </w:pPr>
            <w:r w:rsidRPr="000F2448">
              <w:rPr>
                <w:rFonts w:ascii="Times New Roman" w:eastAsia="Times New Roman" w:hAnsi="Times New Roman" w:cs="Times New Roman"/>
                <w:color w:val="000000"/>
                <w:sz w:val="20"/>
                <w:szCs w:val="20"/>
                <w:lang w:eastAsia="ru-RU"/>
              </w:rPr>
              <w:t>Субсидия на реализацию мероприятий, направленных на подготовку систем коммунальной инфраструктуры к работе в осенне-зимний период</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936</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05</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02</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15U0515490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2 077,60</w:t>
            </w:r>
          </w:p>
        </w:tc>
        <w:tc>
          <w:tcPr>
            <w:tcW w:w="113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r>
      <w:tr w:rsidR="000F2448" w:rsidRPr="000F2448" w:rsidTr="000F2448">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 </w:t>
            </w:r>
          </w:p>
        </w:tc>
        <w:tc>
          <w:tcPr>
            <w:tcW w:w="1854" w:type="dxa"/>
            <w:tcBorders>
              <w:top w:val="nil"/>
              <w:left w:val="nil"/>
              <w:bottom w:val="single" w:sz="4" w:space="0" w:color="auto"/>
              <w:right w:val="single" w:sz="4" w:space="0" w:color="auto"/>
            </w:tcBorders>
            <w:shd w:val="clear" w:color="auto" w:fill="auto"/>
            <w:noWrap/>
            <w:vAlign w:val="bottom"/>
            <w:hideMark/>
          </w:tcPr>
          <w:p w:rsidR="000F2448" w:rsidRPr="000F2448" w:rsidRDefault="000F2448" w:rsidP="000F2448">
            <w:pPr>
              <w:spacing w:after="0" w:line="240" w:lineRule="auto"/>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Итого субсидий:</w:t>
            </w:r>
          </w:p>
        </w:tc>
        <w:tc>
          <w:tcPr>
            <w:tcW w:w="884"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56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629"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w:t>
            </w:r>
          </w:p>
        </w:tc>
        <w:tc>
          <w:tcPr>
            <w:tcW w:w="1308"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00000 00000</w:t>
            </w:r>
          </w:p>
        </w:tc>
        <w:tc>
          <w:tcPr>
            <w:tcW w:w="702" w:type="dxa"/>
            <w:tcBorders>
              <w:top w:val="nil"/>
              <w:left w:val="nil"/>
              <w:bottom w:val="single" w:sz="4" w:space="0" w:color="auto"/>
              <w:right w:val="single" w:sz="4" w:space="0" w:color="auto"/>
            </w:tcBorders>
            <w:shd w:val="clear" w:color="000000" w:fill="FFFFFF"/>
            <w:noWrap/>
            <w:hideMark/>
          </w:tcPr>
          <w:p w:rsidR="000F2448" w:rsidRPr="000F2448" w:rsidRDefault="000F2448" w:rsidP="000F2448">
            <w:pPr>
              <w:spacing w:after="0" w:line="240" w:lineRule="auto"/>
              <w:jc w:val="center"/>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64 499,76</w:t>
            </w:r>
          </w:p>
        </w:tc>
        <w:tc>
          <w:tcPr>
            <w:tcW w:w="1134" w:type="dxa"/>
            <w:tcBorders>
              <w:top w:val="nil"/>
              <w:left w:val="nil"/>
              <w:bottom w:val="single" w:sz="4" w:space="0" w:color="auto"/>
              <w:right w:val="single" w:sz="4" w:space="0" w:color="auto"/>
            </w:tcBorders>
            <w:shd w:val="clear" w:color="000000" w:fill="FFFFFF"/>
            <w:noWrap/>
            <w:vAlign w:val="bottom"/>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54 378,37</w:t>
            </w:r>
          </w:p>
        </w:tc>
        <w:tc>
          <w:tcPr>
            <w:tcW w:w="1276" w:type="dxa"/>
            <w:tcBorders>
              <w:top w:val="nil"/>
              <w:left w:val="nil"/>
              <w:bottom w:val="single" w:sz="4" w:space="0" w:color="auto"/>
              <w:right w:val="single" w:sz="4" w:space="0" w:color="auto"/>
            </w:tcBorders>
            <w:shd w:val="clear" w:color="000000" w:fill="FFFFFF"/>
            <w:noWrap/>
            <w:vAlign w:val="bottom"/>
            <w:hideMark/>
          </w:tcPr>
          <w:p w:rsidR="000F2448" w:rsidRPr="000F2448" w:rsidRDefault="000F2448" w:rsidP="000F2448">
            <w:pPr>
              <w:spacing w:after="0" w:line="240" w:lineRule="auto"/>
              <w:jc w:val="right"/>
              <w:rPr>
                <w:rFonts w:ascii="Times New Roman" w:eastAsia="Times New Roman" w:hAnsi="Times New Roman" w:cs="Times New Roman"/>
                <w:b/>
                <w:bCs/>
                <w:color w:val="000000"/>
                <w:sz w:val="20"/>
                <w:szCs w:val="20"/>
                <w:lang w:eastAsia="ru-RU"/>
              </w:rPr>
            </w:pPr>
            <w:r w:rsidRPr="000F2448">
              <w:rPr>
                <w:rFonts w:ascii="Times New Roman" w:eastAsia="Times New Roman" w:hAnsi="Times New Roman" w:cs="Times New Roman"/>
                <w:b/>
                <w:bCs/>
                <w:color w:val="000000"/>
                <w:sz w:val="20"/>
                <w:szCs w:val="20"/>
                <w:lang w:eastAsia="ru-RU"/>
              </w:rPr>
              <w:t>54 873,07</w:t>
            </w:r>
          </w:p>
        </w:tc>
      </w:tr>
    </w:tbl>
    <w:p w:rsidR="000F2448" w:rsidRDefault="000F244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8408CE" w:rsidRDefault="008408CE"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8408CE" w:rsidRDefault="008408CE"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p w:rsidR="000F2448" w:rsidRDefault="000F2448" w:rsidP="00FD57BE">
      <w:pPr>
        <w:widowControl w:val="0"/>
        <w:tabs>
          <w:tab w:val="left" w:pos="0"/>
        </w:tabs>
        <w:suppressAutoHyphens/>
        <w:spacing w:after="120" w:line="240" w:lineRule="auto"/>
        <w:jc w:val="both"/>
        <w:rPr>
          <w:rFonts w:ascii="Times New Roman" w:eastAsia="Arial Unicode MS" w:hAnsi="Times New Roman" w:cs="Tahoma"/>
          <w:kern w:val="1"/>
          <w:sz w:val="28"/>
          <w:szCs w:val="28"/>
          <w:lang w:eastAsia="hi-IN" w:bidi="hi-IN"/>
        </w:rPr>
      </w:pPr>
    </w:p>
    <w:tbl>
      <w:tblPr>
        <w:tblW w:w="11023" w:type="dxa"/>
        <w:tblLook w:val="04A0" w:firstRow="1" w:lastRow="0" w:firstColumn="1" w:lastColumn="0" w:noHBand="0" w:noVBand="1"/>
      </w:tblPr>
      <w:tblGrid>
        <w:gridCol w:w="2552"/>
        <w:gridCol w:w="4394"/>
        <w:gridCol w:w="2977"/>
        <w:gridCol w:w="1100"/>
      </w:tblGrid>
      <w:tr w:rsidR="008408CE" w:rsidRPr="008408CE" w:rsidTr="008408CE">
        <w:trPr>
          <w:trHeight w:val="375"/>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lastRenderedPageBreak/>
              <w:t> </w:t>
            </w:r>
          </w:p>
        </w:tc>
        <w:tc>
          <w:tcPr>
            <w:tcW w:w="4394" w:type="dxa"/>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                                         Приложение № 4</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75"/>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7371" w:type="dxa"/>
            <w:gridSpan w:val="2"/>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                                         к  решению Тужинской районной Думы</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75"/>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от 26.04.2024</w:t>
            </w:r>
            <w:r w:rsidRPr="008408CE">
              <w:rPr>
                <w:rFonts w:ascii="Times New Roman" w:eastAsia="Times New Roman" w:hAnsi="Times New Roman" w:cs="Times New Roman"/>
                <w:color w:val="000000"/>
                <w:sz w:val="20"/>
                <w:szCs w:val="20"/>
                <w:lang w:eastAsia="ru-RU"/>
              </w:rPr>
              <w:t xml:space="preserve"> № 29/165</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15"/>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15"/>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60"/>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                                         Приложение № 8</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60"/>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8466" w:type="dxa"/>
            <w:gridSpan w:val="3"/>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                                         к  решению Тужинской районной Думы</w:t>
            </w:r>
          </w:p>
        </w:tc>
      </w:tr>
      <w:tr w:rsidR="008408CE" w:rsidRPr="008408CE" w:rsidTr="008408CE">
        <w:trPr>
          <w:trHeight w:val="360"/>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                                         от 15.12.2023 № 26/143</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60"/>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720"/>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360"/>
        </w:trPr>
        <w:tc>
          <w:tcPr>
            <w:tcW w:w="9923" w:type="dxa"/>
            <w:gridSpan w:val="3"/>
            <w:tcBorders>
              <w:top w:val="nil"/>
              <w:left w:val="nil"/>
              <w:bottom w:val="nil"/>
              <w:right w:val="nil"/>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 xml:space="preserve"> Объемы</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1080"/>
        </w:trPr>
        <w:tc>
          <w:tcPr>
            <w:tcW w:w="9923" w:type="dxa"/>
            <w:gridSpan w:val="3"/>
            <w:tcBorders>
              <w:top w:val="nil"/>
              <w:left w:val="nil"/>
              <w:bottom w:val="nil"/>
              <w:right w:val="nil"/>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b/>
                <w:bCs/>
                <w:sz w:val="20"/>
                <w:szCs w:val="20"/>
                <w:lang w:eastAsia="ru-RU"/>
              </w:rPr>
            </w:pPr>
            <w:r w:rsidRPr="008408CE">
              <w:rPr>
                <w:rFonts w:ascii="Times New Roman" w:eastAsia="Times New Roman" w:hAnsi="Times New Roman" w:cs="Times New Roman"/>
                <w:b/>
                <w:bCs/>
                <w:sz w:val="20"/>
                <w:szCs w:val="20"/>
                <w:lang w:eastAsia="ru-RU"/>
              </w:rPr>
              <w:t xml:space="preserve">поступления налоговых и неналоговых доходов общей суммой </w:t>
            </w:r>
            <w:r w:rsidRPr="008408CE">
              <w:rPr>
                <w:rFonts w:ascii="Times New Roman" w:eastAsia="Times New Roman" w:hAnsi="Times New Roman" w:cs="Times New Roman"/>
                <w:b/>
                <w:bCs/>
                <w:sz w:val="20"/>
                <w:szCs w:val="20"/>
                <w:lang w:eastAsia="ru-RU"/>
              </w:rPr>
              <w:br/>
              <w:t>и по статьям классификации доходов бюджетов, а также объемы безвозмездных поступлений по подстатьям классификации доходов бюджетов на 2024 год</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480"/>
        </w:trPr>
        <w:tc>
          <w:tcPr>
            <w:tcW w:w="2552" w:type="dxa"/>
            <w:tcBorders>
              <w:top w:val="nil"/>
              <w:left w:val="nil"/>
              <w:bottom w:val="nil"/>
              <w:right w:val="nil"/>
            </w:tcBorders>
            <w:shd w:val="clear" w:color="000000" w:fill="FFFFFF"/>
            <w:noWrap/>
            <w:hideMark/>
          </w:tcPr>
          <w:p w:rsidR="008408CE" w:rsidRPr="008408CE" w:rsidRDefault="008408CE" w:rsidP="008408CE">
            <w:pPr>
              <w:spacing w:after="0" w:line="240" w:lineRule="auto"/>
              <w:jc w:val="center"/>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 </w:t>
            </w:r>
          </w:p>
        </w:tc>
        <w:tc>
          <w:tcPr>
            <w:tcW w:w="4394"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63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Наименование дохода</w:t>
            </w:r>
          </w:p>
        </w:tc>
        <w:tc>
          <w:tcPr>
            <w:tcW w:w="2977" w:type="dxa"/>
            <w:tcBorders>
              <w:top w:val="single" w:sz="4" w:space="0" w:color="auto"/>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Сумма              (тыс. рублей)</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r w:rsidR="008408CE" w:rsidRPr="008408CE" w:rsidTr="008408CE">
        <w:trPr>
          <w:trHeight w:val="25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center"/>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000 1 00 00000 00 0000 000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НАЛОГОВЫЕ И НЕНАЛОГОВЫЕ ДОХОДЫ</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45 249,2</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000 1 01 00000 00 0000 000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НАЛОГИ НА ПРИБЫЛЬ, ДОХОДЫ</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13 003,0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000 1 01 02000 01 0000 110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 на доходы физических лиц</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13 003,0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000 1 03 00000 00 0000 000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4 267,9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000 1 03 02000 01 0000 110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4 267,9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000 1 05 00000 00 0000 000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НАЛОГИ НА СОВОКУПНЫЙ ДОХОД</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21 860,0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000 1 05 01000 00 0000 110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20 700,0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000 1 05 03000 01 0000 110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Единый сельскохозяйственный налог</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383,0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000 1 05 04000 02 0000 110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777,0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000 1 06 00000 00 0000 000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НАЛОГИ НА ИМУЩЕСТВО</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670,0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000 1 06 02000 02 0000 110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Налог на имущество организаций</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670,0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000 1 08 00000 00 0000 000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ГОСУДАРСТВЕННАЯ ПОШЛИНА</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454,0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000 1 08 03000 01 0000 110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454,0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000 1 08 07000 01 0000 110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lastRenderedPageBreak/>
              <w:t>000 1 11 00000 00 0000 000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1 306,0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95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000 1 11 05000 00 0000 120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1 156,0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89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000 1 11 09000 00 0000 120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150,0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000 1 12 00000 00 0000 000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33,0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43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000 1 12 01000 01 0000 120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33,0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000 1 13 00000 00 0000 000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3 573,2</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000 1 13 01000 00 0000 130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от оказания платных услуг (работ)</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3 043,2</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000 1 13 02000 00 0000 130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от компенсации затрат государства</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530,0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000 1 14 00000 00 0000 000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89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000 1 14 02000 00 0000 000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000 1 16 00000 00 0000 000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ШТРАФЫ, САНКЦИИ, ВОЗМЕЩЕНИЕ УЩЕРБА</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82,0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000 1 16 01000 01 0000 140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82,0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000 2 00 00000 00 0000 000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БЕЗВОЗМЕЗДНЫЕ ПОСТУПЛЕНИЯ</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121 859,3</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34 297,0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000 2 02 10000 00 0000 150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34 297,0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46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000 2 02 15001 00 0000 150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34 297,0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70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912 2 02 15001 05 0000 150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34 297,0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lastRenderedPageBreak/>
              <w:t>000 2 02 20000 00 0000 150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64 499,8</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192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000 2 02 20216 00 0000 150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21 147,0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89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936 2 02 20216 05 0000 150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21 147,0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000 2 02 25519 00 0000 150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Субсидии на поддержку отрасли культуры</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217,5</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907 2 02 25519 05 0000 150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217,5</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000 2 02 29999 00 0000 150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субсидии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43 135,3</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906 2 02 29999 05 0000 150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4 365,5</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907 2 02 29999 05 0000 150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912 2 02 29999 05 0000 150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34 544,2</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936 2 02 29999 05 0000 150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4 225,6</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000 2 02 30000 00 0000 150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 xml:space="preserve">Субвенции бюджетам бюджетной системы Российской Федерации </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21 710,6</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000 2 02 30024 00 0000 150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4 616,0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906 2 02 30024 05 0000 150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580,0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907 2 02 30024 05 0000 150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345,0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912 2 02 30024 05 0000 150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2 480,0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936 2 02 30024 05 0000 150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1 211,0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000 2 02 30027 00 0000 150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5 935,0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lastRenderedPageBreak/>
              <w:t>906 2 02 30027 05 0000 150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5 935,0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000 2 02 30029 00 0000 150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290,0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906 2 02 30029 05 0000 150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290,0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000 2 02 35082 00 0000 150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627,1</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126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936 2 02 35082 05 0000 150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627,1</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26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000 2 02 35120 00 0000 150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126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936 2 02 35120 05 0000 150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000 2 02 39999 00 0000 150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Прочие субвенции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10 241,6</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906 2 02 39999 05 0000 150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10 241,6</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936 2 02 39999 05 0000 150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000 2 02 40000 00 0000 150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Иные межбюджетные трансферты</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1 351,9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126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000 2 02 40014 00 0000 150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66,0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912 2 02 40014 05 0000 150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3,0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lastRenderedPageBreak/>
              <w:t>936 2 02 40014 05 0000 150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63,0</w:t>
            </w:r>
          </w:p>
        </w:tc>
        <w:tc>
          <w:tcPr>
            <w:tcW w:w="1100" w:type="dxa"/>
            <w:tcBorders>
              <w:top w:val="nil"/>
              <w:left w:val="nil"/>
              <w:bottom w:val="nil"/>
              <w:right w:val="nil"/>
            </w:tcBorders>
            <w:shd w:val="clear" w:color="auto" w:fill="auto"/>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000 2 02 49999 00 0000 150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Прочие межбюджетные трансферты, передаваемые бюджетам</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1 285,9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907 2 02 49999 05 0000 150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700,0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936 2 02 49999 05 0000 150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585,9</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1050"/>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000 2 19 00000 00 0000 000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p>
        </w:tc>
      </w:tr>
      <w:tr w:rsidR="008408CE" w:rsidRPr="008408CE" w:rsidTr="008408CE">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936 2 19 60010 05 0000 150</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0,0</w:t>
            </w:r>
          </w:p>
        </w:tc>
        <w:tc>
          <w:tcPr>
            <w:tcW w:w="1100" w:type="dxa"/>
            <w:tcBorders>
              <w:top w:val="nil"/>
              <w:left w:val="nil"/>
              <w:bottom w:val="nil"/>
              <w:right w:val="nil"/>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color w:val="000000"/>
                <w:sz w:val="20"/>
                <w:szCs w:val="20"/>
                <w:lang w:eastAsia="ru-RU"/>
              </w:rPr>
            </w:pPr>
          </w:p>
        </w:tc>
      </w:tr>
      <w:tr w:rsidR="008408CE" w:rsidRPr="008408CE" w:rsidTr="008408CE">
        <w:trPr>
          <w:trHeight w:val="315"/>
        </w:trPr>
        <w:tc>
          <w:tcPr>
            <w:tcW w:w="2552" w:type="dxa"/>
            <w:tcBorders>
              <w:top w:val="nil"/>
              <w:left w:val="single" w:sz="4" w:space="0" w:color="auto"/>
              <w:bottom w:val="single" w:sz="4" w:space="0" w:color="auto"/>
              <w:right w:val="single" w:sz="4" w:space="0" w:color="auto"/>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c>
          <w:tcPr>
            <w:tcW w:w="4394" w:type="dxa"/>
            <w:tcBorders>
              <w:top w:val="nil"/>
              <w:left w:val="nil"/>
              <w:bottom w:val="single" w:sz="4" w:space="0" w:color="auto"/>
              <w:right w:val="single" w:sz="4" w:space="0" w:color="auto"/>
            </w:tcBorders>
            <w:shd w:val="clear" w:color="000000" w:fill="FFFFFF"/>
            <w:hideMark/>
          </w:tcPr>
          <w:p w:rsidR="008408CE" w:rsidRPr="008408CE" w:rsidRDefault="008408CE" w:rsidP="008408CE">
            <w:pPr>
              <w:spacing w:after="0" w:line="240" w:lineRule="auto"/>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ВСЕГО ДОХОДОВ</w:t>
            </w:r>
          </w:p>
        </w:tc>
        <w:tc>
          <w:tcPr>
            <w:tcW w:w="2977" w:type="dxa"/>
            <w:tcBorders>
              <w:top w:val="nil"/>
              <w:left w:val="nil"/>
              <w:bottom w:val="single" w:sz="4" w:space="0" w:color="auto"/>
              <w:right w:val="single" w:sz="4" w:space="0" w:color="auto"/>
            </w:tcBorders>
            <w:shd w:val="clear" w:color="auto" w:fill="auto"/>
            <w:noWrap/>
            <w:hideMark/>
          </w:tcPr>
          <w:p w:rsidR="008408CE" w:rsidRPr="008408CE" w:rsidRDefault="008408CE" w:rsidP="008408CE">
            <w:pPr>
              <w:spacing w:after="0" w:line="240" w:lineRule="auto"/>
              <w:jc w:val="right"/>
              <w:rPr>
                <w:rFonts w:ascii="Times New Roman" w:eastAsia="Times New Roman" w:hAnsi="Times New Roman" w:cs="Times New Roman"/>
                <w:b/>
                <w:bCs/>
                <w:color w:val="000000"/>
                <w:sz w:val="20"/>
                <w:szCs w:val="20"/>
                <w:lang w:eastAsia="ru-RU"/>
              </w:rPr>
            </w:pPr>
            <w:r w:rsidRPr="008408CE">
              <w:rPr>
                <w:rFonts w:ascii="Times New Roman" w:eastAsia="Times New Roman" w:hAnsi="Times New Roman" w:cs="Times New Roman"/>
                <w:b/>
                <w:bCs/>
                <w:color w:val="000000"/>
                <w:sz w:val="20"/>
                <w:szCs w:val="20"/>
                <w:lang w:eastAsia="ru-RU"/>
              </w:rPr>
              <w:t>167 108,5</w:t>
            </w:r>
          </w:p>
        </w:tc>
        <w:tc>
          <w:tcPr>
            <w:tcW w:w="1100" w:type="dxa"/>
            <w:tcBorders>
              <w:top w:val="nil"/>
              <w:left w:val="nil"/>
              <w:bottom w:val="nil"/>
              <w:right w:val="nil"/>
            </w:tcBorders>
            <w:shd w:val="clear" w:color="000000" w:fill="FFFFFF"/>
            <w:noWrap/>
            <w:hideMark/>
          </w:tcPr>
          <w:p w:rsidR="008408CE" w:rsidRPr="008408CE" w:rsidRDefault="008408CE" w:rsidP="008408CE">
            <w:pPr>
              <w:spacing w:after="0" w:line="240" w:lineRule="auto"/>
              <w:rPr>
                <w:rFonts w:ascii="Times New Roman" w:eastAsia="Times New Roman" w:hAnsi="Times New Roman" w:cs="Times New Roman"/>
                <w:color w:val="000000"/>
                <w:sz w:val="20"/>
                <w:szCs w:val="20"/>
                <w:lang w:eastAsia="ru-RU"/>
              </w:rPr>
            </w:pPr>
            <w:r w:rsidRPr="008408CE">
              <w:rPr>
                <w:rFonts w:ascii="Times New Roman" w:eastAsia="Times New Roman" w:hAnsi="Times New Roman" w:cs="Times New Roman"/>
                <w:color w:val="000000"/>
                <w:sz w:val="20"/>
                <w:szCs w:val="20"/>
                <w:lang w:eastAsia="ru-RU"/>
              </w:rPr>
              <w:t> </w:t>
            </w:r>
          </w:p>
        </w:tc>
      </w:tr>
    </w:tbl>
    <w:p w:rsidR="008408CE" w:rsidRDefault="008408CE" w:rsidP="00FD57BE">
      <w:pPr>
        <w:widowControl w:val="0"/>
        <w:tabs>
          <w:tab w:val="left" w:pos="0"/>
        </w:tabs>
        <w:suppressAutoHyphens/>
        <w:spacing w:after="120" w:line="240" w:lineRule="auto"/>
        <w:jc w:val="both"/>
        <w:rPr>
          <w:rFonts w:ascii="Times New Roman" w:eastAsia="Arial Unicode MS" w:hAnsi="Times New Roman" w:cs="Times New Roman"/>
          <w:kern w:val="1"/>
          <w:sz w:val="20"/>
          <w:szCs w:val="20"/>
          <w:lang w:eastAsia="hi-IN" w:bidi="hi-IN"/>
        </w:rPr>
      </w:pPr>
    </w:p>
    <w:p w:rsidR="008408CE" w:rsidRDefault="008408CE" w:rsidP="00FD57BE">
      <w:pPr>
        <w:widowControl w:val="0"/>
        <w:tabs>
          <w:tab w:val="left" w:pos="0"/>
        </w:tabs>
        <w:suppressAutoHyphens/>
        <w:spacing w:after="120" w:line="240" w:lineRule="auto"/>
        <w:jc w:val="both"/>
        <w:rPr>
          <w:rFonts w:ascii="Times New Roman" w:eastAsia="Arial Unicode MS" w:hAnsi="Times New Roman" w:cs="Times New Roman"/>
          <w:kern w:val="1"/>
          <w:sz w:val="20"/>
          <w:szCs w:val="20"/>
          <w:lang w:eastAsia="hi-IN" w:bidi="hi-IN"/>
        </w:rPr>
      </w:pPr>
    </w:p>
    <w:tbl>
      <w:tblPr>
        <w:tblW w:w="8535" w:type="dxa"/>
        <w:tblInd w:w="426" w:type="dxa"/>
        <w:tblLook w:val="04A0" w:firstRow="1" w:lastRow="0" w:firstColumn="1" w:lastColumn="0" w:noHBand="0" w:noVBand="1"/>
      </w:tblPr>
      <w:tblGrid>
        <w:gridCol w:w="4735"/>
        <w:gridCol w:w="1244"/>
        <w:gridCol w:w="684"/>
        <w:gridCol w:w="1872"/>
      </w:tblGrid>
      <w:tr w:rsidR="001840E4" w:rsidRPr="001840E4" w:rsidTr="001840E4">
        <w:trPr>
          <w:trHeight w:val="375"/>
        </w:trPr>
        <w:tc>
          <w:tcPr>
            <w:tcW w:w="6663" w:type="dxa"/>
            <w:gridSpan w:val="3"/>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                                                                 Приложение № 5</w:t>
            </w:r>
          </w:p>
        </w:tc>
        <w:tc>
          <w:tcPr>
            <w:tcW w:w="1872"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75"/>
        </w:trPr>
        <w:tc>
          <w:tcPr>
            <w:tcW w:w="8535" w:type="dxa"/>
            <w:gridSpan w:val="4"/>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                                                                 к решению Тужинской районной Думы</w:t>
            </w:r>
          </w:p>
        </w:tc>
      </w:tr>
      <w:tr w:rsidR="001840E4" w:rsidRPr="001840E4" w:rsidTr="001840E4">
        <w:trPr>
          <w:trHeight w:val="375"/>
        </w:trPr>
        <w:tc>
          <w:tcPr>
            <w:tcW w:w="6663" w:type="dxa"/>
            <w:gridSpan w:val="3"/>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                                                                 от  26.04.2024      № 29/165              </w:t>
            </w:r>
          </w:p>
        </w:tc>
        <w:tc>
          <w:tcPr>
            <w:tcW w:w="1872"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15"/>
        </w:trPr>
        <w:tc>
          <w:tcPr>
            <w:tcW w:w="4735"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244"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684"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872" w:type="dxa"/>
            <w:tcBorders>
              <w:top w:val="nil"/>
              <w:left w:val="nil"/>
              <w:bottom w:val="nil"/>
              <w:right w:val="nil"/>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15"/>
        </w:trPr>
        <w:tc>
          <w:tcPr>
            <w:tcW w:w="4735"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p>
        </w:tc>
        <w:tc>
          <w:tcPr>
            <w:tcW w:w="1244"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684"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872" w:type="dxa"/>
            <w:tcBorders>
              <w:top w:val="nil"/>
              <w:left w:val="nil"/>
              <w:bottom w:val="nil"/>
              <w:right w:val="nil"/>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75"/>
        </w:trPr>
        <w:tc>
          <w:tcPr>
            <w:tcW w:w="6663" w:type="dxa"/>
            <w:gridSpan w:val="3"/>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                                                                 Приложение № 9</w:t>
            </w:r>
          </w:p>
        </w:tc>
        <w:tc>
          <w:tcPr>
            <w:tcW w:w="1872"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75"/>
        </w:trPr>
        <w:tc>
          <w:tcPr>
            <w:tcW w:w="8535" w:type="dxa"/>
            <w:gridSpan w:val="4"/>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                                                                 к решению Тужинской районной Думы</w:t>
            </w:r>
          </w:p>
        </w:tc>
      </w:tr>
      <w:tr w:rsidR="001840E4" w:rsidRPr="001840E4" w:rsidTr="001840E4">
        <w:trPr>
          <w:trHeight w:val="375"/>
        </w:trPr>
        <w:tc>
          <w:tcPr>
            <w:tcW w:w="6663" w:type="dxa"/>
            <w:gridSpan w:val="3"/>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                                                                 от 15.12.2023 № 26/143              </w:t>
            </w:r>
          </w:p>
        </w:tc>
        <w:tc>
          <w:tcPr>
            <w:tcW w:w="1872"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240"/>
        </w:trPr>
        <w:tc>
          <w:tcPr>
            <w:tcW w:w="4735"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244" w:type="dxa"/>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684" w:type="dxa"/>
            <w:tcBorders>
              <w:top w:val="nil"/>
              <w:left w:val="nil"/>
              <w:bottom w:val="nil"/>
              <w:right w:val="nil"/>
            </w:tcBorders>
            <w:shd w:val="clear" w:color="auto" w:fill="auto"/>
            <w:vAlign w:val="bottom"/>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c>
          <w:tcPr>
            <w:tcW w:w="1872" w:type="dxa"/>
            <w:tcBorders>
              <w:top w:val="nil"/>
              <w:left w:val="nil"/>
              <w:bottom w:val="nil"/>
              <w:right w:val="nil"/>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r>
      <w:tr w:rsidR="001840E4" w:rsidRPr="001840E4" w:rsidTr="001840E4">
        <w:trPr>
          <w:trHeight w:val="255"/>
        </w:trPr>
        <w:tc>
          <w:tcPr>
            <w:tcW w:w="4735" w:type="dxa"/>
            <w:tcBorders>
              <w:top w:val="nil"/>
              <w:left w:val="nil"/>
              <w:bottom w:val="nil"/>
              <w:right w:val="nil"/>
            </w:tcBorders>
            <w:shd w:val="clear" w:color="auto" w:fill="auto"/>
            <w:vAlign w:val="bottom"/>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p>
        </w:tc>
        <w:tc>
          <w:tcPr>
            <w:tcW w:w="1244" w:type="dxa"/>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684" w:type="dxa"/>
            <w:tcBorders>
              <w:top w:val="nil"/>
              <w:left w:val="nil"/>
              <w:bottom w:val="nil"/>
              <w:right w:val="nil"/>
            </w:tcBorders>
            <w:shd w:val="clear" w:color="auto" w:fill="auto"/>
            <w:vAlign w:val="bottom"/>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c>
          <w:tcPr>
            <w:tcW w:w="1872" w:type="dxa"/>
            <w:tcBorders>
              <w:top w:val="nil"/>
              <w:left w:val="nil"/>
              <w:bottom w:val="nil"/>
              <w:right w:val="nil"/>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r>
      <w:tr w:rsidR="001840E4" w:rsidRPr="001840E4" w:rsidTr="001840E4">
        <w:trPr>
          <w:trHeight w:val="375"/>
        </w:trPr>
        <w:tc>
          <w:tcPr>
            <w:tcW w:w="8535" w:type="dxa"/>
            <w:gridSpan w:val="4"/>
            <w:tcBorders>
              <w:top w:val="nil"/>
              <w:left w:val="nil"/>
              <w:bottom w:val="nil"/>
              <w:right w:val="nil"/>
            </w:tcBorders>
            <w:shd w:val="clear" w:color="auto" w:fill="auto"/>
            <w:noWrap/>
            <w:vAlign w:val="bottom"/>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Распределение</w:t>
            </w:r>
          </w:p>
        </w:tc>
      </w:tr>
      <w:tr w:rsidR="001840E4" w:rsidRPr="001840E4" w:rsidTr="001840E4">
        <w:trPr>
          <w:trHeight w:val="660"/>
        </w:trPr>
        <w:tc>
          <w:tcPr>
            <w:tcW w:w="8535" w:type="dxa"/>
            <w:gridSpan w:val="4"/>
            <w:tcBorders>
              <w:top w:val="nil"/>
              <w:left w:val="nil"/>
              <w:bottom w:val="nil"/>
              <w:right w:val="nil"/>
            </w:tcBorders>
            <w:shd w:val="clear" w:color="auto" w:fill="auto"/>
            <w:vAlign w:val="bottom"/>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бюджетных ассигнований по разделам и подразделам классификации расходов бюджета на 2024 год</w:t>
            </w:r>
          </w:p>
        </w:tc>
      </w:tr>
      <w:tr w:rsidR="001840E4" w:rsidRPr="001840E4" w:rsidTr="001840E4">
        <w:trPr>
          <w:trHeight w:val="195"/>
        </w:trPr>
        <w:tc>
          <w:tcPr>
            <w:tcW w:w="4735" w:type="dxa"/>
            <w:tcBorders>
              <w:top w:val="nil"/>
              <w:left w:val="nil"/>
              <w:bottom w:val="nil"/>
              <w:right w:val="nil"/>
            </w:tcBorders>
            <w:shd w:val="clear" w:color="auto" w:fill="auto"/>
            <w:vAlign w:val="bottom"/>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p>
        </w:tc>
        <w:tc>
          <w:tcPr>
            <w:tcW w:w="1244" w:type="dxa"/>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684" w:type="dxa"/>
            <w:tcBorders>
              <w:top w:val="nil"/>
              <w:left w:val="nil"/>
              <w:bottom w:val="nil"/>
              <w:right w:val="nil"/>
            </w:tcBorders>
            <w:shd w:val="clear" w:color="auto" w:fill="auto"/>
            <w:vAlign w:val="bottom"/>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c>
          <w:tcPr>
            <w:tcW w:w="1872" w:type="dxa"/>
            <w:tcBorders>
              <w:top w:val="nil"/>
              <w:left w:val="nil"/>
              <w:bottom w:val="nil"/>
              <w:right w:val="nil"/>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r>
      <w:tr w:rsidR="001840E4" w:rsidRPr="001840E4" w:rsidTr="001840E4">
        <w:trPr>
          <w:trHeight w:val="975"/>
        </w:trPr>
        <w:tc>
          <w:tcPr>
            <w:tcW w:w="4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Наименование расхода</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Раздел</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Под-раз-дел</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Сумма                     (тыс. рублей) </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Всего расходов</w:t>
            </w:r>
          </w:p>
        </w:tc>
        <w:tc>
          <w:tcPr>
            <w:tcW w:w="1244" w:type="dxa"/>
            <w:tcBorders>
              <w:top w:val="nil"/>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684" w:type="dxa"/>
            <w:tcBorders>
              <w:top w:val="nil"/>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185 553,10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Общегосударственные вопросы</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32 425,11</w:t>
            </w:r>
          </w:p>
        </w:tc>
      </w:tr>
      <w:tr w:rsidR="001840E4" w:rsidRPr="001840E4" w:rsidTr="001840E4">
        <w:trPr>
          <w:trHeight w:val="630"/>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1 480,05</w:t>
            </w:r>
          </w:p>
        </w:tc>
      </w:tr>
      <w:tr w:rsidR="001840E4" w:rsidRPr="001840E4" w:rsidTr="001840E4">
        <w:trPr>
          <w:trHeight w:val="70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Функционирование законодательных (представительных) органов государственной </w:t>
            </w:r>
            <w:r w:rsidRPr="001840E4">
              <w:rPr>
                <w:rFonts w:ascii="Times New Roman" w:eastAsia="Times New Roman" w:hAnsi="Times New Roman" w:cs="Times New Roman"/>
                <w:color w:val="000000"/>
                <w:lang w:eastAsia="ru-RU"/>
              </w:rPr>
              <w:lastRenderedPageBreak/>
              <w:t>власти и представительных органов муниципальных образований</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r>
      <w:tr w:rsidR="001840E4" w:rsidRPr="001840E4" w:rsidTr="001840E4">
        <w:trPr>
          <w:trHeight w:val="960"/>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28 701,04</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Судебная система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w:t>
            </w:r>
          </w:p>
        </w:tc>
      </w:tr>
      <w:tr w:rsidR="001840E4" w:rsidRPr="001840E4" w:rsidTr="001840E4">
        <w:trPr>
          <w:trHeight w:val="94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935,28</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Резервные фонды</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общегосударственные вопросы</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1 221,84</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Национальная оборона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02</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54,00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Мобилизационная подготовка экономики</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54,00</w:t>
            </w:r>
          </w:p>
        </w:tc>
      </w:tr>
      <w:tr w:rsidR="001840E4" w:rsidRPr="001840E4" w:rsidTr="001840E4">
        <w:trPr>
          <w:trHeight w:val="630"/>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03</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1 957,85</w:t>
            </w:r>
          </w:p>
        </w:tc>
      </w:tr>
      <w:tr w:rsidR="001840E4" w:rsidRPr="001840E4" w:rsidTr="001840E4">
        <w:trPr>
          <w:trHeight w:val="94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1 648,03</w:t>
            </w:r>
          </w:p>
        </w:tc>
      </w:tr>
      <w:tr w:rsidR="001840E4" w:rsidRPr="001840E4" w:rsidTr="001840E4">
        <w:trPr>
          <w:trHeight w:val="630"/>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вопросы в области национальной безопасности и правоохранительной деятельности</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309,82</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Национальная экономика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39 913,46</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Сельское хозяйство и рыболовство</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Транспорт</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10 280,00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Дорожное хозяйство (дорожные фонды)</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29 613,46</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вопросы в области национальной экономики</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Жилищно-коммунальное хозяйство</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05</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5 796,83</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Жилищное хозяйство</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Коммунальное хозяйство</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4 252,83</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Благоустройство</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1 544,00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Охрана окружающей среды</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06</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60,00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вопросы в области охраны окружающей среды</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Образование</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07</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41 449,63</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Дошкольное образование</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30 979,54</w:t>
            </w:r>
          </w:p>
        </w:tc>
      </w:tr>
      <w:tr w:rsidR="001840E4" w:rsidRPr="001840E4" w:rsidTr="001840E4">
        <w:trPr>
          <w:trHeight w:val="300"/>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Дополнительное образование детей</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7 111,92</w:t>
            </w:r>
          </w:p>
        </w:tc>
      </w:tr>
      <w:tr w:rsidR="001840E4" w:rsidRPr="001840E4" w:rsidTr="001840E4">
        <w:trPr>
          <w:trHeight w:val="570"/>
        </w:trPr>
        <w:tc>
          <w:tcPr>
            <w:tcW w:w="4735"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Профессиональная подготовка, переподготовка и повышение квалификации</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31,40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Молодежная политика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164,67</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вопросы в области образования</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3 162,10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Культура, кинематография</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08</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35 840,64</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Культура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27 610,37</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вопросы в области культуры, кинематографии</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8 230,27</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Социальная политика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10</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11 307,42</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Пенсионное обеспечение</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2 323,42</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Социальное обеспечение населения</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1 546,00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Охрана семьи и детства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7 438,00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Физическая культура и спорт</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7 995,15</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Массовый спорт</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w:t>
            </w:r>
          </w:p>
        </w:tc>
      </w:tr>
      <w:tr w:rsidR="001840E4" w:rsidRPr="001840E4" w:rsidTr="001840E4">
        <w:trPr>
          <w:trHeight w:val="3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Спорт высших достижений</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7 895,15</w:t>
            </w:r>
          </w:p>
        </w:tc>
      </w:tr>
      <w:tr w:rsidR="001840E4" w:rsidRPr="001840E4" w:rsidTr="001840E4">
        <w:trPr>
          <w:trHeight w:val="61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Обслуживание государственного и муниципального долга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13</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10,00</w:t>
            </w:r>
          </w:p>
        </w:tc>
      </w:tr>
      <w:tr w:rsidR="001840E4" w:rsidRPr="001840E4" w:rsidTr="001840E4">
        <w:trPr>
          <w:trHeight w:val="64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Обслуживание государственного внутреннего и муниципального долга</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630"/>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w:t>
            </w:r>
          </w:p>
        </w:tc>
        <w:tc>
          <w:tcPr>
            <w:tcW w:w="1872"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8 743,00</w:t>
            </w:r>
          </w:p>
        </w:tc>
      </w:tr>
      <w:tr w:rsidR="001840E4" w:rsidRPr="001840E4" w:rsidTr="001840E4">
        <w:trPr>
          <w:trHeight w:val="945"/>
        </w:trPr>
        <w:tc>
          <w:tcPr>
            <w:tcW w:w="4735"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124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w:t>
            </w:r>
          </w:p>
        </w:tc>
        <w:tc>
          <w:tcPr>
            <w:tcW w:w="684"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w:t>
            </w:r>
          </w:p>
        </w:tc>
        <w:tc>
          <w:tcPr>
            <w:tcW w:w="1872"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8 743,00</w:t>
            </w:r>
          </w:p>
        </w:tc>
      </w:tr>
    </w:tbl>
    <w:p w:rsidR="008408CE" w:rsidRDefault="008408CE" w:rsidP="00FD57BE">
      <w:pPr>
        <w:widowControl w:val="0"/>
        <w:tabs>
          <w:tab w:val="left" w:pos="0"/>
        </w:tabs>
        <w:suppressAutoHyphens/>
        <w:spacing w:after="120" w:line="240" w:lineRule="auto"/>
        <w:jc w:val="both"/>
        <w:rPr>
          <w:rFonts w:ascii="Times New Roman" w:eastAsia="Arial Unicode MS" w:hAnsi="Times New Roman" w:cs="Times New Roman"/>
          <w:kern w:val="1"/>
          <w:sz w:val="20"/>
          <w:szCs w:val="20"/>
          <w:lang w:eastAsia="hi-IN" w:bidi="hi-IN"/>
        </w:rPr>
      </w:pPr>
    </w:p>
    <w:p w:rsidR="001840E4" w:rsidRDefault="001840E4" w:rsidP="00FD57BE">
      <w:pPr>
        <w:widowControl w:val="0"/>
        <w:tabs>
          <w:tab w:val="left" w:pos="0"/>
        </w:tabs>
        <w:suppressAutoHyphens/>
        <w:spacing w:after="120" w:line="240" w:lineRule="auto"/>
        <w:jc w:val="both"/>
        <w:rPr>
          <w:rFonts w:ascii="Times New Roman" w:eastAsia="Arial Unicode MS" w:hAnsi="Times New Roman" w:cs="Times New Roman"/>
          <w:kern w:val="1"/>
          <w:sz w:val="20"/>
          <w:szCs w:val="20"/>
          <w:lang w:eastAsia="hi-IN" w:bidi="hi-IN"/>
        </w:rPr>
      </w:pPr>
    </w:p>
    <w:tbl>
      <w:tblPr>
        <w:tblW w:w="9357" w:type="dxa"/>
        <w:tblInd w:w="-142" w:type="dxa"/>
        <w:tblLook w:val="04A0" w:firstRow="1" w:lastRow="0" w:firstColumn="1" w:lastColumn="0" w:noHBand="0" w:noVBand="1"/>
      </w:tblPr>
      <w:tblGrid>
        <w:gridCol w:w="4389"/>
        <w:gridCol w:w="1423"/>
        <w:gridCol w:w="1559"/>
        <w:gridCol w:w="1986"/>
      </w:tblGrid>
      <w:tr w:rsidR="001840E4" w:rsidRPr="001840E4" w:rsidTr="001840E4">
        <w:trPr>
          <w:trHeight w:val="375"/>
        </w:trPr>
        <w:tc>
          <w:tcPr>
            <w:tcW w:w="7371" w:type="dxa"/>
            <w:gridSpan w:val="3"/>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Приложение № 6</w:t>
            </w:r>
          </w:p>
        </w:tc>
        <w:tc>
          <w:tcPr>
            <w:tcW w:w="1986"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
        </w:tc>
      </w:tr>
      <w:tr w:rsidR="001840E4" w:rsidRPr="001840E4" w:rsidTr="001840E4">
        <w:trPr>
          <w:trHeight w:val="375"/>
        </w:trPr>
        <w:tc>
          <w:tcPr>
            <w:tcW w:w="9357" w:type="dxa"/>
            <w:gridSpan w:val="4"/>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к решению Тужинской районной Думы</w:t>
            </w:r>
          </w:p>
        </w:tc>
      </w:tr>
      <w:tr w:rsidR="001840E4" w:rsidRPr="001840E4" w:rsidTr="001840E4">
        <w:trPr>
          <w:trHeight w:val="315"/>
        </w:trPr>
        <w:tc>
          <w:tcPr>
            <w:tcW w:w="7371" w:type="dxa"/>
            <w:gridSpan w:val="3"/>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от 26.04.2024</w:t>
            </w:r>
            <w:r w:rsidRPr="001840E4">
              <w:rPr>
                <w:rFonts w:ascii="Times New Roman" w:eastAsia="Times New Roman" w:hAnsi="Times New Roman" w:cs="Times New Roman"/>
                <w:color w:val="000000"/>
                <w:lang w:eastAsia="ru-RU"/>
              </w:rPr>
              <w:t xml:space="preserve"> № 26/165                           </w:t>
            </w:r>
          </w:p>
        </w:tc>
        <w:tc>
          <w:tcPr>
            <w:tcW w:w="1986"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
        </w:tc>
      </w:tr>
      <w:tr w:rsidR="001840E4" w:rsidRPr="001840E4" w:rsidTr="001840E4">
        <w:trPr>
          <w:trHeight w:val="315"/>
        </w:trPr>
        <w:tc>
          <w:tcPr>
            <w:tcW w:w="4389" w:type="dxa"/>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423"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559"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986" w:type="dxa"/>
            <w:tcBorders>
              <w:top w:val="nil"/>
              <w:left w:val="nil"/>
              <w:bottom w:val="nil"/>
              <w:right w:val="nil"/>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15"/>
        </w:trPr>
        <w:tc>
          <w:tcPr>
            <w:tcW w:w="4389" w:type="dxa"/>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423"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559"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986" w:type="dxa"/>
            <w:tcBorders>
              <w:top w:val="nil"/>
              <w:left w:val="nil"/>
              <w:bottom w:val="nil"/>
              <w:right w:val="nil"/>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75"/>
        </w:trPr>
        <w:tc>
          <w:tcPr>
            <w:tcW w:w="7371" w:type="dxa"/>
            <w:gridSpan w:val="3"/>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Приложение № 10</w:t>
            </w:r>
          </w:p>
        </w:tc>
        <w:tc>
          <w:tcPr>
            <w:tcW w:w="1986"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
        </w:tc>
      </w:tr>
      <w:tr w:rsidR="001840E4" w:rsidRPr="001840E4" w:rsidTr="001840E4">
        <w:trPr>
          <w:trHeight w:val="375"/>
        </w:trPr>
        <w:tc>
          <w:tcPr>
            <w:tcW w:w="9357" w:type="dxa"/>
            <w:gridSpan w:val="4"/>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к решению Тужинской районной Думы</w:t>
            </w:r>
          </w:p>
        </w:tc>
      </w:tr>
      <w:tr w:rsidR="001840E4" w:rsidRPr="001840E4" w:rsidTr="001840E4">
        <w:trPr>
          <w:trHeight w:val="315"/>
        </w:trPr>
        <w:tc>
          <w:tcPr>
            <w:tcW w:w="7371" w:type="dxa"/>
            <w:gridSpan w:val="3"/>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от 15.12.2023 № 26/143                           </w:t>
            </w:r>
          </w:p>
        </w:tc>
        <w:tc>
          <w:tcPr>
            <w:tcW w:w="1986"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
        </w:tc>
      </w:tr>
      <w:tr w:rsidR="001840E4" w:rsidRPr="001840E4" w:rsidTr="001840E4">
        <w:trPr>
          <w:trHeight w:val="360"/>
        </w:trPr>
        <w:tc>
          <w:tcPr>
            <w:tcW w:w="4389" w:type="dxa"/>
            <w:tcBorders>
              <w:top w:val="nil"/>
              <w:left w:val="nil"/>
              <w:bottom w:val="nil"/>
              <w:right w:val="nil"/>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423"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559" w:type="dxa"/>
            <w:tcBorders>
              <w:top w:val="nil"/>
              <w:left w:val="nil"/>
              <w:bottom w:val="nil"/>
              <w:right w:val="nil"/>
            </w:tcBorders>
            <w:shd w:val="clear" w:color="auto" w:fill="auto"/>
            <w:noWrap/>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
        </w:tc>
        <w:tc>
          <w:tcPr>
            <w:tcW w:w="1986" w:type="dxa"/>
            <w:tcBorders>
              <w:top w:val="nil"/>
              <w:left w:val="nil"/>
              <w:bottom w:val="nil"/>
              <w:right w:val="nil"/>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lang w:eastAsia="ru-RU"/>
              </w:rPr>
            </w:pPr>
          </w:p>
        </w:tc>
      </w:tr>
      <w:tr w:rsidR="001840E4" w:rsidRPr="001840E4" w:rsidTr="001840E4">
        <w:trPr>
          <w:trHeight w:val="375"/>
        </w:trPr>
        <w:tc>
          <w:tcPr>
            <w:tcW w:w="9357" w:type="dxa"/>
            <w:gridSpan w:val="4"/>
            <w:tcBorders>
              <w:top w:val="nil"/>
              <w:left w:val="nil"/>
              <w:bottom w:val="nil"/>
              <w:right w:val="nil"/>
            </w:tcBorders>
            <w:shd w:val="clear" w:color="auto" w:fill="auto"/>
            <w:noWrap/>
            <w:vAlign w:val="bottom"/>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Распределение</w:t>
            </w:r>
          </w:p>
        </w:tc>
      </w:tr>
      <w:tr w:rsidR="001840E4" w:rsidRPr="001840E4" w:rsidTr="001840E4">
        <w:trPr>
          <w:trHeight w:val="1455"/>
        </w:trPr>
        <w:tc>
          <w:tcPr>
            <w:tcW w:w="9357" w:type="dxa"/>
            <w:gridSpan w:val="4"/>
            <w:tcBorders>
              <w:top w:val="nil"/>
              <w:left w:val="nil"/>
              <w:bottom w:val="nil"/>
              <w:right w:val="nil"/>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год</w:t>
            </w:r>
          </w:p>
        </w:tc>
      </w:tr>
      <w:tr w:rsidR="001840E4" w:rsidRPr="001840E4" w:rsidTr="001840E4">
        <w:trPr>
          <w:trHeight w:val="285"/>
        </w:trPr>
        <w:tc>
          <w:tcPr>
            <w:tcW w:w="4389" w:type="dxa"/>
            <w:tcBorders>
              <w:top w:val="nil"/>
              <w:left w:val="nil"/>
              <w:bottom w:val="nil"/>
              <w:right w:val="nil"/>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p>
        </w:tc>
        <w:tc>
          <w:tcPr>
            <w:tcW w:w="1423" w:type="dxa"/>
            <w:tcBorders>
              <w:top w:val="nil"/>
              <w:left w:val="nil"/>
              <w:bottom w:val="nil"/>
              <w:right w:val="nil"/>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c>
          <w:tcPr>
            <w:tcW w:w="1559" w:type="dxa"/>
            <w:tcBorders>
              <w:top w:val="nil"/>
              <w:left w:val="nil"/>
              <w:bottom w:val="nil"/>
              <w:right w:val="nil"/>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c>
          <w:tcPr>
            <w:tcW w:w="1986" w:type="dxa"/>
            <w:tcBorders>
              <w:top w:val="nil"/>
              <w:left w:val="nil"/>
              <w:bottom w:val="nil"/>
              <w:right w:val="nil"/>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p>
        </w:tc>
      </w:tr>
      <w:tr w:rsidR="001840E4" w:rsidRPr="001840E4" w:rsidTr="001840E4">
        <w:trPr>
          <w:trHeight w:val="930"/>
        </w:trPr>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Наименование расхода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Целевая статья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 Вид расхода</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1840E4" w:rsidRPr="001840E4" w:rsidRDefault="001840E4" w:rsidP="001840E4">
            <w:pPr>
              <w:tabs>
                <w:tab w:val="left" w:pos="2701"/>
              </w:tabs>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Сумма  (</w:t>
            </w:r>
            <w:proofErr w:type="spellStart"/>
            <w:r w:rsidRPr="001840E4">
              <w:rPr>
                <w:rFonts w:ascii="Times New Roman" w:eastAsia="Times New Roman" w:hAnsi="Times New Roman" w:cs="Times New Roman"/>
                <w:color w:val="000000"/>
                <w:lang w:eastAsia="ru-RU"/>
              </w:rPr>
              <w:t>тыс.рублей</w:t>
            </w:r>
            <w:proofErr w:type="spellEnd"/>
            <w:r w:rsidRPr="001840E4">
              <w:rPr>
                <w:rFonts w:ascii="Times New Roman" w:eastAsia="Times New Roman" w:hAnsi="Times New Roman" w:cs="Times New Roman"/>
                <w:color w:val="000000"/>
                <w:lang w:eastAsia="ru-RU"/>
              </w:rPr>
              <w:t>)</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w:t>
            </w:r>
          </w:p>
        </w:tc>
        <w:tc>
          <w:tcPr>
            <w:tcW w:w="1986" w:type="dxa"/>
            <w:tcBorders>
              <w:top w:val="nil"/>
              <w:left w:val="nil"/>
              <w:bottom w:val="single" w:sz="4" w:space="0" w:color="auto"/>
              <w:right w:val="single" w:sz="4" w:space="0" w:color="auto"/>
            </w:tcBorders>
            <w:shd w:val="clear" w:color="auto" w:fill="auto"/>
            <w:noWrap/>
            <w:vAlign w:val="center"/>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Всего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185 553,1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образования"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0100000000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46 132,4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деятельности государственных (муниципальных) учреждений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19 838,8</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Детские дошкольные учреждения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13 298,7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3 759,9</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3 546,7</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213,2</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35,8</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35,8</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9 503,0</w:t>
            </w:r>
          </w:p>
        </w:tc>
      </w:tr>
      <w:tr w:rsidR="001840E4" w:rsidRPr="001840E4" w:rsidTr="001840E4">
        <w:trPr>
          <w:trHeight w:val="9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5 296,1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4 127,6</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010000210В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79,3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Организация дополнительного образования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3 606,6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1 415,8</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1 390,5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25,3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14,1</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14,1</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2 176,7</w:t>
            </w:r>
          </w:p>
        </w:tc>
      </w:tr>
      <w:tr w:rsidR="001840E4" w:rsidRPr="001840E4" w:rsidTr="001840E4">
        <w:trPr>
          <w:trHeight w:val="103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1 741,5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429,0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6,3</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областного бюджета за счет субсидии на повышение оплаты труда работникам </w:t>
            </w:r>
            <w:proofErr w:type="spellStart"/>
            <w:r w:rsidRPr="001840E4">
              <w:rPr>
                <w:rFonts w:ascii="Times New Roman" w:eastAsia="Times New Roman" w:hAnsi="Times New Roman" w:cs="Times New Roman"/>
                <w:color w:val="000000"/>
                <w:lang w:eastAsia="ru-RU"/>
              </w:rPr>
              <w:t>муницпальных</w:t>
            </w:r>
            <w:proofErr w:type="spellEnd"/>
            <w:r w:rsidRPr="001840E4">
              <w:rPr>
                <w:rFonts w:ascii="Times New Roman" w:eastAsia="Times New Roman" w:hAnsi="Times New Roman" w:cs="Times New Roman"/>
                <w:color w:val="000000"/>
                <w:lang w:eastAsia="ru-RU"/>
              </w:rPr>
              <w:t xml:space="preserve"> учреждений и органам местного самоуправления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010000219Г</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010000219Г</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 на повышение оплаты труда работникам муниципальных учреждений и органам местного самоуправления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010000219Д</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010000219Д</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Обеспечение деятельности учреждений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2 933,5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1 099,3</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1 099,3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11,1</w:t>
            </w:r>
          </w:p>
        </w:tc>
      </w:tr>
      <w:tr w:rsidR="001840E4" w:rsidRPr="001840E4" w:rsidTr="001840E4">
        <w:trPr>
          <w:trHeight w:val="102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11,1</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1 823,1</w:t>
            </w:r>
          </w:p>
        </w:tc>
      </w:tr>
      <w:tr w:rsidR="001840E4" w:rsidRPr="001840E4" w:rsidTr="001840E4">
        <w:trPr>
          <w:trHeight w:val="102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1 641,5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180,8</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w:t>
            </w:r>
          </w:p>
        </w:tc>
      </w:tr>
      <w:tr w:rsidR="001840E4" w:rsidRPr="001840E4" w:rsidTr="001840E4">
        <w:trPr>
          <w:trHeight w:val="60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Расходы за счет доходов, полученных от платных услуг и иной приносящей доход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0100003000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2 989,5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0100003000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2 989,5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375,7</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Персонифицированное финансирование в социальной сфере</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0100004400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375,7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по персонифицированному финансированию дополнительного образования детей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0100004450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190,1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0100004450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190,1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Обеспечение персонифицированного финансирования дополнительного образования детей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0100004460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185,6</w:t>
            </w:r>
          </w:p>
        </w:tc>
      </w:tr>
      <w:tr w:rsidR="001840E4" w:rsidRPr="001840E4" w:rsidTr="001840E4">
        <w:trPr>
          <w:trHeight w:val="102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0100004460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185,6</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0100015000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4 631,9</w:t>
            </w:r>
          </w:p>
        </w:tc>
      </w:tr>
      <w:tr w:rsidR="001840E4" w:rsidRPr="001840E4" w:rsidTr="001840E4">
        <w:trPr>
          <w:trHeight w:val="9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01Q0015060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190,7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01Q0015060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85,8</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01Q0015060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104,9</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Подготовка и повышение квалификации лиц, замещающих муниципальные должности, и муниципальных служащих</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01Q0015560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01Q0015560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31,1</w:t>
            </w:r>
          </w:p>
        </w:tc>
      </w:tr>
      <w:tr w:rsidR="001840E4" w:rsidRPr="001840E4" w:rsidTr="001840E4">
        <w:trPr>
          <w:trHeight w:val="3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0100015560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roofErr w:type="spellStart"/>
            <w:r w:rsidRPr="001840E4">
              <w:rPr>
                <w:rFonts w:ascii="Times New Roman" w:eastAsia="Times New Roman" w:hAnsi="Times New Roman" w:cs="Times New Roman"/>
                <w:lang w:eastAsia="ru-RU"/>
              </w:rPr>
              <w:t>Софинансирование</w:t>
            </w:r>
            <w:proofErr w:type="spellEnd"/>
            <w:r w:rsidRPr="001840E4">
              <w:rPr>
                <w:rFonts w:ascii="Times New Roman" w:eastAsia="Times New Roman" w:hAnsi="Times New Roman" w:cs="Times New Roman"/>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01Q00S5560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01Q00S5560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01U0У15480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4 365,5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01U0У15480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4 365,5</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01U0УS5480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44,3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01U0УS5480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44,3</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0100016000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7 426,0</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5 935,0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89,0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5 846,0</w:t>
            </w:r>
          </w:p>
        </w:tc>
      </w:tr>
      <w:tr w:rsidR="001840E4" w:rsidRPr="001840E4" w:rsidTr="001840E4">
        <w:trPr>
          <w:trHeight w:val="157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01U0I16090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по администрированию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01U0I16094</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01U0I16094</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по администрированию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01Q5316094</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01Q5316094</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по администрированию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0100016094</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0100016094</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290,0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8,4</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281,6</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1 201,0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010Q016140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820,0</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01Q0016140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373,0</w:t>
            </w:r>
          </w:p>
        </w:tc>
      </w:tr>
      <w:tr w:rsidR="001840E4" w:rsidRPr="001840E4" w:rsidTr="001840E4">
        <w:trPr>
          <w:trHeight w:val="990"/>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межбюджетные трансферты из областного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0100017000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10 241,6</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01Q0017140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10 241,6</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01Q0017140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10 077,4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01Q0017140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164,2</w:t>
            </w:r>
          </w:p>
        </w:tc>
      </w:tr>
      <w:tr w:rsidR="001840E4" w:rsidRPr="001840E4" w:rsidTr="001840E4">
        <w:trPr>
          <w:trHeight w:val="157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01U0IД0820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lastRenderedPageBreak/>
              <w:t>Капитальные вложения в объекты недвижимого имущества государственной (муниципальной) собственности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01U0IД0820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157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01Q53Д0820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624,0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Капитальные вложения в объекты недвижимого имущества государственной (муниципальной) собственности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01Q53Д0820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624,0</w:t>
            </w:r>
          </w:p>
        </w:tc>
      </w:tr>
      <w:tr w:rsidR="001840E4" w:rsidRPr="001840E4" w:rsidTr="001840E4">
        <w:trPr>
          <w:trHeight w:val="157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01000N0820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Капитальные вложения в объекты недвижимого имущества государственной (муниципальной) собственности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01000N0820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Оплата стоимости питания детей в оздоровительных учреждениях с дневным пребыванием детей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01Q00S5060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01Q00S5060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01Q00S5060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местного самоуправления"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0200000000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30 458,5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Руководство и управление в сфере установленных функций органов местного самоуправления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27 003,0</w:t>
            </w:r>
          </w:p>
        </w:tc>
      </w:tr>
      <w:tr w:rsidR="001840E4" w:rsidRPr="001840E4" w:rsidTr="001840E4">
        <w:trPr>
          <w:trHeight w:val="9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Центральный аппарат</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27 003,0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9 245,7</w:t>
            </w:r>
          </w:p>
        </w:tc>
      </w:tr>
      <w:tr w:rsidR="001840E4" w:rsidRPr="001840E4" w:rsidTr="001840E4">
        <w:trPr>
          <w:trHeight w:val="100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9 245,7</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102,5</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102,5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17 654,9</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13 797,0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3 826,9</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31,0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Доплаты к пенсиям, дополнительное пенсионное обеспечение</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0200008000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2 323,4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Пенсия за выслугу лет государственным и муниципальным гражданским служащим</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0200008040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2 323,4</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0200008040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2 323,4</w:t>
            </w:r>
          </w:p>
        </w:tc>
      </w:tr>
      <w:tr w:rsidR="001840E4" w:rsidRPr="001840E4" w:rsidTr="001840E4">
        <w:trPr>
          <w:trHeight w:val="102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0200016000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1 132,0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Осуществление деятельности по опеке и попечительству</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02Q0016040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580,0</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02Q0016040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480,2</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02Q0016040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99,8</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Создание и деятельность в муниципальных образованиях административных комиссий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0200016050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0200016050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02Q0016060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552,0</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02Q0016060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480,0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02Q0016060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72,0</w:t>
            </w:r>
          </w:p>
        </w:tc>
      </w:tr>
      <w:tr w:rsidR="001840E4" w:rsidRPr="001840E4" w:rsidTr="001840E4">
        <w:trPr>
          <w:trHeight w:val="3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культуры"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0300000000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39 392,5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деятельности государственных (муниципальных) учреждений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38 821,8</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Организация дополнительного образования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0300002190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3 068,3</w:t>
            </w:r>
          </w:p>
        </w:tc>
      </w:tr>
      <w:tr w:rsidR="001840E4" w:rsidRPr="001840E4" w:rsidTr="001840E4">
        <w:trPr>
          <w:trHeight w:val="52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030000219А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1 162,6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030000219А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1 162,6</w:t>
            </w:r>
          </w:p>
        </w:tc>
      </w:tr>
      <w:tr w:rsidR="001840E4" w:rsidRPr="001840E4" w:rsidTr="001840E4">
        <w:trPr>
          <w:trHeight w:val="48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030000219Б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030000219Б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030000219В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1 894,2</w:t>
            </w:r>
          </w:p>
        </w:tc>
      </w:tr>
      <w:tr w:rsidR="001840E4" w:rsidRPr="001840E4" w:rsidTr="001840E4">
        <w:trPr>
          <w:trHeight w:val="51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Обеспечение деятельности учреждений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8 230,3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3 250,2</w:t>
            </w:r>
          </w:p>
        </w:tc>
      </w:tr>
      <w:tr w:rsidR="001840E4" w:rsidRPr="001840E4" w:rsidTr="001840E4">
        <w:trPr>
          <w:trHeight w:val="100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3 250,2</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32,8</w:t>
            </w:r>
          </w:p>
        </w:tc>
      </w:tr>
      <w:tr w:rsidR="001840E4" w:rsidRPr="001840E4" w:rsidTr="001840E4">
        <w:trPr>
          <w:trHeight w:val="105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32,8</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4 947,2</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030000222B</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4 853,3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93,9</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030000222В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Дворцы, дома и другие учреждения культуры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14 566,5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030000224А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5 109,7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030000224А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5 109,7</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030000224Б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51,2</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030000224Б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51,2</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Музеи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2 426,5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030000225А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960,3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030000225А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960,3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030000225Б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030000225Б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9,1</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Библиотеки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10 530,3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030000226А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4 230,6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030000226А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4 230,6</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030000226Б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42,7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030000226Б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42,7</w:t>
            </w:r>
          </w:p>
        </w:tc>
      </w:tr>
      <w:tr w:rsidR="001840E4" w:rsidRPr="001840E4" w:rsidTr="001840E4">
        <w:trPr>
          <w:trHeight w:val="3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0300004143</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w:t>
            </w:r>
          </w:p>
        </w:tc>
      </w:tr>
      <w:tr w:rsidR="001840E4" w:rsidRPr="001840E4" w:rsidTr="001840E4">
        <w:trPr>
          <w:trHeight w:val="163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0300016000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345,0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Поддержка отрасли культуры</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03Q00L5190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29,6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03Q00L5190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29,6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03Q00L5190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Поддержка отрасли культуры</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03Q0815600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190,1</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03Q0815600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190,1</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Поддержка отрасли культуры</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03U0П15600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03U0П15600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roofErr w:type="spellStart"/>
            <w:r w:rsidRPr="001840E4">
              <w:rPr>
                <w:rFonts w:ascii="Times New Roman" w:eastAsia="Times New Roman" w:hAnsi="Times New Roman" w:cs="Times New Roman"/>
                <w:lang w:eastAsia="ru-RU"/>
              </w:rPr>
              <w:t>Софинансирование</w:t>
            </w:r>
            <w:proofErr w:type="spellEnd"/>
            <w:r w:rsidRPr="001840E4">
              <w:rPr>
                <w:rFonts w:ascii="Times New Roman" w:eastAsia="Times New Roman" w:hAnsi="Times New Roman" w:cs="Times New Roman"/>
                <w:lang w:eastAsia="ru-RU"/>
              </w:rPr>
              <w:t xml:space="preserve"> на благоустройство прилегающей территории МБУК " Тужинский районный культурно-досуговый центр" с обустройством " Аллеи героев" по </w:t>
            </w:r>
            <w:proofErr w:type="spellStart"/>
            <w:r w:rsidRPr="001840E4">
              <w:rPr>
                <w:rFonts w:ascii="Times New Roman" w:eastAsia="Times New Roman" w:hAnsi="Times New Roman" w:cs="Times New Roman"/>
                <w:lang w:eastAsia="ru-RU"/>
              </w:rPr>
              <w:t>ул.Свободы</w:t>
            </w:r>
            <w:proofErr w:type="spellEnd"/>
            <w:r w:rsidRPr="001840E4">
              <w:rPr>
                <w:rFonts w:ascii="Times New Roman" w:eastAsia="Times New Roman" w:hAnsi="Times New Roman" w:cs="Times New Roman"/>
                <w:lang w:eastAsia="ru-RU"/>
              </w:rPr>
              <w:t>, д.14,пгт.Тужа</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03U0FS5170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"Обеспечение безопасности и жизнедеятельности населения"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0400000000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2 736,3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1 970,4</w:t>
            </w:r>
          </w:p>
        </w:tc>
      </w:tr>
      <w:tr w:rsidR="001840E4" w:rsidRPr="001840E4" w:rsidTr="001840E4">
        <w:trPr>
          <w:trHeight w:val="9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Содержание единой диспетчерской службы Тужинского района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1 548,0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596,4</w:t>
            </w:r>
          </w:p>
        </w:tc>
      </w:tr>
      <w:tr w:rsidR="001840E4" w:rsidRPr="001840E4" w:rsidTr="001840E4">
        <w:trPr>
          <w:trHeight w:val="9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596,4</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945,6</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890,6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55,0</w:t>
            </w:r>
          </w:p>
        </w:tc>
      </w:tr>
      <w:tr w:rsidR="001840E4" w:rsidRPr="001840E4" w:rsidTr="001840E4">
        <w:trPr>
          <w:trHeight w:val="6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040000401В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области национальной безопасности и правоохранительной деятельности</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0400004030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308,3</w:t>
            </w:r>
          </w:p>
        </w:tc>
      </w:tr>
      <w:tr w:rsidR="001840E4" w:rsidRPr="001840E4" w:rsidTr="001840E4">
        <w:trPr>
          <w:trHeight w:val="585"/>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0400004030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308,3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Мероприятия в области профилактики правонарушений</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0400004040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0400004040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Трудоустройство несовершеннолетних</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0400004060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94,0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0400004060</w:t>
            </w:r>
          </w:p>
        </w:tc>
        <w:tc>
          <w:tcPr>
            <w:tcW w:w="1559"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81,7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000000" w:fill="FFFFFF"/>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0400004060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Резервные фонды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0400007000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Резервные фонды местных администраций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0400007030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r>
      <w:tr w:rsidR="001840E4" w:rsidRPr="001840E4" w:rsidTr="001840E4">
        <w:trPr>
          <w:trHeight w:val="6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0400007030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r>
      <w:tr w:rsidR="001840E4" w:rsidRPr="001840E4" w:rsidTr="001840E4">
        <w:trPr>
          <w:trHeight w:val="42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общегосударственные вопросы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0400013000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9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0400013010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3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0400013010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межбюджетные трансферты из областного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0400017000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585,9</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04Q0017520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585,9</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Социальное обеспечение и иные выплаты населению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04Q0017520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585,9</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0500000000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8 756,0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3,0</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0500015000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Подготовка и повышение квалификации лиц, замещающих муниципальные должности, и муниципальных служащих</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0500015560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Обслуживание муниципального долга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0500006000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Обслуживание государственного долга Российской Федерации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0500006000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0500015170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мер по ликвидации чрезвычайных ситуаций за счет средств резервного фонда Правительства Кировской области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0500015400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0500015400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000000"/>
              <w:bottom w:val="single" w:sz="4" w:space="0" w:color="000000"/>
              <w:right w:val="single" w:sz="4" w:space="0" w:color="000000"/>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0500017050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000000"/>
              <w:bottom w:val="single" w:sz="4" w:space="0" w:color="000000"/>
              <w:right w:val="single" w:sz="4" w:space="0" w:color="000000"/>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0600015110</w:t>
            </w:r>
          </w:p>
        </w:tc>
        <w:tc>
          <w:tcPr>
            <w:tcW w:w="1559"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945"/>
        </w:trPr>
        <w:tc>
          <w:tcPr>
            <w:tcW w:w="4389" w:type="dxa"/>
            <w:tcBorders>
              <w:top w:val="nil"/>
              <w:left w:val="single" w:sz="4" w:space="0" w:color="000000"/>
              <w:bottom w:val="single" w:sz="4" w:space="0" w:color="000000"/>
              <w:right w:val="single" w:sz="4" w:space="0" w:color="000000"/>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423"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06000S5110</w:t>
            </w:r>
          </w:p>
        </w:tc>
        <w:tc>
          <w:tcPr>
            <w:tcW w:w="1559"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1005"/>
        </w:trPr>
        <w:tc>
          <w:tcPr>
            <w:tcW w:w="4389" w:type="dxa"/>
            <w:tcBorders>
              <w:top w:val="nil"/>
              <w:left w:val="single" w:sz="4" w:space="0" w:color="000000"/>
              <w:bottom w:val="single" w:sz="4" w:space="0" w:color="000000"/>
              <w:right w:val="single" w:sz="4" w:space="0" w:color="000000"/>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06000S5110</w:t>
            </w:r>
          </w:p>
        </w:tc>
        <w:tc>
          <w:tcPr>
            <w:tcW w:w="1559"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0600016000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600,0</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06Q0016020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600,0</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06Q0016020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536,7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06Q0016020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63,3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"Охрана окружающей среды и экологическое воспитание"</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0700000000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560,0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Природоохранные мероприятия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0700004050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0700004050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65,0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000000" w:fill="FFFFFF"/>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0700004050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общегосударственные вопросы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0700013000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480,0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Содержание мест для сжигания мусора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0700013030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480,0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0700013030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480,0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архивного дела"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0800000000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81,3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деятельности государственных (муниципальных) учреждений</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0800002000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22,3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Учреждения, оказывающие услуги в сфере архивного дела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0800002040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22,3</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0800002040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22,3</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0800016000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Хранение, комплектование, учет и использование архивных документов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08Q0016010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08Q0016010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59,0</w:t>
            </w:r>
          </w:p>
        </w:tc>
      </w:tr>
      <w:tr w:rsidR="001840E4" w:rsidRPr="001840E4" w:rsidTr="001840E4">
        <w:trPr>
          <w:trHeight w:val="6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"Программа управления муниципальным имуществом"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0900000000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1 137,5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1 134,5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Управление муниципальной собственностью</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0900004020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1 134,5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0900004020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1 134,5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по осуществлению муниципального земельного контроля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0900004070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0900004070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0900004070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423"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транспортной инфраструктуры"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1000000000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39 893,5</w:t>
            </w:r>
          </w:p>
        </w:tc>
      </w:tr>
      <w:tr w:rsidR="001840E4" w:rsidRPr="001840E4" w:rsidTr="001840E4">
        <w:trPr>
          <w:trHeight w:val="3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7 052,3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сфере дорожной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6 102,3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4 602,3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1 500,0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Поддержка автомобильного транспорта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505,7</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505,7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Возмещение части недополученных доходов в связи с установлением стоимости льготного проезда для отдельных категорий </w:t>
            </w:r>
            <w:proofErr w:type="spellStart"/>
            <w:r w:rsidRPr="001840E4">
              <w:rPr>
                <w:rFonts w:ascii="Times New Roman" w:eastAsia="Times New Roman" w:hAnsi="Times New Roman" w:cs="Times New Roman"/>
                <w:color w:val="000000"/>
                <w:lang w:eastAsia="ru-RU"/>
              </w:rPr>
              <w:t>краждан</w:t>
            </w:r>
            <w:proofErr w:type="spellEnd"/>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Реализация мероприятий, связанных с осуществлением регулярных перевозок по регулируемым тарифам по муниципальным маршрутам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394,3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1000004330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394,3</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1000015000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23 295,0</w:t>
            </w:r>
          </w:p>
        </w:tc>
      </w:tr>
      <w:tr w:rsidR="001840E4" w:rsidRPr="001840E4" w:rsidTr="001840E4">
        <w:trPr>
          <w:trHeight w:val="3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Осуществление  дорожной деятельности в отношении автомобильных дорог общего пользования местного значения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10Q0015080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21 147,0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10Q0015080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21 147,0</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Ремонт автомобильных дорог местного значения с твердым покрытием в границах городских населенных пунктов</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1000015550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132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Межбюджетные трансферты</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1000015550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500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6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roofErr w:type="spellStart"/>
            <w:r w:rsidRPr="001840E4">
              <w:rPr>
                <w:rFonts w:ascii="Times New Roman" w:eastAsia="Times New Roman" w:hAnsi="Times New Roman" w:cs="Times New Roman"/>
                <w:color w:val="000000"/>
                <w:lang w:eastAsia="ru-RU"/>
              </w:rPr>
              <w:lastRenderedPageBreak/>
              <w:t>Софинансирование</w:t>
            </w:r>
            <w:proofErr w:type="spellEnd"/>
            <w:r w:rsidRPr="001840E4">
              <w:rPr>
                <w:rFonts w:ascii="Times New Roman" w:eastAsia="Times New Roman" w:hAnsi="Times New Roman" w:cs="Times New Roman"/>
                <w:color w:val="000000"/>
                <w:lang w:eastAsia="ru-RU"/>
              </w:rPr>
              <w:t xml:space="preserve"> осуществления дорожной деятельности в отношении автомобильных дорог общего пользования местного значения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10Q00S5080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214,0</w:t>
            </w:r>
          </w:p>
        </w:tc>
      </w:tr>
      <w:tr w:rsidR="001840E4" w:rsidRPr="001840E4" w:rsidTr="001840E4">
        <w:trPr>
          <w:trHeight w:val="12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10Q00S5080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214,0</w:t>
            </w:r>
          </w:p>
        </w:tc>
      </w:tr>
      <w:tr w:rsidR="001840E4" w:rsidRPr="001840E4" w:rsidTr="001840E4">
        <w:trPr>
          <w:trHeight w:val="1365"/>
        </w:trPr>
        <w:tc>
          <w:tcPr>
            <w:tcW w:w="4389" w:type="dxa"/>
            <w:tcBorders>
              <w:top w:val="nil"/>
              <w:left w:val="single" w:sz="4" w:space="0" w:color="auto"/>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xml:space="preserve">Капитальный </w:t>
            </w:r>
            <w:proofErr w:type="spellStart"/>
            <w:r w:rsidRPr="001840E4">
              <w:rPr>
                <w:rFonts w:ascii="Times New Roman" w:eastAsia="Times New Roman" w:hAnsi="Times New Roman" w:cs="Times New Roman"/>
                <w:lang w:eastAsia="ru-RU"/>
              </w:rPr>
              <w:t>ремонт,ремонт</w:t>
            </w:r>
            <w:proofErr w:type="spellEnd"/>
            <w:r w:rsidRPr="001840E4">
              <w:rPr>
                <w:rFonts w:ascii="Times New Roman" w:eastAsia="Times New Roman" w:hAnsi="Times New Roman" w:cs="Times New Roman"/>
                <w:lang w:eastAsia="ru-RU"/>
              </w:rPr>
              <w:t xml:space="preserve"> и восстановление изношенных верхних слоев асфальтобетонных </w:t>
            </w:r>
            <w:proofErr w:type="spellStart"/>
            <w:r w:rsidRPr="001840E4">
              <w:rPr>
                <w:rFonts w:ascii="Times New Roman" w:eastAsia="Times New Roman" w:hAnsi="Times New Roman" w:cs="Times New Roman"/>
                <w:lang w:eastAsia="ru-RU"/>
              </w:rPr>
              <w:t>покрытий,устройство</w:t>
            </w:r>
            <w:proofErr w:type="spellEnd"/>
            <w:r w:rsidRPr="001840E4">
              <w:rPr>
                <w:rFonts w:ascii="Times New Roman" w:eastAsia="Times New Roman" w:hAnsi="Times New Roman" w:cs="Times New Roman"/>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100Q015210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2 148,0</w:t>
            </w:r>
          </w:p>
        </w:tc>
      </w:tr>
      <w:tr w:rsidR="001840E4" w:rsidRPr="001840E4" w:rsidTr="001840E4">
        <w:trPr>
          <w:trHeight w:val="690"/>
        </w:trPr>
        <w:tc>
          <w:tcPr>
            <w:tcW w:w="4389" w:type="dxa"/>
            <w:tcBorders>
              <w:top w:val="nil"/>
              <w:left w:val="single" w:sz="4" w:space="0" w:color="auto"/>
              <w:bottom w:val="single" w:sz="4" w:space="0" w:color="auto"/>
              <w:right w:val="single" w:sz="4" w:space="0" w:color="auto"/>
            </w:tcBorders>
            <w:shd w:val="clear" w:color="auto" w:fill="auto"/>
            <w:vAlign w:val="center"/>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10Q0015210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2 148,0</w:t>
            </w:r>
          </w:p>
        </w:tc>
      </w:tr>
      <w:tr w:rsidR="001840E4" w:rsidRPr="001840E4" w:rsidTr="001840E4">
        <w:trPr>
          <w:trHeight w:val="57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proofErr w:type="spellStart"/>
            <w:r w:rsidRPr="001840E4">
              <w:rPr>
                <w:rFonts w:ascii="Times New Roman" w:eastAsia="Times New Roman" w:hAnsi="Times New Roman" w:cs="Times New Roman"/>
                <w:lang w:eastAsia="ru-RU"/>
              </w:rPr>
              <w:t>Софинансирование</w:t>
            </w:r>
            <w:proofErr w:type="spellEnd"/>
            <w:r w:rsidRPr="001840E4">
              <w:rPr>
                <w:rFonts w:ascii="Times New Roman" w:eastAsia="Times New Roman" w:hAnsi="Times New Roman" w:cs="Times New Roman"/>
                <w:lang w:eastAsia="ru-RU"/>
              </w:rPr>
              <w:t xml:space="preserve"> на капитальный </w:t>
            </w:r>
            <w:proofErr w:type="spellStart"/>
            <w:r w:rsidRPr="001840E4">
              <w:rPr>
                <w:rFonts w:ascii="Times New Roman" w:eastAsia="Times New Roman" w:hAnsi="Times New Roman" w:cs="Times New Roman"/>
                <w:lang w:eastAsia="ru-RU"/>
              </w:rPr>
              <w:t>ремонт,ремонт</w:t>
            </w:r>
            <w:proofErr w:type="spellEnd"/>
            <w:r w:rsidRPr="001840E4">
              <w:rPr>
                <w:rFonts w:ascii="Times New Roman" w:eastAsia="Times New Roman" w:hAnsi="Times New Roman" w:cs="Times New Roman"/>
                <w:lang w:eastAsia="ru-RU"/>
              </w:rPr>
              <w:t xml:space="preserve"> и восстановление изношенных верхних слоев асфальтобетонных </w:t>
            </w:r>
            <w:proofErr w:type="spellStart"/>
            <w:r w:rsidRPr="001840E4">
              <w:rPr>
                <w:rFonts w:ascii="Times New Roman" w:eastAsia="Times New Roman" w:hAnsi="Times New Roman" w:cs="Times New Roman"/>
                <w:lang w:eastAsia="ru-RU"/>
              </w:rPr>
              <w:t>покрытий,устройство</w:t>
            </w:r>
            <w:proofErr w:type="spellEnd"/>
            <w:r w:rsidRPr="001840E4">
              <w:rPr>
                <w:rFonts w:ascii="Times New Roman" w:eastAsia="Times New Roman" w:hAnsi="Times New Roman" w:cs="Times New Roman"/>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10Q00S5210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2,2</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10Q00S5210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2,2</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Реализация мероприятий по приобретению подвижного состава пассажирского транспорта общего пользования</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1000097100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9 330,0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1000097100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9 330,0</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"Поддержка и развитие малого и среднего предпринимательства"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1100000000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по развитию малого и среднего предпринимательства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1100004350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1100004350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w:t>
            </w:r>
          </w:p>
        </w:tc>
      </w:tr>
      <w:tr w:rsidR="001840E4" w:rsidRPr="001840E4" w:rsidTr="001840E4">
        <w:trPr>
          <w:trHeight w:val="3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"Повышение эффективности реализации молодежной политики"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1200000000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78,0</w:t>
            </w:r>
          </w:p>
        </w:tc>
      </w:tr>
      <w:tr w:rsidR="001840E4" w:rsidRPr="001840E4" w:rsidTr="001840E4">
        <w:trPr>
          <w:trHeight w:val="6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78,0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сфере молодежной политики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1200004140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78,0</w:t>
            </w:r>
          </w:p>
        </w:tc>
      </w:tr>
      <w:tr w:rsidR="001840E4" w:rsidRPr="001840E4" w:rsidTr="001840E4">
        <w:trPr>
          <w:trHeight w:val="67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Гражданско-патриотическое и военно-патриотическое воспитание молодежи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1200004141</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28,0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1200004141</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28,0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Прочие мероприятия в области молодежной политики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1200004142</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1200004142</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физической культуры и спорта"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1300000000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7 833,4</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области физической культуры и спорта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1300004110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Общегосударственные мероприятия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1400004200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1400004200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Организация дополнительного образования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7 033,4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130000219А</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2 537,5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130000219А</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2 537,5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130000219Б</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20,3</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130000219Б</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130000219В</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000000" w:fill="FFFFFF"/>
            <w:noWrap/>
            <w:hideMark/>
          </w:tcPr>
          <w:p w:rsidR="001840E4" w:rsidRPr="001840E4" w:rsidRDefault="001840E4" w:rsidP="001840E4">
            <w:pPr>
              <w:spacing w:after="0" w:line="240" w:lineRule="auto"/>
              <w:jc w:val="right"/>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4 475,6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130000219В</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4 475,6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"Развитие жилищного строительства"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1400000000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1400004000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Общегосударственные мероприятия</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1400004200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1400004200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1400004200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адресная программа Тужинского муниципального района "Комплексная программа модернизации и реформирования жилищно-коммунального хозяйства"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1500000000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5 304,5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1 053,5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Мероприятия в сфере жилищно-коммунального хозяйства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1 053,5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Организация мероприятий в сфере тепло-, водоснабжения населения и водоотведения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270,0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270,0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Техническое обследование объектов теплоснабжения, водоснабжения, разработка схем объектов ЖКУ</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700,0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1500004520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700,0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Реализация  мероприятий направленных на подготовку систем коммунальной инфраструктуры к работе в осенне-зимний период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83,5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1500004530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83,5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Другие общегосударственные вопросы</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1500013000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2 064,0</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Субсидии МУП на финансовое обеспечение затрат, связанных с деятельностью предприятия, на погашение просроченной кредиторской задолженности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1500013040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1 000,0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1500013040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1 000,0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Реализация мероприятий по устройству и (или) модернизации уличного освещения населенных пунктов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1500013050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1 064,0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1500013050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1 064,0</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1500015000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2 187,0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Реализация  мероприятий направленных на подготовку систем коммунальной инфраструктуры к работе в осенне-зимний период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15U0515490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2 077,6</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15U05S5490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109,4</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72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1600000000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100,0</w:t>
            </w:r>
          </w:p>
        </w:tc>
      </w:tr>
      <w:tr w:rsidR="001840E4" w:rsidRPr="001840E4" w:rsidTr="001840E4">
        <w:trPr>
          <w:trHeight w:val="70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1600004000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Общегосударственные мероприятия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1600004200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1600004200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65,0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1600004200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35,0</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Муниципальная программа Тужинского муниципального района "Профилактика терроризма и экстремизма"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1900000000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28,5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Мероприятия в установленной сфере деятельности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1900004000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28,5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Реализация мероприятий по профилактике терроризма и экстремизма</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1900004090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28,5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1900004090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4,5</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1900004090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24,0</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2000000000</w:t>
            </w:r>
          </w:p>
        </w:tc>
        <w:tc>
          <w:tcPr>
            <w:tcW w:w="1559"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b/>
                <w:bCs/>
                <w:lang w:eastAsia="ru-RU"/>
              </w:rPr>
            </w:pPr>
            <w:r w:rsidRPr="001840E4">
              <w:rPr>
                <w:rFonts w:ascii="Times New Roman" w:eastAsia="Times New Roman" w:hAnsi="Times New Roman" w:cs="Times New Roman"/>
                <w:b/>
                <w:bCs/>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18,5</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vAlign w:val="bottom"/>
            <w:hideMark/>
          </w:tcPr>
          <w:p w:rsidR="001840E4" w:rsidRPr="001840E4" w:rsidRDefault="001840E4" w:rsidP="001840E4">
            <w:pPr>
              <w:spacing w:after="0" w:line="240" w:lineRule="auto"/>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423"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center"/>
              <w:rPr>
                <w:rFonts w:ascii="Times New Roman" w:eastAsia="Times New Roman" w:hAnsi="Times New Roman" w:cs="Times New Roman"/>
                <w:lang w:eastAsia="ru-RU"/>
              </w:rPr>
            </w:pPr>
            <w:r w:rsidRPr="001840E4">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Обеспечение деятельности органов местного самоуправления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5200000000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b/>
                <w:bCs/>
                <w:color w:val="000000"/>
                <w:lang w:eastAsia="ru-RU"/>
              </w:rPr>
            </w:pPr>
            <w:r w:rsidRPr="001840E4">
              <w:rPr>
                <w:rFonts w:ascii="Times New Roman" w:eastAsia="Times New Roman" w:hAnsi="Times New Roman" w:cs="Times New Roman"/>
                <w:b/>
                <w:bCs/>
                <w:color w:val="000000"/>
                <w:lang w:eastAsia="ru-RU"/>
              </w:rPr>
              <w:t>2 422,2</w:t>
            </w:r>
          </w:p>
        </w:tc>
      </w:tr>
      <w:tr w:rsidR="001840E4" w:rsidRPr="001840E4" w:rsidTr="001840E4">
        <w:trPr>
          <w:trHeight w:val="99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Руководство и управление в сфере установленных функций органов местного самоуправления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5200001000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2 421,3</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Глава муниципального образования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5200001010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1 480,1</w:t>
            </w:r>
          </w:p>
        </w:tc>
      </w:tr>
      <w:tr w:rsidR="001840E4" w:rsidRPr="001840E4" w:rsidTr="001840E4">
        <w:trPr>
          <w:trHeight w:val="100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520000101А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591,2</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520000101А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591,2</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520000101Б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520000101Б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6,0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520000101B</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882,8</w:t>
            </w:r>
          </w:p>
        </w:tc>
      </w:tr>
      <w:tr w:rsidR="001840E4" w:rsidRPr="001840E4" w:rsidTr="001840E4">
        <w:trPr>
          <w:trHeight w:val="94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1840E4">
              <w:rPr>
                <w:rFonts w:ascii="Times New Roman" w:eastAsia="Times New Roman" w:hAnsi="Times New Roman" w:cs="Times New Roman"/>
                <w:color w:val="000000"/>
                <w:lang w:eastAsia="ru-RU"/>
              </w:rPr>
              <w:lastRenderedPageBreak/>
              <w:t>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lastRenderedPageBreak/>
              <w:t>520000101B</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882,8</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Центральный аппарат</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5200001030</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000000" w:fill="FFFFFF"/>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941,3</w:t>
            </w:r>
          </w:p>
        </w:tc>
      </w:tr>
      <w:tr w:rsidR="001840E4" w:rsidRPr="001840E4" w:rsidTr="001840E4">
        <w:trPr>
          <w:trHeight w:val="9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областного бюджета за счет субсидии на выполнение расходных обязательств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363,2</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520000103А</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363,2</w:t>
            </w:r>
          </w:p>
        </w:tc>
      </w:tr>
      <w:tr w:rsidR="001840E4" w:rsidRPr="001840E4" w:rsidTr="001840E4">
        <w:trPr>
          <w:trHeight w:val="109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 xml:space="preserve">Средства местного бюджета на </w:t>
            </w:r>
            <w:proofErr w:type="spellStart"/>
            <w:r w:rsidRPr="001840E4">
              <w:rPr>
                <w:rFonts w:ascii="Times New Roman" w:eastAsia="Times New Roman" w:hAnsi="Times New Roman" w:cs="Times New Roman"/>
                <w:color w:val="000000"/>
                <w:lang w:eastAsia="ru-RU"/>
              </w:rPr>
              <w:t>софинансирование</w:t>
            </w:r>
            <w:proofErr w:type="spellEnd"/>
            <w:r w:rsidRPr="001840E4">
              <w:rPr>
                <w:rFonts w:ascii="Times New Roman" w:eastAsia="Times New Roman" w:hAnsi="Times New Roman" w:cs="Times New Roman"/>
                <w:color w:val="000000"/>
                <w:lang w:eastAsia="ru-RU"/>
              </w:rPr>
              <w:t xml:space="preserve"> расходов</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3,7</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520000103Б</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3,7</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Средства местного бюджета</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574,4</w:t>
            </w:r>
          </w:p>
        </w:tc>
      </w:tr>
      <w:tr w:rsidR="001840E4" w:rsidRPr="001840E4" w:rsidTr="001840E4">
        <w:trPr>
          <w:trHeight w:val="126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100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542,4</w:t>
            </w:r>
          </w:p>
        </w:tc>
      </w:tr>
      <w:tr w:rsidR="001840E4" w:rsidRPr="001840E4" w:rsidTr="001840E4">
        <w:trPr>
          <w:trHeight w:val="630"/>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32,0</w:t>
            </w:r>
          </w:p>
        </w:tc>
      </w:tr>
      <w:tr w:rsidR="001840E4" w:rsidRPr="001840E4" w:rsidTr="001840E4">
        <w:trPr>
          <w:trHeight w:val="315"/>
        </w:trPr>
        <w:tc>
          <w:tcPr>
            <w:tcW w:w="4389" w:type="dxa"/>
            <w:tcBorders>
              <w:top w:val="nil"/>
              <w:left w:val="single" w:sz="4" w:space="0" w:color="auto"/>
              <w:bottom w:val="single" w:sz="4" w:space="0" w:color="auto"/>
              <w:right w:val="single" w:sz="4" w:space="0" w:color="auto"/>
            </w:tcBorders>
            <w:shd w:val="clear" w:color="auto" w:fill="auto"/>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Иные бюджетные ассигнования</w:t>
            </w:r>
          </w:p>
        </w:tc>
        <w:tc>
          <w:tcPr>
            <w:tcW w:w="1423"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520000103В</w:t>
            </w:r>
          </w:p>
        </w:tc>
        <w:tc>
          <w:tcPr>
            <w:tcW w:w="1559"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800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w:t>
            </w:r>
          </w:p>
        </w:tc>
      </w:tr>
      <w:tr w:rsidR="001840E4" w:rsidRPr="001840E4" w:rsidTr="001840E4">
        <w:trPr>
          <w:trHeight w:val="945"/>
        </w:trPr>
        <w:tc>
          <w:tcPr>
            <w:tcW w:w="4389" w:type="dxa"/>
            <w:tcBorders>
              <w:top w:val="nil"/>
              <w:left w:val="single" w:sz="4" w:space="0" w:color="000000"/>
              <w:bottom w:val="single" w:sz="4" w:space="0" w:color="000000"/>
              <w:right w:val="single" w:sz="4" w:space="0" w:color="000000"/>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23"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52Q0051200</w:t>
            </w:r>
          </w:p>
        </w:tc>
        <w:tc>
          <w:tcPr>
            <w:tcW w:w="1559"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000</w:t>
            </w:r>
          </w:p>
        </w:tc>
        <w:tc>
          <w:tcPr>
            <w:tcW w:w="1986" w:type="dxa"/>
            <w:tcBorders>
              <w:top w:val="nil"/>
              <w:left w:val="nil"/>
              <w:bottom w:val="single" w:sz="4" w:space="0" w:color="auto"/>
              <w:right w:val="single" w:sz="4" w:space="0" w:color="auto"/>
            </w:tcBorders>
            <w:shd w:val="clear" w:color="auto" w:fill="auto"/>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w:t>
            </w:r>
          </w:p>
        </w:tc>
      </w:tr>
      <w:tr w:rsidR="001840E4" w:rsidRPr="001840E4" w:rsidTr="001840E4">
        <w:trPr>
          <w:trHeight w:val="630"/>
        </w:trPr>
        <w:tc>
          <w:tcPr>
            <w:tcW w:w="4389" w:type="dxa"/>
            <w:tcBorders>
              <w:top w:val="nil"/>
              <w:left w:val="single" w:sz="4" w:space="0" w:color="000000"/>
              <w:bottom w:val="single" w:sz="4" w:space="0" w:color="000000"/>
              <w:right w:val="single" w:sz="4" w:space="0" w:color="000000"/>
            </w:tcBorders>
            <w:shd w:val="clear" w:color="000000" w:fill="FFFFFF"/>
            <w:hideMark/>
          </w:tcPr>
          <w:p w:rsidR="001840E4" w:rsidRPr="001840E4" w:rsidRDefault="001840E4" w:rsidP="001840E4">
            <w:pPr>
              <w:spacing w:after="0" w:line="240" w:lineRule="auto"/>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423"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52Q0051200</w:t>
            </w:r>
          </w:p>
        </w:tc>
        <w:tc>
          <w:tcPr>
            <w:tcW w:w="1559" w:type="dxa"/>
            <w:tcBorders>
              <w:top w:val="nil"/>
              <w:left w:val="nil"/>
              <w:bottom w:val="single" w:sz="4" w:space="0" w:color="000000"/>
              <w:right w:val="single" w:sz="4" w:space="0" w:color="000000"/>
            </w:tcBorders>
            <w:shd w:val="clear" w:color="000000" w:fill="FFFFFF"/>
            <w:noWrap/>
            <w:hideMark/>
          </w:tcPr>
          <w:p w:rsidR="001840E4" w:rsidRPr="001840E4" w:rsidRDefault="001840E4" w:rsidP="001840E4">
            <w:pPr>
              <w:spacing w:after="0" w:line="240" w:lineRule="auto"/>
              <w:jc w:val="center"/>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200</w:t>
            </w:r>
          </w:p>
        </w:tc>
        <w:tc>
          <w:tcPr>
            <w:tcW w:w="1986" w:type="dxa"/>
            <w:tcBorders>
              <w:top w:val="nil"/>
              <w:left w:val="nil"/>
              <w:bottom w:val="single" w:sz="4" w:space="0" w:color="auto"/>
              <w:right w:val="single" w:sz="4" w:space="0" w:color="auto"/>
            </w:tcBorders>
            <w:shd w:val="clear" w:color="auto" w:fill="auto"/>
            <w:noWrap/>
            <w:hideMark/>
          </w:tcPr>
          <w:p w:rsidR="001840E4" w:rsidRPr="001840E4" w:rsidRDefault="001840E4" w:rsidP="001840E4">
            <w:pPr>
              <w:spacing w:after="0" w:line="240" w:lineRule="auto"/>
              <w:jc w:val="right"/>
              <w:rPr>
                <w:rFonts w:ascii="Times New Roman" w:eastAsia="Times New Roman" w:hAnsi="Times New Roman" w:cs="Times New Roman"/>
                <w:color w:val="000000"/>
                <w:lang w:eastAsia="ru-RU"/>
              </w:rPr>
            </w:pPr>
            <w:r w:rsidRPr="001840E4">
              <w:rPr>
                <w:rFonts w:ascii="Times New Roman" w:eastAsia="Times New Roman" w:hAnsi="Times New Roman" w:cs="Times New Roman"/>
                <w:color w:val="000000"/>
                <w:lang w:eastAsia="ru-RU"/>
              </w:rPr>
              <w:t>0,9</w:t>
            </w:r>
          </w:p>
        </w:tc>
      </w:tr>
    </w:tbl>
    <w:p w:rsidR="001840E4" w:rsidRDefault="001840E4" w:rsidP="00FD57BE">
      <w:pPr>
        <w:widowControl w:val="0"/>
        <w:tabs>
          <w:tab w:val="left" w:pos="0"/>
        </w:tabs>
        <w:suppressAutoHyphens/>
        <w:spacing w:after="120" w:line="240" w:lineRule="auto"/>
        <w:jc w:val="both"/>
        <w:rPr>
          <w:rFonts w:ascii="Times New Roman" w:eastAsia="Arial Unicode MS" w:hAnsi="Times New Roman" w:cs="Times New Roman"/>
          <w:kern w:val="1"/>
          <w:lang w:eastAsia="hi-IN" w:bidi="hi-IN"/>
        </w:rPr>
      </w:pPr>
    </w:p>
    <w:p w:rsidR="00357D4F" w:rsidRDefault="00357D4F" w:rsidP="00FD57BE">
      <w:pPr>
        <w:widowControl w:val="0"/>
        <w:tabs>
          <w:tab w:val="left" w:pos="0"/>
        </w:tabs>
        <w:suppressAutoHyphens/>
        <w:spacing w:after="120" w:line="240" w:lineRule="auto"/>
        <w:jc w:val="both"/>
        <w:rPr>
          <w:rFonts w:ascii="Times New Roman" w:eastAsia="Arial Unicode MS" w:hAnsi="Times New Roman" w:cs="Times New Roman"/>
          <w:kern w:val="1"/>
          <w:lang w:eastAsia="hi-IN" w:bidi="hi-IN"/>
        </w:rPr>
      </w:pPr>
    </w:p>
    <w:tbl>
      <w:tblPr>
        <w:tblW w:w="10363" w:type="dxa"/>
        <w:tblInd w:w="-426" w:type="dxa"/>
        <w:tblLayout w:type="fixed"/>
        <w:tblLook w:val="04A0" w:firstRow="1" w:lastRow="0" w:firstColumn="1" w:lastColumn="0" w:noHBand="0" w:noVBand="1"/>
      </w:tblPr>
      <w:tblGrid>
        <w:gridCol w:w="3828"/>
        <w:gridCol w:w="993"/>
        <w:gridCol w:w="850"/>
        <w:gridCol w:w="1134"/>
        <w:gridCol w:w="1559"/>
        <w:gridCol w:w="887"/>
        <w:gridCol w:w="1100"/>
        <w:gridCol w:w="12"/>
      </w:tblGrid>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
        </w:tc>
        <w:tc>
          <w:tcPr>
            <w:tcW w:w="5423" w:type="dxa"/>
            <w:gridSpan w:val="5"/>
            <w:tcBorders>
              <w:top w:val="nil"/>
              <w:left w:val="nil"/>
              <w:bottom w:val="nil"/>
              <w:right w:val="nil"/>
            </w:tcBorders>
            <w:shd w:val="clear" w:color="auto" w:fill="auto"/>
            <w:noWrap/>
            <w:vAlign w:val="bottom"/>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Приложение № 7</w:t>
            </w:r>
          </w:p>
        </w:tc>
        <w:tc>
          <w:tcPr>
            <w:tcW w:w="1100" w:type="dxa"/>
            <w:tcBorders>
              <w:top w:val="nil"/>
              <w:left w:val="nil"/>
              <w:bottom w:val="nil"/>
              <w:right w:val="nil"/>
            </w:tcBorders>
            <w:shd w:val="clear" w:color="auto" w:fill="auto"/>
            <w:noWrap/>
            <w:hideMark/>
          </w:tcPr>
          <w:p w:rsidR="00357D4F" w:rsidRPr="00357D4F" w:rsidRDefault="00357D4F" w:rsidP="00357D4F">
            <w:pPr>
              <w:spacing w:after="0" w:line="240" w:lineRule="auto"/>
              <w:rPr>
                <w:rFonts w:ascii="Times New Roman" w:eastAsia="Times New Roman" w:hAnsi="Times New Roman" w:cs="Times New Roman"/>
                <w:sz w:val="28"/>
                <w:szCs w:val="28"/>
                <w:lang w:eastAsia="ru-RU"/>
              </w:rPr>
            </w:pPr>
          </w:p>
        </w:tc>
      </w:tr>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p>
        </w:tc>
        <w:tc>
          <w:tcPr>
            <w:tcW w:w="6523" w:type="dxa"/>
            <w:gridSpan w:val="6"/>
            <w:tcBorders>
              <w:top w:val="nil"/>
              <w:left w:val="nil"/>
              <w:bottom w:val="nil"/>
              <w:right w:val="nil"/>
            </w:tcBorders>
            <w:shd w:val="clear" w:color="auto" w:fill="auto"/>
            <w:noWrap/>
            <w:vAlign w:val="bottom"/>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к решению Тужинской районной Думы</w:t>
            </w:r>
          </w:p>
        </w:tc>
      </w:tr>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
        </w:tc>
        <w:tc>
          <w:tcPr>
            <w:tcW w:w="5423" w:type="dxa"/>
            <w:gridSpan w:val="5"/>
            <w:tcBorders>
              <w:top w:val="nil"/>
              <w:left w:val="nil"/>
              <w:bottom w:val="nil"/>
              <w:right w:val="nil"/>
            </w:tcBorders>
            <w:shd w:val="clear" w:color="auto" w:fill="auto"/>
            <w:noWrap/>
            <w:vAlign w:val="bottom"/>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26.04.2024 </w:t>
            </w:r>
            <w:r w:rsidRPr="00357D4F">
              <w:rPr>
                <w:rFonts w:ascii="Times New Roman" w:eastAsia="Times New Roman" w:hAnsi="Times New Roman" w:cs="Times New Roman"/>
                <w:sz w:val="20"/>
                <w:szCs w:val="20"/>
                <w:lang w:eastAsia="ru-RU"/>
              </w:rPr>
              <w:t xml:space="preserve">№ 29/165    </w:t>
            </w:r>
          </w:p>
        </w:tc>
        <w:tc>
          <w:tcPr>
            <w:tcW w:w="1100"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8"/>
                <w:szCs w:val="28"/>
                <w:lang w:eastAsia="ru-RU"/>
              </w:rPr>
            </w:pPr>
          </w:p>
        </w:tc>
      </w:tr>
      <w:tr w:rsidR="00357D4F" w:rsidRPr="00357D4F" w:rsidTr="00357D4F">
        <w:trPr>
          <w:gridAfter w:val="1"/>
          <w:wAfter w:w="12" w:type="dxa"/>
          <w:trHeight w:val="25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r>
      <w:tr w:rsidR="00357D4F" w:rsidRPr="00357D4F" w:rsidTr="00357D4F">
        <w:trPr>
          <w:gridAfter w:val="1"/>
          <w:wAfter w:w="12" w:type="dxa"/>
          <w:trHeight w:val="25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r>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p>
        </w:tc>
        <w:tc>
          <w:tcPr>
            <w:tcW w:w="5423" w:type="dxa"/>
            <w:gridSpan w:val="5"/>
            <w:tcBorders>
              <w:top w:val="nil"/>
              <w:left w:val="nil"/>
              <w:bottom w:val="nil"/>
              <w:right w:val="nil"/>
            </w:tcBorders>
            <w:shd w:val="clear" w:color="auto" w:fill="auto"/>
            <w:noWrap/>
            <w:vAlign w:val="bottom"/>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Приложение № 11</w:t>
            </w:r>
          </w:p>
        </w:tc>
        <w:tc>
          <w:tcPr>
            <w:tcW w:w="1100" w:type="dxa"/>
            <w:tcBorders>
              <w:top w:val="nil"/>
              <w:left w:val="nil"/>
              <w:bottom w:val="nil"/>
              <w:right w:val="nil"/>
            </w:tcBorders>
            <w:shd w:val="clear" w:color="auto" w:fill="auto"/>
            <w:noWrap/>
            <w:hideMark/>
          </w:tcPr>
          <w:p w:rsidR="00357D4F" w:rsidRPr="00357D4F" w:rsidRDefault="00357D4F" w:rsidP="00357D4F">
            <w:pPr>
              <w:spacing w:after="0" w:line="240" w:lineRule="auto"/>
              <w:rPr>
                <w:rFonts w:ascii="Times New Roman" w:eastAsia="Times New Roman" w:hAnsi="Times New Roman" w:cs="Times New Roman"/>
                <w:sz w:val="28"/>
                <w:szCs w:val="28"/>
                <w:lang w:eastAsia="ru-RU"/>
              </w:rPr>
            </w:pPr>
          </w:p>
        </w:tc>
      </w:tr>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p>
        </w:tc>
        <w:tc>
          <w:tcPr>
            <w:tcW w:w="6523" w:type="dxa"/>
            <w:gridSpan w:val="6"/>
            <w:tcBorders>
              <w:top w:val="nil"/>
              <w:left w:val="nil"/>
              <w:bottom w:val="nil"/>
              <w:right w:val="nil"/>
            </w:tcBorders>
            <w:shd w:val="clear" w:color="auto" w:fill="auto"/>
            <w:noWrap/>
            <w:vAlign w:val="bottom"/>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к решению Тужинской районной Думы</w:t>
            </w:r>
          </w:p>
        </w:tc>
      </w:tr>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
        </w:tc>
        <w:tc>
          <w:tcPr>
            <w:tcW w:w="5423" w:type="dxa"/>
            <w:gridSpan w:val="5"/>
            <w:tcBorders>
              <w:top w:val="nil"/>
              <w:left w:val="nil"/>
              <w:bottom w:val="nil"/>
              <w:right w:val="nil"/>
            </w:tcBorders>
            <w:shd w:val="clear" w:color="auto" w:fill="auto"/>
            <w:noWrap/>
            <w:vAlign w:val="bottom"/>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от 15.12.2023 № 26/143     </w:t>
            </w:r>
          </w:p>
        </w:tc>
        <w:tc>
          <w:tcPr>
            <w:tcW w:w="1100"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8"/>
                <w:szCs w:val="28"/>
                <w:lang w:eastAsia="ru-RU"/>
              </w:rPr>
            </w:pPr>
          </w:p>
        </w:tc>
      </w:tr>
      <w:tr w:rsidR="00357D4F" w:rsidRPr="00357D4F" w:rsidTr="00357D4F">
        <w:trPr>
          <w:gridAfter w:val="1"/>
          <w:wAfter w:w="12" w:type="dxa"/>
          <w:trHeight w:val="37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357D4F" w:rsidRPr="00357D4F" w:rsidRDefault="00357D4F" w:rsidP="007D11C3">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r>
      <w:tr w:rsidR="00357D4F" w:rsidRPr="00357D4F" w:rsidTr="00357D4F">
        <w:trPr>
          <w:trHeight w:val="375"/>
        </w:trPr>
        <w:tc>
          <w:tcPr>
            <w:tcW w:w="10363" w:type="dxa"/>
            <w:gridSpan w:val="8"/>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Ведомственная структура</w:t>
            </w:r>
          </w:p>
        </w:tc>
      </w:tr>
      <w:tr w:rsidR="00357D4F" w:rsidRPr="00357D4F" w:rsidTr="00357D4F">
        <w:trPr>
          <w:trHeight w:val="375"/>
        </w:trPr>
        <w:tc>
          <w:tcPr>
            <w:tcW w:w="10363" w:type="dxa"/>
            <w:gridSpan w:val="8"/>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расходов бюджета муниципального района на 2024 год</w:t>
            </w:r>
          </w:p>
        </w:tc>
      </w:tr>
      <w:tr w:rsidR="00357D4F" w:rsidRPr="00357D4F" w:rsidTr="00357D4F">
        <w:trPr>
          <w:gridAfter w:val="1"/>
          <w:wAfter w:w="12" w:type="dxa"/>
          <w:trHeight w:val="255"/>
        </w:trPr>
        <w:tc>
          <w:tcPr>
            <w:tcW w:w="3828" w:type="dxa"/>
            <w:tcBorders>
              <w:top w:val="nil"/>
              <w:left w:val="nil"/>
              <w:bottom w:val="nil"/>
              <w:right w:val="nil"/>
            </w:tcBorders>
            <w:shd w:val="clear" w:color="auto" w:fill="auto"/>
            <w:noWrap/>
            <w:vAlign w:val="bottom"/>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nil"/>
              <w:right w:val="nil"/>
            </w:tcBorders>
            <w:shd w:val="clear" w:color="auto" w:fill="auto"/>
            <w:noWrap/>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p>
        </w:tc>
      </w:tr>
      <w:tr w:rsidR="00357D4F" w:rsidRPr="00357D4F" w:rsidTr="00357D4F">
        <w:trPr>
          <w:gridAfter w:val="1"/>
          <w:wAfter w:w="12" w:type="dxa"/>
          <w:trHeight w:val="35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Наименование расхода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Код главного распорядителя средств бюджета муниципального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Целевая статья</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Вид расхода</w:t>
            </w:r>
          </w:p>
        </w:tc>
        <w:tc>
          <w:tcPr>
            <w:tcW w:w="1100" w:type="dxa"/>
            <w:tcBorders>
              <w:top w:val="nil"/>
              <w:left w:val="nil"/>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Сумма             (тыс. рублей)</w:t>
            </w:r>
          </w:p>
        </w:tc>
        <w:bookmarkStart w:id="3" w:name="_GoBack"/>
        <w:bookmarkEnd w:id="3"/>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Всего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185 553,1</w:t>
            </w:r>
          </w:p>
        </w:tc>
      </w:tr>
      <w:tr w:rsidR="00357D4F" w:rsidRPr="00357D4F" w:rsidTr="00357D4F">
        <w:trPr>
          <w:gridAfter w:val="1"/>
          <w:wAfter w:w="12" w:type="dxa"/>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Муниципальное казенное учреждение районная Дума Тужинского муниципального района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6,0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Муниципальное казённое учреждение "Управление образования администрации Тужинского муниципального района"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46 768,7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1 640,4</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1 640,4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1 640,4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1 060,4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1 060,4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423,6</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423,6</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4,3</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632,5</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632,5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580,0</w:t>
            </w:r>
          </w:p>
        </w:tc>
      </w:tr>
      <w:tr w:rsidR="00357D4F" w:rsidRPr="00357D4F" w:rsidTr="00357D4F">
        <w:trPr>
          <w:gridAfter w:val="1"/>
          <w:wAfter w:w="12" w:type="dxa"/>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02Q0016040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580,0</w:t>
            </w:r>
          </w:p>
        </w:tc>
      </w:tr>
      <w:tr w:rsidR="00357D4F" w:rsidRPr="00357D4F" w:rsidTr="00357D4F">
        <w:trPr>
          <w:gridAfter w:val="1"/>
          <w:wAfter w:w="12" w:type="dxa"/>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02Q0016040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552,2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02Q0016040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27,8</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Образование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38 074,4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Дошкольное образование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30 979,5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30 939,5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13 298,7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Детские дошкольные учреждения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13 298,7</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3 759,9</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3 546,7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213,2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35,8</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35,8</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9 503,0</w:t>
            </w:r>
          </w:p>
        </w:tc>
      </w:tr>
      <w:tr w:rsidR="00357D4F" w:rsidRPr="00357D4F" w:rsidTr="00357D4F">
        <w:trPr>
          <w:gridAfter w:val="1"/>
          <w:wAfter w:w="12" w:type="dxa"/>
          <w:trHeight w:val="106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5 296,1</w:t>
            </w:r>
          </w:p>
        </w:tc>
      </w:tr>
      <w:tr w:rsidR="00357D4F" w:rsidRPr="00357D4F" w:rsidTr="00357D4F">
        <w:trPr>
          <w:gridAfter w:val="1"/>
          <w:wAfter w:w="12" w:type="dxa"/>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4 126,6</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010000210В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2 989,5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2 989,5</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4 409,8</w:t>
            </w:r>
          </w:p>
        </w:tc>
      </w:tr>
      <w:tr w:rsidR="00357D4F" w:rsidRPr="00357D4F" w:rsidTr="00357D4F">
        <w:trPr>
          <w:gridAfter w:val="1"/>
          <w:wAfter w:w="12" w:type="dxa"/>
          <w:trHeight w:val="84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01U0У15480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4 365,5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01U0У15480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4 365,5</w:t>
            </w:r>
          </w:p>
        </w:tc>
      </w:tr>
      <w:tr w:rsidR="00357D4F" w:rsidRPr="00357D4F" w:rsidTr="00357D4F">
        <w:trPr>
          <w:gridAfter w:val="1"/>
          <w:wAfter w:w="12" w:type="dxa"/>
          <w:trHeight w:val="114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w:t>
            </w:r>
            <w:r w:rsidRPr="00357D4F">
              <w:rPr>
                <w:rFonts w:ascii="Times New Roman" w:eastAsia="Times New Roman" w:hAnsi="Times New Roman" w:cs="Times New Roman"/>
                <w:sz w:val="20"/>
                <w:szCs w:val="20"/>
                <w:lang w:eastAsia="ru-RU"/>
              </w:rPr>
              <w:lastRenderedPageBreak/>
              <w:t>предъявляемыми к безопасности в процессе эксплуатации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01U0УS5480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44,3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01U0УS5480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44,3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межбюджетные трансферты из областного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0100017000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10 241,6</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01Q0017140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10 241,6</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01Q0217140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10 077,4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01Q0217140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164,2</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3 846,0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3 792,2</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3 606,6</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Организация дополнительного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3 606,6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1 415,8</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1 390,5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25,3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14,1</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2 176,7</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1 741,5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429,0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185,6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0100004460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185,6</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0100004460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185,6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Трудоустройство несовершеннолетних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Финансовая поддержка детско-юношеского 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1300017440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1300017440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Молодежная политика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86,7</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86,7</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85,8</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85,8</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85,8</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оплаты стоимости питания детей в оздоровительных учреждениях с дневным пребыванием детей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01Q00S5060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01Q00S5060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3 162,1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3 123,6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2 933,5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деятельности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2 933,5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1 099,3</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1 099,3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11,1</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1 823,1</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1 641,5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180,8</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190,1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0100004400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0100004450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0100004450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области профилактики правонарушений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106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Безопасное колесо</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2000004180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2000004180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18,5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Социальная политика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7 053,0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828,0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828,0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828,0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01Q0016140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828,0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01Q0016140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01Q0016140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820,0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Охрана семьи и детства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6 225,0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6 225,0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6 225,0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01Q0016080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5 935,0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01Q0016080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89,0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01Q0016080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5 846,0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01Q0016130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290,0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01Q0016130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01Q0016130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281,6</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49 998,8</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2 088,9</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2 088,9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2 088,9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2 088,9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2 088,9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817,7</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817,7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8,3</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1 263,0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1 221,0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42,0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Образование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3 343,9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3 265,9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3 258,4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3 068,3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Организация дополнительного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3 068,3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1 162,6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1 162,6</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1 894,2</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1 894,2</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Поддержка отрасли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03Q00L5190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03Q00L5190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Поддержка отрасли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03Q0015600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03Q0015600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190,1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Поддержка отрасли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03U0П15600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03U0П15600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Муниципальная программа Тужинского муниципального района "Охрана </w:t>
            </w:r>
            <w:r w:rsidRPr="00357D4F">
              <w:rPr>
                <w:rFonts w:ascii="Times New Roman" w:eastAsia="Times New Roman" w:hAnsi="Times New Roman" w:cs="Times New Roman"/>
                <w:sz w:val="20"/>
                <w:szCs w:val="20"/>
                <w:lang w:eastAsia="ru-RU"/>
              </w:rPr>
              <w:lastRenderedPageBreak/>
              <w:t>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1600000000</w:t>
            </w:r>
          </w:p>
        </w:tc>
        <w:tc>
          <w:tcPr>
            <w:tcW w:w="887"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Молодежная политика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сфере молодежной политики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1200004140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1200004141</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1200004141</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357D4F">
              <w:rPr>
                <w:rFonts w:ascii="Times New Roman" w:eastAsia="Times New Roman" w:hAnsi="Times New Roman" w:cs="Times New Roman"/>
                <w:sz w:val="20"/>
                <w:szCs w:val="20"/>
                <w:lang w:eastAsia="ru-RU"/>
              </w:rPr>
              <w:t>политиики</w:t>
            </w:r>
            <w:proofErr w:type="spellEnd"/>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1200004142</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1200004142</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35 852,9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Культура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27 622,7</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27 558,9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27 523,3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Дворцы, дома и другие учреждения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14 566,5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5 109,7</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5 109,7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51,2</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51,2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9 405,5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030000224В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9 405,5</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на благоустройство прилегающей территории МБУК "Тужинский районный культурно-досуговый центр" с обустройством "Аллеи героев" по </w:t>
            </w:r>
            <w:proofErr w:type="spellStart"/>
            <w:r w:rsidRPr="00357D4F">
              <w:rPr>
                <w:rFonts w:ascii="Times New Roman" w:eastAsia="Times New Roman" w:hAnsi="Times New Roman" w:cs="Times New Roman"/>
                <w:sz w:val="20"/>
                <w:szCs w:val="20"/>
                <w:lang w:eastAsia="ru-RU"/>
              </w:rPr>
              <w:t>ул.Свободы</w:t>
            </w:r>
            <w:proofErr w:type="spellEnd"/>
            <w:r w:rsidRPr="00357D4F">
              <w:rPr>
                <w:rFonts w:ascii="Times New Roman" w:eastAsia="Times New Roman" w:hAnsi="Times New Roman" w:cs="Times New Roman"/>
                <w:sz w:val="20"/>
                <w:szCs w:val="20"/>
                <w:lang w:eastAsia="ru-RU"/>
              </w:rPr>
              <w:t>, д.14,пгт.Тужа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03U0FS5170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03U0FS5170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Музеи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2 426,5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960,3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960,3</w:t>
            </w:r>
          </w:p>
        </w:tc>
      </w:tr>
      <w:tr w:rsidR="00357D4F" w:rsidRPr="00357D4F" w:rsidTr="00357D4F">
        <w:trPr>
          <w:gridAfter w:val="1"/>
          <w:wAfter w:w="12" w:type="dxa"/>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1 457,0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030000225В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1 457,0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Библиотеки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10 530,3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4 230,6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4 230,6</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42,7</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42,7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6 257,0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030000226В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6 257,0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0300004143</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0300004143</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Поддержка отрасли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03Q00L5190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29,6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03Q00L5190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29,6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03Q00L5190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Трудоустройство несовершеннолетних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24,0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8 230,3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8 230,3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8 230,3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деятельности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8 230,3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3 250,2</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3 250,2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32,8</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32,8</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4 947,2</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4 853,3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030000222В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Социальная политика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718,0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718,0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373,0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373,0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01Q0016140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373,0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01Q0016140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373,0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345,0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345,0</w:t>
            </w:r>
          </w:p>
        </w:tc>
      </w:tr>
      <w:tr w:rsidR="00357D4F" w:rsidRPr="00357D4F" w:rsidTr="00357D4F">
        <w:trPr>
          <w:gridAfter w:val="1"/>
          <w:wAfter w:w="12" w:type="dxa"/>
          <w:trHeight w:val="1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03Q0016120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345,0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03Q0016120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345,0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7 995,1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Массовый спорт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физической культуры и 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1300004110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1300004110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255"/>
        </w:trPr>
        <w:tc>
          <w:tcPr>
            <w:tcW w:w="3828" w:type="dxa"/>
            <w:tcBorders>
              <w:top w:val="nil"/>
              <w:left w:val="nil"/>
              <w:bottom w:val="nil"/>
              <w:right w:val="nil"/>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Спорт высших достижений</w:t>
            </w:r>
          </w:p>
        </w:tc>
        <w:tc>
          <w:tcPr>
            <w:tcW w:w="993" w:type="dxa"/>
            <w:tcBorders>
              <w:top w:val="nil"/>
              <w:left w:val="single" w:sz="4" w:space="0" w:color="auto"/>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7 895,1</w:t>
            </w:r>
          </w:p>
        </w:tc>
      </w:tr>
      <w:tr w:rsidR="00357D4F" w:rsidRPr="00357D4F" w:rsidTr="00357D4F">
        <w:trPr>
          <w:gridAfter w:val="1"/>
          <w:wAfter w:w="12"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7 733,4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Организация дополнительного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7 033,4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2 537,5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2 537,5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357D4F">
              <w:rPr>
                <w:rFonts w:ascii="Times New Roman" w:eastAsia="Times New Roman" w:hAnsi="Times New Roman" w:cs="Times New Roman"/>
                <w:color w:val="000000"/>
                <w:sz w:val="20"/>
                <w:szCs w:val="20"/>
                <w:lang w:eastAsia="ru-RU"/>
              </w:rPr>
              <w:t>софинансирование</w:t>
            </w:r>
            <w:proofErr w:type="spellEnd"/>
            <w:r w:rsidRPr="00357D4F">
              <w:rPr>
                <w:rFonts w:ascii="Times New Roman" w:eastAsia="Times New Roman" w:hAnsi="Times New Roman" w:cs="Times New Roman"/>
                <w:color w:val="000000"/>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4 475,6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130000219В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4 475,6</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Финансовая поддержка детско-юношеского 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13U0J17440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13U0J17440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105,9</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104,9</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104,9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01Q0015060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104,9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proofErr w:type="spellStart"/>
            <w:r w:rsidRPr="00357D4F">
              <w:rPr>
                <w:rFonts w:ascii="Times New Roman" w:eastAsia="Times New Roman" w:hAnsi="Times New Roman" w:cs="Times New Roman"/>
                <w:color w:val="000000"/>
                <w:sz w:val="20"/>
                <w:szCs w:val="20"/>
                <w:lang w:eastAsia="ru-RU"/>
              </w:rPr>
              <w:t>Софинансирование</w:t>
            </w:r>
            <w:proofErr w:type="spellEnd"/>
            <w:r w:rsidRPr="00357D4F">
              <w:rPr>
                <w:rFonts w:ascii="Times New Roman" w:eastAsia="Times New Roman" w:hAnsi="Times New Roman" w:cs="Times New Roman"/>
                <w:color w:val="000000"/>
                <w:sz w:val="20"/>
                <w:szCs w:val="20"/>
                <w:lang w:eastAsia="ru-RU"/>
              </w:rPr>
              <w:t xml:space="preserve"> оплаты стоимости питания детей в оздоровительных учреждениях с дневным пребыванием детей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01Q00S5060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01Q00S5060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Муниципальная программа Тужинского муниципального района "Обеспечение </w:t>
            </w:r>
            <w:r w:rsidRPr="00357D4F">
              <w:rPr>
                <w:rFonts w:ascii="Times New Roman" w:eastAsia="Times New Roman" w:hAnsi="Times New Roman" w:cs="Times New Roman"/>
                <w:sz w:val="20"/>
                <w:szCs w:val="20"/>
                <w:lang w:eastAsia="ru-RU"/>
              </w:rPr>
              <w:lastRenderedPageBreak/>
              <w:t>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Трудоустройство несовершеннолетних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1600000000</w:t>
            </w:r>
          </w:p>
        </w:tc>
        <w:tc>
          <w:tcPr>
            <w:tcW w:w="887"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13 363,9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4 595,9</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4 512,9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4 512,9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4 512,9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4 512,9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1 678,5</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1 678,5</w:t>
            </w:r>
          </w:p>
        </w:tc>
      </w:tr>
      <w:tr w:rsidR="00357D4F" w:rsidRPr="00357D4F" w:rsidTr="00357D4F">
        <w:trPr>
          <w:gridAfter w:val="1"/>
          <w:wAfter w:w="12" w:type="dxa"/>
          <w:trHeight w:val="6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26,0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357D4F">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2 808,4</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2 497,4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311,0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Резервные фонды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80,0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Резервные фонды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0400007000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Резервные фонды местных администраций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0400007030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0400007030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single" w:sz="4" w:space="0" w:color="auto"/>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single" w:sz="4" w:space="0" w:color="auto"/>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w:t>
            </w:r>
          </w:p>
        </w:tc>
      </w:tr>
      <w:tr w:rsidR="00357D4F" w:rsidRPr="00357D4F" w:rsidTr="00357D4F">
        <w:trPr>
          <w:gridAfter w:val="1"/>
          <w:wAfter w:w="12" w:type="dxa"/>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0500004220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0500004220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0500004220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Мобилизационная подготовка экономики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single" w:sz="4" w:space="0" w:color="auto"/>
              <w:bottom w:val="single" w:sz="4" w:space="0" w:color="auto"/>
              <w:right w:val="nil"/>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single" w:sz="4" w:space="0" w:color="auto"/>
              <w:bottom w:val="single" w:sz="4" w:space="0" w:color="auto"/>
              <w:right w:val="nil"/>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10,0</w:t>
            </w:r>
          </w:p>
        </w:tc>
      </w:tr>
      <w:tr w:rsidR="00357D4F" w:rsidRPr="00357D4F" w:rsidTr="00357D4F">
        <w:trPr>
          <w:gridAfter w:val="1"/>
          <w:wAfter w:w="12" w:type="dxa"/>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Обслуживание муниципального долга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Обслуживание государственного долга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8 743,0</w:t>
            </w:r>
          </w:p>
        </w:tc>
      </w:tr>
      <w:tr w:rsidR="00357D4F" w:rsidRPr="00357D4F" w:rsidTr="00357D4F">
        <w:trPr>
          <w:gridAfter w:val="1"/>
          <w:wAfter w:w="12" w:type="dxa"/>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8 743,0</w:t>
            </w:r>
          </w:p>
        </w:tc>
      </w:tr>
      <w:tr w:rsidR="00357D4F" w:rsidRPr="00357D4F" w:rsidTr="00357D4F">
        <w:trPr>
          <w:gridAfter w:val="1"/>
          <w:wAfter w:w="12" w:type="dxa"/>
          <w:trHeight w:val="765"/>
        </w:trPr>
        <w:tc>
          <w:tcPr>
            <w:tcW w:w="3828" w:type="dxa"/>
            <w:tcBorders>
              <w:top w:val="nil"/>
              <w:left w:val="nil"/>
              <w:bottom w:val="nil"/>
              <w:right w:val="nil"/>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993" w:type="dxa"/>
            <w:tcBorders>
              <w:top w:val="nil"/>
              <w:left w:val="single" w:sz="4" w:space="0" w:color="auto"/>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8 743,0</w:t>
            </w:r>
          </w:p>
        </w:tc>
      </w:tr>
      <w:tr w:rsidR="00357D4F" w:rsidRPr="00357D4F" w:rsidTr="00357D4F">
        <w:trPr>
          <w:gridAfter w:val="1"/>
          <w:wAfter w:w="12" w:type="dxa"/>
          <w:trHeight w:val="42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0500014000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7 464,0</w:t>
            </w:r>
          </w:p>
        </w:tc>
      </w:tr>
      <w:tr w:rsidR="00357D4F" w:rsidRPr="00357D4F" w:rsidTr="00357D4F">
        <w:trPr>
          <w:gridAfter w:val="1"/>
          <w:wAfter w:w="12" w:type="dxa"/>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0500014200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7 464,0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0500014200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7 464,0</w:t>
            </w:r>
          </w:p>
        </w:tc>
      </w:tr>
      <w:tr w:rsidR="00357D4F" w:rsidRPr="00357D4F" w:rsidTr="00357D4F">
        <w:trPr>
          <w:gridAfter w:val="1"/>
          <w:wAfter w:w="12" w:type="dxa"/>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1 279,0</w:t>
            </w:r>
          </w:p>
        </w:tc>
      </w:tr>
      <w:tr w:rsidR="00357D4F" w:rsidRPr="00357D4F" w:rsidTr="00357D4F">
        <w:trPr>
          <w:gridAfter w:val="1"/>
          <w:wAfter w:w="12" w:type="dxa"/>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05Q0016030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1 279,0</w:t>
            </w:r>
          </w:p>
        </w:tc>
      </w:tr>
      <w:tr w:rsidR="00357D4F" w:rsidRPr="00357D4F" w:rsidTr="00357D4F">
        <w:trPr>
          <w:gridAfter w:val="1"/>
          <w:wAfter w:w="12" w:type="dxa"/>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05Q0016030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1 279,0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администрация  муниципального образования Тужинский муниципальный район</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74 470,3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23 158,7</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1 480,1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1 480,1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1 480,1</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Глава муниципального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1 480,1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591,2</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591,2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520000101B</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882,8</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520000101B</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882,8</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20 458,9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19 838,9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19 286,9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19 286,9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6 325,9</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6 325,9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63,9</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63,9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12 897,1</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9 446,1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3 419,9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31,0</w:t>
            </w:r>
          </w:p>
        </w:tc>
      </w:tr>
      <w:tr w:rsidR="00357D4F" w:rsidRPr="00357D4F" w:rsidTr="00357D4F">
        <w:trPr>
          <w:gridAfter w:val="1"/>
          <w:wAfter w:w="12" w:type="dxa"/>
          <w:trHeight w:val="5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552,0</w:t>
            </w:r>
          </w:p>
        </w:tc>
      </w:tr>
      <w:tr w:rsidR="00357D4F" w:rsidRPr="00357D4F" w:rsidTr="00357D4F">
        <w:trPr>
          <w:gridAfter w:val="1"/>
          <w:wAfter w:w="12" w:type="dxa"/>
          <w:trHeight w:val="1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02Q0016060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552,0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02Q0016060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480,0</w:t>
            </w:r>
          </w:p>
        </w:tc>
      </w:tr>
      <w:tr w:rsidR="00357D4F" w:rsidRPr="00357D4F" w:rsidTr="00357D4F">
        <w:trPr>
          <w:gridAfter w:val="1"/>
          <w:wAfter w:w="12" w:type="dxa"/>
          <w:trHeight w:val="9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02Q0016060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72,0</w:t>
            </w:r>
          </w:p>
        </w:tc>
      </w:tr>
      <w:tr w:rsidR="00357D4F" w:rsidRPr="00357D4F" w:rsidTr="00357D4F">
        <w:trPr>
          <w:gridAfter w:val="1"/>
          <w:wAfter w:w="12" w:type="dxa"/>
          <w:trHeight w:val="5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агропромышленного комплекса"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600,0</w:t>
            </w:r>
          </w:p>
        </w:tc>
      </w:tr>
      <w:tr w:rsidR="00357D4F" w:rsidRPr="00357D4F" w:rsidTr="00357D4F">
        <w:trPr>
          <w:gridAfter w:val="1"/>
          <w:wAfter w:w="12" w:type="dxa"/>
          <w:trHeight w:val="6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600,0</w:t>
            </w:r>
          </w:p>
        </w:tc>
      </w:tr>
      <w:tr w:rsidR="00357D4F" w:rsidRPr="00357D4F" w:rsidTr="00357D4F">
        <w:trPr>
          <w:gridAfter w:val="1"/>
          <w:wAfter w:w="12" w:type="dxa"/>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06Q0016020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600,0</w:t>
            </w:r>
          </w:p>
        </w:tc>
      </w:tr>
      <w:tr w:rsidR="00357D4F" w:rsidRPr="00357D4F" w:rsidTr="00357D4F">
        <w:trPr>
          <w:gridAfter w:val="1"/>
          <w:wAfter w:w="12" w:type="dxa"/>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06Q0016020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536,7</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06Q0016020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63,3</w:t>
            </w:r>
          </w:p>
        </w:tc>
      </w:tr>
      <w:tr w:rsidR="00357D4F" w:rsidRPr="00357D4F" w:rsidTr="00357D4F">
        <w:trPr>
          <w:gridAfter w:val="1"/>
          <w:wAfter w:w="12" w:type="dxa"/>
          <w:trHeight w:val="3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1600004200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r>
      <w:tr w:rsidR="00357D4F" w:rsidRPr="00357D4F" w:rsidTr="00357D4F">
        <w:trPr>
          <w:gridAfter w:val="1"/>
          <w:wAfter w:w="12" w:type="dxa"/>
          <w:trHeight w:val="255"/>
        </w:trPr>
        <w:tc>
          <w:tcPr>
            <w:tcW w:w="3828" w:type="dxa"/>
            <w:tcBorders>
              <w:top w:val="nil"/>
              <w:left w:val="single" w:sz="4" w:space="0" w:color="000000"/>
              <w:bottom w:val="single" w:sz="4" w:space="0" w:color="000000"/>
              <w:right w:val="single" w:sz="4" w:space="0" w:color="000000"/>
            </w:tcBorders>
            <w:shd w:val="clear" w:color="000000" w:fill="FFFFFF"/>
            <w:hideMark/>
          </w:tcPr>
          <w:p w:rsidR="00357D4F" w:rsidRPr="00357D4F" w:rsidRDefault="00357D4F" w:rsidP="00357D4F">
            <w:pPr>
              <w:spacing w:after="0" w:line="240" w:lineRule="auto"/>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Судебная система</w:t>
            </w:r>
          </w:p>
        </w:tc>
        <w:tc>
          <w:tcPr>
            <w:tcW w:w="993"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01</w:t>
            </w:r>
          </w:p>
        </w:tc>
        <w:tc>
          <w:tcPr>
            <w:tcW w:w="1134"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0000000000</w:t>
            </w:r>
          </w:p>
        </w:tc>
        <w:tc>
          <w:tcPr>
            <w:tcW w:w="887"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0,9</w:t>
            </w:r>
          </w:p>
        </w:tc>
      </w:tr>
      <w:tr w:rsidR="00357D4F" w:rsidRPr="00357D4F" w:rsidTr="00357D4F">
        <w:trPr>
          <w:gridAfter w:val="1"/>
          <w:wAfter w:w="12" w:type="dxa"/>
          <w:trHeight w:val="255"/>
        </w:trPr>
        <w:tc>
          <w:tcPr>
            <w:tcW w:w="3828" w:type="dxa"/>
            <w:tcBorders>
              <w:top w:val="nil"/>
              <w:left w:val="single" w:sz="4" w:space="0" w:color="000000"/>
              <w:bottom w:val="single" w:sz="4" w:space="0" w:color="000000"/>
              <w:right w:val="single" w:sz="4" w:space="0" w:color="000000"/>
            </w:tcBorders>
            <w:shd w:val="clear" w:color="000000" w:fill="FFFFFF"/>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w:t>
            </w:r>
          </w:p>
        </w:tc>
        <w:tc>
          <w:tcPr>
            <w:tcW w:w="1134"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5200000000</w:t>
            </w:r>
          </w:p>
        </w:tc>
        <w:tc>
          <w:tcPr>
            <w:tcW w:w="887"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r>
      <w:tr w:rsidR="00357D4F" w:rsidRPr="00357D4F" w:rsidTr="00357D4F">
        <w:trPr>
          <w:gridAfter w:val="1"/>
          <w:wAfter w:w="12" w:type="dxa"/>
          <w:trHeight w:val="765"/>
        </w:trPr>
        <w:tc>
          <w:tcPr>
            <w:tcW w:w="3828" w:type="dxa"/>
            <w:tcBorders>
              <w:top w:val="nil"/>
              <w:left w:val="single" w:sz="4" w:space="0" w:color="000000"/>
              <w:bottom w:val="single" w:sz="4" w:space="0" w:color="000000"/>
              <w:right w:val="single" w:sz="4" w:space="0" w:color="000000"/>
            </w:tcBorders>
            <w:shd w:val="clear" w:color="000000" w:fill="FFFFFF"/>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w:t>
            </w:r>
          </w:p>
        </w:tc>
        <w:tc>
          <w:tcPr>
            <w:tcW w:w="1134"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52Q0051200</w:t>
            </w:r>
          </w:p>
        </w:tc>
        <w:tc>
          <w:tcPr>
            <w:tcW w:w="887"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r>
      <w:tr w:rsidR="00357D4F" w:rsidRPr="00357D4F" w:rsidTr="00357D4F">
        <w:trPr>
          <w:gridAfter w:val="1"/>
          <w:wAfter w:w="12" w:type="dxa"/>
          <w:trHeight w:val="510"/>
        </w:trPr>
        <w:tc>
          <w:tcPr>
            <w:tcW w:w="3828" w:type="dxa"/>
            <w:tcBorders>
              <w:top w:val="nil"/>
              <w:left w:val="single" w:sz="4" w:space="0" w:color="000000"/>
              <w:bottom w:val="single" w:sz="4" w:space="0" w:color="000000"/>
              <w:right w:val="single" w:sz="4" w:space="0" w:color="000000"/>
            </w:tcBorders>
            <w:shd w:val="clear" w:color="000000" w:fill="FFFFFF"/>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w:t>
            </w:r>
          </w:p>
        </w:tc>
        <w:tc>
          <w:tcPr>
            <w:tcW w:w="1134"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52Q0051200</w:t>
            </w:r>
          </w:p>
        </w:tc>
        <w:tc>
          <w:tcPr>
            <w:tcW w:w="887" w:type="dxa"/>
            <w:tcBorders>
              <w:top w:val="nil"/>
              <w:left w:val="nil"/>
              <w:bottom w:val="single" w:sz="4" w:space="0" w:color="000000"/>
              <w:right w:val="single" w:sz="4" w:space="0" w:color="000000"/>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1 218,8</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81,3</w:t>
            </w:r>
          </w:p>
        </w:tc>
      </w:tr>
      <w:tr w:rsidR="00357D4F" w:rsidRPr="00357D4F" w:rsidTr="00357D4F">
        <w:trPr>
          <w:gridAfter w:val="1"/>
          <w:wAfter w:w="12" w:type="dxa"/>
          <w:trHeight w:val="3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0800002000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22,3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Учреждения, оказывающие услуги в сфере архивного дела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0800002040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22,3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0800002040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22,3</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59,0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08Q0016010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59,0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08Q0016010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59,0</w:t>
            </w:r>
          </w:p>
        </w:tc>
      </w:tr>
      <w:tr w:rsidR="00357D4F" w:rsidRPr="00357D4F" w:rsidTr="00357D4F">
        <w:trPr>
          <w:gridAfter w:val="1"/>
          <w:wAfter w:w="12" w:type="dxa"/>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1 137,5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1 137,5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Управление муниципальной собственностью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0900004020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1 134,5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0900004020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1 134,5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0900004070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0900004070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0900004070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0000000000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39,0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Мобилизационная подготовка экономики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0000000000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b/>
                <w:bCs/>
                <w:color w:val="000000"/>
                <w:sz w:val="20"/>
                <w:szCs w:val="20"/>
                <w:lang w:eastAsia="ru-RU"/>
              </w:rPr>
            </w:pPr>
            <w:r w:rsidRPr="00357D4F">
              <w:rPr>
                <w:rFonts w:ascii="Times New Roman" w:eastAsia="Times New Roman" w:hAnsi="Times New Roman" w:cs="Times New Roman"/>
                <w:b/>
                <w:bCs/>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39,0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0200000000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39,0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0200001030</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39,0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020000103В</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39,0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020000103В</w:t>
            </w:r>
          </w:p>
        </w:tc>
        <w:tc>
          <w:tcPr>
            <w:tcW w:w="887" w:type="dxa"/>
            <w:tcBorders>
              <w:top w:val="nil"/>
              <w:left w:val="nil"/>
              <w:bottom w:val="single" w:sz="4" w:space="0" w:color="auto"/>
              <w:right w:val="single" w:sz="4" w:space="0" w:color="auto"/>
            </w:tcBorders>
            <w:shd w:val="clear" w:color="auto" w:fill="auto"/>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39,0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1 956,9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1 648,0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1 648,0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1 548,0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Содержание единой диспетчерской службы Тужинского района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1 548,0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596,4</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596,4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945,6</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890,6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040000401B</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040000401В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0400013000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0400013010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0400013010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308,8</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308,3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308,3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308,3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0400004030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308,3</w:t>
            </w:r>
          </w:p>
        </w:tc>
      </w:tr>
      <w:tr w:rsidR="00357D4F" w:rsidRPr="00357D4F" w:rsidTr="00357D4F">
        <w:trPr>
          <w:gridAfter w:val="1"/>
          <w:wAfter w:w="12" w:type="dxa"/>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1900004090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39 913,5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агропромышленного комплекса"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Обращение с животными в части организации мероприятий при осуществлении деятельности по обращению с животными без владельцев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0600016160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0600016160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Оказание содействия достижению целевых показателей реализации региональных программ развития агропромышленного комплекса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06000R5430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06000R5430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Возмещение части затрат на уплату процентов по инвестиционным кредитам (займам) в агропромышленном комплексе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06000R4330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06000R4330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Оказание содействия достижению целевых показателей реализации региональных программ развития агропромышленного комплекса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06000N5430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06000N5430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Возмещение части затрат на уплату процентов по инвестиционным кредитам (займам) в агропромышленном комплексе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06000N4330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06000N4330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Транспорт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10 280,0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10 280,0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950,0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сфере дорожной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single" w:sz="4" w:space="0" w:color="auto"/>
              <w:bottom w:val="single" w:sz="4" w:space="0" w:color="auto"/>
              <w:right w:val="nil"/>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950,0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Поддержка автомобильного транспорта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450,0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450,0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Возмещение части недополученных доходов в связи с установлением стоимости льготного проезда для отдельных категорий граждан</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связанных с осуществлением регулярных перевозок по регулируемым тарифам по муниципальным маршрутам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450,0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450,0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по приобретению подвижного состава пассажирского транспорта общего пользования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1000097100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9 330,0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1000097100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9 330,0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29 613,5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29 613,5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6 102,3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сфере дорожной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6 102,3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1000004300</w:t>
            </w:r>
          </w:p>
        </w:tc>
        <w:tc>
          <w:tcPr>
            <w:tcW w:w="887"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4 602,3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1000004300</w:t>
            </w:r>
          </w:p>
        </w:tc>
        <w:tc>
          <w:tcPr>
            <w:tcW w:w="887"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1 500,0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21 147,0</w:t>
            </w:r>
          </w:p>
        </w:tc>
      </w:tr>
      <w:tr w:rsidR="00357D4F" w:rsidRPr="00357D4F" w:rsidTr="00357D4F">
        <w:trPr>
          <w:gridAfter w:val="1"/>
          <w:wAfter w:w="12" w:type="dxa"/>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10Q0015080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21 147,0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10Q0015080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21 147,0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осуществления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10Q00S5080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214,0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10Q00S5080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214,0</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Капитальный </w:t>
            </w:r>
            <w:proofErr w:type="spellStart"/>
            <w:r w:rsidRPr="00357D4F">
              <w:rPr>
                <w:rFonts w:ascii="Times New Roman" w:eastAsia="Times New Roman" w:hAnsi="Times New Roman" w:cs="Times New Roman"/>
                <w:sz w:val="20"/>
                <w:szCs w:val="20"/>
                <w:lang w:eastAsia="ru-RU"/>
              </w:rPr>
              <w:t>ремонт,ремонт</w:t>
            </w:r>
            <w:proofErr w:type="spellEnd"/>
            <w:r w:rsidRPr="00357D4F">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357D4F">
              <w:rPr>
                <w:rFonts w:ascii="Times New Roman" w:eastAsia="Times New Roman" w:hAnsi="Times New Roman" w:cs="Times New Roman"/>
                <w:sz w:val="20"/>
                <w:szCs w:val="20"/>
                <w:lang w:eastAsia="ru-RU"/>
              </w:rPr>
              <w:t>покрытий,устройство</w:t>
            </w:r>
            <w:proofErr w:type="spellEnd"/>
            <w:r w:rsidRPr="00357D4F">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10Q0015210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2 148,0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10Q0015210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2 148,0</w:t>
            </w:r>
          </w:p>
        </w:tc>
      </w:tr>
      <w:tr w:rsidR="00357D4F" w:rsidRPr="00357D4F" w:rsidTr="00357D4F">
        <w:trPr>
          <w:gridAfter w:val="1"/>
          <w:wAfter w:w="12" w:type="dxa"/>
          <w:trHeight w:val="1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на капитальный </w:t>
            </w:r>
            <w:proofErr w:type="spellStart"/>
            <w:r w:rsidRPr="00357D4F">
              <w:rPr>
                <w:rFonts w:ascii="Times New Roman" w:eastAsia="Times New Roman" w:hAnsi="Times New Roman" w:cs="Times New Roman"/>
                <w:sz w:val="20"/>
                <w:szCs w:val="20"/>
                <w:lang w:eastAsia="ru-RU"/>
              </w:rPr>
              <w:t>ремонт,ремонт</w:t>
            </w:r>
            <w:proofErr w:type="spellEnd"/>
            <w:r w:rsidRPr="00357D4F">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357D4F">
              <w:rPr>
                <w:rFonts w:ascii="Times New Roman" w:eastAsia="Times New Roman" w:hAnsi="Times New Roman" w:cs="Times New Roman"/>
                <w:sz w:val="20"/>
                <w:szCs w:val="20"/>
                <w:lang w:eastAsia="ru-RU"/>
              </w:rPr>
              <w:t>покрытий,устройство</w:t>
            </w:r>
            <w:proofErr w:type="spellEnd"/>
            <w:r w:rsidRPr="00357D4F">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10Q00S5210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2,2</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10Q00S5210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"Поддержка и развитие малого и среднего предпринимательства"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1100004350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1100004350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жилищного строительства"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Общегосударственные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1400004200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5 784,5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Коммунальное хозяйство</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4 240,5</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4 240,5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1 053,5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270,0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1500004510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270,0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Техническое обследование объектов теплоснабжения, водоснабжения, разработка схем объектов ЖКУ</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700,0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83,5</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1500004530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83,5</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1500013000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1 000,0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1500013000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1 000,0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15U0515490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2 077,6</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15U05S5490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109,4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Благоустройство</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1 544,0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Муниципальная программа Тужинского муниципального района "Охрана </w:t>
            </w:r>
            <w:r w:rsidRPr="00357D4F">
              <w:rPr>
                <w:rFonts w:ascii="Times New Roman" w:eastAsia="Times New Roman" w:hAnsi="Times New Roman" w:cs="Times New Roman"/>
                <w:sz w:val="20"/>
                <w:szCs w:val="20"/>
                <w:lang w:eastAsia="ru-RU"/>
              </w:rPr>
              <w:lastRenderedPageBreak/>
              <w:t>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Другие общегосударственные расходы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0700013000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Содержание мест для сжигания мусора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0700013030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480,0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0700013030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480,0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1 064,0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Другие общегосударственные расходы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1500013000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1 064,0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Реализация мероприятий по устройству и (или) модернизации уличного освещения населенных пунктов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1500013050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1 064,0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1500013050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1 064,0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Охрана окружающей среды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06</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60,0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06</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60,0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Мероприятия в установленной сфере деятельности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Природоохранные мероприятия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0700004050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60,0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Образование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21,4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21,4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21,4</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21,2</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21,2</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01Q00S5560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01Q00S5560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Социальная политика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3 536,4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2 323,4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2 323,4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0200008000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2 323,4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Пенсия за выслугу лет государственным и муниципальным гражданским служащим</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0200008040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2 323,4</w:t>
            </w:r>
          </w:p>
        </w:tc>
      </w:tr>
      <w:tr w:rsidR="00357D4F" w:rsidRPr="00357D4F" w:rsidTr="00357D4F">
        <w:trPr>
          <w:gridAfter w:val="1"/>
          <w:wAfter w:w="12" w:type="dxa"/>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0200008040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2 323,4</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Охрана семьи и детства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1 213,0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627,1</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0100016000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3,1</w:t>
            </w:r>
          </w:p>
        </w:tc>
      </w:tr>
      <w:tr w:rsidR="00357D4F" w:rsidRPr="00357D4F" w:rsidTr="00357D4F">
        <w:trPr>
          <w:gridAfter w:val="1"/>
          <w:wAfter w:w="12" w:type="dxa"/>
          <w:trHeight w:val="127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01U0I16090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3,1</w:t>
            </w:r>
          </w:p>
        </w:tc>
      </w:tr>
      <w:tr w:rsidR="00357D4F" w:rsidRPr="00357D4F" w:rsidTr="00357D4F">
        <w:trPr>
          <w:gridAfter w:val="1"/>
          <w:wAfter w:w="12" w:type="dxa"/>
          <w:trHeight w:val="3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по администрированию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01U0I16094</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01U0I16094</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по администрированию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01Q5316094</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3,1</w:t>
            </w:r>
          </w:p>
        </w:tc>
      </w:tr>
      <w:tr w:rsidR="00357D4F" w:rsidRPr="00357D4F" w:rsidTr="00357D4F">
        <w:trPr>
          <w:gridAfter w:val="1"/>
          <w:wAfter w:w="12" w:type="dxa"/>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01Q5316094</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3,1</w:t>
            </w:r>
          </w:p>
        </w:tc>
      </w:tr>
      <w:tr w:rsidR="00357D4F" w:rsidRPr="00357D4F" w:rsidTr="00357D4F">
        <w:trPr>
          <w:gridAfter w:val="1"/>
          <w:wAfter w:w="12" w:type="dxa"/>
          <w:trHeight w:val="6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Расходы на погашение задолженности по оплате за жилое </w:t>
            </w:r>
            <w:proofErr w:type="spellStart"/>
            <w:r w:rsidRPr="00357D4F">
              <w:rPr>
                <w:rFonts w:ascii="Times New Roman" w:eastAsia="Times New Roman" w:hAnsi="Times New Roman" w:cs="Times New Roman"/>
                <w:sz w:val="20"/>
                <w:szCs w:val="20"/>
                <w:lang w:eastAsia="ru-RU"/>
              </w:rPr>
              <w:t>помещенин</w:t>
            </w:r>
            <w:proofErr w:type="spellEnd"/>
            <w:r w:rsidRPr="00357D4F">
              <w:rPr>
                <w:rFonts w:ascii="Times New Roman" w:eastAsia="Times New Roman" w:hAnsi="Times New Roman" w:cs="Times New Roman"/>
                <w:sz w:val="20"/>
                <w:szCs w:val="20"/>
                <w:lang w:eastAsia="ru-RU"/>
              </w:rPr>
              <w:t xml:space="preserve"> и коммунальные услуги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01U0I16093</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hideMark/>
          </w:tcPr>
          <w:p w:rsidR="00357D4F" w:rsidRPr="00357D4F" w:rsidRDefault="00357D4F" w:rsidP="00357D4F">
            <w:pPr>
              <w:spacing w:after="0" w:line="240" w:lineRule="auto"/>
              <w:jc w:val="center"/>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01U0I16093</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127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01Q53Д0820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624,0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01Q53Д0820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624,0</w:t>
            </w:r>
          </w:p>
        </w:tc>
      </w:tr>
      <w:tr w:rsidR="00357D4F" w:rsidRPr="00357D4F" w:rsidTr="00357D4F">
        <w:trPr>
          <w:gridAfter w:val="1"/>
          <w:wAfter w:w="12" w:type="dxa"/>
          <w:trHeight w:val="127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01U0IД0820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01U0IД0820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400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"Обеспечение безопасности и жизнедеятельности населения"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585,9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Иные межбюджетные трансферты из областного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0400017000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585,9</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04Q0017520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585,9</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hideMark/>
          </w:tcPr>
          <w:p w:rsidR="00357D4F" w:rsidRPr="00357D4F" w:rsidRDefault="00357D4F" w:rsidP="00357D4F">
            <w:pPr>
              <w:spacing w:after="0" w:line="240" w:lineRule="auto"/>
              <w:rPr>
                <w:rFonts w:ascii="Times New Roman" w:eastAsia="Times New Roman" w:hAnsi="Times New Roman" w:cs="Times New Roman"/>
                <w:color w:val="000000"/>
                <w:sz w:val="20"/>
                <w:szCs w:val="20"/>
                <w:lang w:eastAsia="ru-RU"/>
              </w:rPr>
            </w:pPr>
            <w:r w:rsidRPr="00357D4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04Q0017520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585,9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945,3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935,3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935,3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935,3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935,3</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Центральный аппарат</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935,3</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363,2</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520000103А</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363,2</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 xml:space="preserve">Средства местного бюджета на </w:t>
            </w: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расходов</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3,7</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520000103Б</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3,7</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Средства местного бюджета</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568,4</w:t>
            </w:r>
          </w:p>
        </w:tc>
      </w:tr>
      <w:tr w:rsidR="00357D4F" w:rsidRPr="00357D4F" w:rsidTr="00357D4F">
        <w:trPr>
          <w:gridAfter w:val="1"/>
          <w:wAfter w:w="12" w:type="dxa"/>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542,4</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520000103В</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26,0</w:t>
            </w:r>
          </w:p>
        </w:tc>
      </w:tr>
      <w:tr w:rsidR="00357D4F" w:rsidRPr="00357D4F" w:rsidTr="00357D4F">
        <w:trPr>
          <w:gridAfter w:val="1"/>
          <w:wAfter w:w="12"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Образование</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b/>
                <w:bCs/>
                <w:sz w:val="20"/>
                <w:szCs w:val="20"/>
                <w:lang w:eastAsia="ru-RU"/>
              </w:rPr>
            </w:pPr>
            <w:r w:rsidRPr="00357D4F">
              <w:rPr>
                <w:rFonts w:ascii="Times New Roman" w:eastAsia="Times New Roman" w:hAnsi="Times New Roman" w:cs="Times New Roman"/>
                <w:b/>
                <w:bCs/>
                <w:sz w:val="20"/>
                <w:szCs w:val="20"/>
                <w:lang w:eastAsia="ru-RU"/>
              </w:rPr>
              <w:t>10,0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010000000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lastRenderedPageBreak/>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0100015000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10,0</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9,9</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01Q0015560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9,9</w:t>
            </w:r>
          </w:p>
        </w:tc>
      </w:tr>
      <w:tr w:rsidR="00357D4F" w:rsidRPr="00357D4F" w:rsidTr="00357D4F">
        <w:trPr>
          <w:gridAfter w:val="1"/>
          <w:wAfter w:w="12"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proofErr w:type="spellStart"/>
            <w:r w:rsidRPr="00357D4F">
              <w:rPr>
                <w:rFonts w:ascii="Times New Roman" w:eastAsia="Times New Roman" w:hAnsi="Times New Roman" w:cs="Times New Roman"/>
                <w:sz w:val="20"/>
                <w:szCs w:val="20"/>
                <w:lang w:eastAsia="ru-RU"/>
              </w:rPr>
              <w:t>Софинансирование</w:t>
            </w:r>
            <w:proofErr w:type="spellEnd"/>
            <w:r w:rsidRPr="00357D4F">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01Q00S5560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r>
      <w:tr w:rsidR="00357D4F" w:rsidRPr="00357D4F" w:rsidTr="00357D4F">
        <w:trPr>
          <w:gridAfter w:val="1"/>
          <w:wAfter w:w="12" w:type="dxa"/>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57D4F" w:rsidRPr="00357D4F" w:rsidRDefault="00357D4F" w:rsidP="00357D4F">
            <w:pPr>
              <w:spacing w:after="0" w:line="240" w:lineRule="auto"/>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01Q00S5560</w:t>
            </w:r>
          </w:p>
        </w:tc>
        <w:tc>
          <w:tcPr>
            <w:tcW w:w="887"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center"/>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hideMark/>
          </w:tcPr>
          <w:p w:rsidR="00357D4F" w:rsidRPr="00357D4F" w:rsidRDefault="00357D4F" w:rsidP="00357D4F">
            <w:pPr>
              <w:spacing w:after="0" w:line="240" w:lineRule="auto"/>
              <w:jc w:val="right"/>
              <w:rPr>
                <w:rFonts w:ascii="Times New Roman" w:eastAsia="Times New Roman" w:hAnsi="Times New Roman" w:cs="Times New Roman"/>
                <w:sz w:val="20"/>
                <w:szCs w:val="20"/>
                <w:lang w:eastAsia="ru-RU"/>
              </w:rPr>
            </w:pPr>
            <w:r w:rsidRPr="00357D4F">
              <w:rPr>
                <w:rFonts w:ascii="Times New Roman" w:eastAsia="Times New Roman" w:hAnsi="Times New Roman" w:cs="Times New Roman"/>
                <w:sz w:val="20"/>
                <w:szCs w:val="20"/>
                <w:lang w:eastAsia="ru-RU"/>
              </w:rPr>
              <w:t>0,1</w:t>
            </w:r>
          </w:p>
        </w:tc>
      </w:tr>
    </w:tbl>
    <w:p w:rsidR="00357D4F" w:rsidRDefault="00357D4F" w:rsidP="00FD57BE">
      <w:pPr>
        <w:widowControl w:val="0"/>
        <w:tabs>
          <w:tab w:val="left" w:pos="0"/>
        </w:tabs>
        <w:suppressAutoHyphens/>
        <w:spacing w:after="120" w:line="240" w:lineRule="auto"/>
        <w:jc w:val="both"/>
        <w:rPr>
          <w:rFonts w:ascii="Times New Roman" w:eastAsia="Arial Unicode MS" w:hAnsi="Times New Roman" w:cs="Times New Roman"/>
          <w:kern w:val="1"/>
          <w:lang w:eastAsia="hi-IN" w:bidi="hi-IN"/>
        </w:rPr>
      </w:pPr>
    </w:p>
    <w:p w:rsidR="00357D4F" w:rsidRPr="001840E4" w:rsidRDefault="00357D4F" w:rsidP="00FD57BE">
      <w:pPr>
        <w:widowControl w:val="0"/>
        <w:tabs>
          <w:tab w:val="left" w:pos="0"/>
        </w:tabs>
        <w:suppressAutoHyphens/>
        <w:spacing w:after="120" w:line="240" w:lineRule="auto"/>
        <w:jc w:val="both"/>
        <w:rPr>
          <w:rFonts w:ascii="Times New Roman" w:eastAsia="Arial Unicode MS" w:hAnsi="Times New Roman" w:cs="Times New Roman"/>
          <w:kern w:val="1"/>
          <w:lang w:eastAsia="hi-IN" w:bidi="hi-IN"/>
        </w:rPr>
      </w:pPr>
    </w:p>
    <w:p w:rsidR="00FD57BE" w:rsidRPr="00FD57BE" w:rsidRDefault="00FD57BE" w:rsidP="00FD57BE">
      <w:pPr>
        <w:widowControl w:val="0"/>
        <w:spacing w:after="360" w:line="240" w:lineRule="auto"/>
        <w:jc w:val="center"/>
        <w:rPr>
          <w:rFonts w:ascii="Times New Roman" w:eastAsia="Times New Roman" w:hAnsi="Times New Roman" w:cs="Times New Roman"/>
          <w:sz w:val="24"/>
          <w:szCs w:val="24"/>
          <w:highlight w:val="yellow"/>
          <w:lang w:eastAsia="ru-RU"/>
        </w:rPr>
      </w:pPr>
      <w:r w:rsidRPr="00FD57BE">
        <w:rPr>
          <w:rFonts w:ascii="Times New Roman" w:eastAsia="Times New Roman" w:hAnsi="Times New Roman" w:cs="Times New Roman"/>
          <w:noProof/>
          <w:sz w:val="24"/>
          <w:szCs w:val="24"/>
          <w:highlight w:val="yellow"/>
          <w:lang w:eastAsia="ru-RU"/>
        </w:rPr>
        <w:drawing>
          <wp:inline distT="0" distB="0" distL="0" distR="0">
            <wp:extent cx="523875" cy="657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FD57BE" w:rsidRPr="00FD57BE" w:rsidRDefault="00FD57BE" w:rsidP="00FD57BE">
      <w:pPr>
        <w:widowControl w:val="0"/>
        <w:spacing w:after="0" w:line="240" w:lineRule="auto"/>
        <w:jc w:val="center"/>
        <w:rPr>
          <w:rFonts w:ascii="Times New Roman" w:eastAsia="Arial Unicode MS" w:hAnsi="Times New Roman" w:cs="Tahoma"/>
          <w:kern w:val="1"/>
          <w:sz w:val="28"/>
          <w:szCs w:val="28"/>
          <w:lang w:eastAsia="hi-IN" w:bidi="hi-IN"/>
        </w:rPr>
      </w:pPr>
      <w:r w:rsidRPr="00FD57BE">
        <w:rPr>
          <w:rFonts w:ascii="Times New Roman" w:eastAsia="Arial Unicode MS" w:hAnsi="Times New Roman" w:cs="Tahoma"/>
          <w:b/>
          <w:kern w:val="1"/>
          <w:sz w:val="28"/>
          <w:szCs w:val="28"/>
          <w:lang w:eastAsia="hi-IN" w:bidi="hi-IN"/>
        </w:rPr>
        <w:t>ТУЖИНСКАЯ РАЙОННАЯ ДУМА</w:t>
      </w:r>
    </w:p>
    <w:p w:rsidR="00FD57BE" w:rsidRPr="00FD57BE" w:rsidRDefault="00FD57BE" w:rsidP="00FD57BE">
      <w:pPr>
        <w:spacing w:after="36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КИРОВСКОЙ ОБЛАСТИ</w:t>
      </w:r>
    </w:p>
    <w:p w:rsidR="00FD57BE" w:rsidRPr="00FD57BE" w:rsidRDefault="00FD57BE" w:rsidP="00FD57BE">
      <w:pPr>
        <w:spacing w:before="360" w:after="36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РЕШЕНИЕ</w:t>
      </w:r>
    </w:p>
    <w:tbl>
      <w:tblPr>
        <w:tblW w:w="0" w:type="auto"/>
        <w:tblLook w:val="04A0" w:firstRow="1" w:lastRow="0" w:firstColumn="1" w:lastColumn="0" w:noHBand="0" w:noVBand="1"/>
      </w:tblPr>
      <w:tblGrid>
        <w:gridCol w:w="2211"/>
        <w:gridCol w:w="4677"/>
        <w:gridCol w:w="2466"/>
      </w:tblGrid>
      <w:tr w:rsidR="00FD57BE" w:rsidRPr="00FD57BE" w:rsidTr="00257311">
        <w:tc>
          <w:tcPr>
            <w:tcW w:w="2235" w:type="dxa"/>
            <w:tcBorders>
              <w:bottom w:val="single" w:sz="4" w:space="0" w:color="auto"/>
            </w:tcBorders>
          </w:tcPr>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26.04.2024</w:t>
            </w:r>
          </w:p>
        </w:tc>
        <w:tc>
          <w:tcPr>
            <w:tcW w:w="4819" w:type="dxa"/>
          </w:tcPr>
          <w:p w:rsidR="00FD57BE" w:rsidRPr="00FD57BE" w:rsidRDefault="00FD57BE" w:rsidP="00FD57BE">
            <w:pPr>
              <w:spacing w:after="0" w:line="240" w:lineRule="auto"/>
              <w:jc w:val="right"/>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w:t>
            </w:r>
          </w:p>
        </w:tc>
        <w:tc>
          <w:tcPr>
            <w:tcW w:w="2516" w:type="dxa"/>
            <w:tcBorders>
              <w:bottom w:val="single" w:sz="4" w:space="0" w:color="auto"/>
            </w:tcBorders>
          </w:tcPr>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29/166</w:t>
            </w:r>
          </w:p>
        </w:tc>
      </w:tr>
    </w:tbl>
    <w:p w:rsidR="00FD57BE" w:rsidRPr="00FD57BE" w:rsidRDefault="00FD57BE" w:rsidP="00FD57BE">
      <w:pPr>
        <w:spacing w:after="480" w:line="240" w:lineRule="auto"/>
        <w:jc w:val="center"/>
        <w:rPr>
          <w:rFonts w:ascii="Times New Roman" w:eastAsia="Times New Roman" w:hAnsi="Times New Roman" w:cs="Times New Roman"/>
          <w:sz w:val="28"/>
          <w:szCs w:val="28"/>
          <w:lang w:eastAsia="ru-RU"/>
        </w:rPr>
      </w:pPr>
      <w:proofErr w:type="spellStart"/>
      <w:r w:rsidRPr="00FD57BE">
        <w:rPr>
          <w:rFonts w:ascii="Times New Roman" w:eastAsia="Times New Roman" w:hAnsi="Times New Roman" w:cs="Times New Roman"/>
          <w:sz w:val="28"/>
          <w:szCs w:val="28"/>
          <w:lang w:eastAsia="ru-RU"/>
        </w:rPr>
        <w:t>пгт</w:t>
      </w:r>
      <w:proofErr w:type="spellEnd"/>
      <w:r w:rsidRPr="00FD57BE">
        <w:rPr>
          <w:rFonts w:ascii="Times New Roman" w:eastAsia="Times New Roman" w:hAnsi="Times New Roman" w:cs="Times New Roman"/>
          <w:sz w:val="28"/>
          <w:szCs w:val="28"/>
          <w:lang w:eastAsia="ru-RU"/>
        </w:rPr>
        <w:t xml:space="preserve"> Тужа</w:t>
      </w:r>
    </w:p>
    <w:p w:rsidR="00FD57BE" w:rsidRPr="00FD57BE" w:rsidRDefault="00FD57BE" w:rsidP="00FD57BE">
      <w:pPr>
        <w:spacing w:after="48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О внесении изменений в решение Тужинской районной Думы Кировской области от 13.12.2021 № 4/25 «Об утверждении Положения о Контрольно-счетной комиссии муниципального образования Тужинский муниципальный район Кировской области»</w:t>
      </w:r>
    </w:p>
    <w:p w:rsidR="00FD57BE" w:rsidRPr="00FD57BE" w:rsidRDefault="00FD57BE" w:rsidP="00FD57B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 xml:space="preserve">В соответствии с Федеральными законами от 07.02.2011 № 6-ФЗ                    </w:t>
      </w:r>
      <w:proofErr w:type="gramStart"/>
      <w:r w:rsidRPr="00FD57BE">
        <w:rPr>
          <w:rFonts w:ascii="Times New Roman" w:eastAsia="Times New Roman" w:hAnsi="Times New Roman" w:cs="Times New Roman"/>
          <w:sz w:val="28"/>
          <w:szCs w:val="28"/>
          <w:lang w:eastAsia="ru-RU"/>
        </w:rPr>
        <w:t xml:space="preserve">   «</w:t>
      </w:r>
      <w:proofErr w:type="gramEnd"/>
      <w:r w:rsidRPr="00FD57BE">
        <w:rPr>
          <w:rFonts w:ascii="Times New Roman" w:eastAsia="Times New Roman" w:hAnsi="Times New Roman" w:cs="Times New Roman"/>
          <w:sz w:val="28"/>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 от 10.07.2023 № 286-ФЗ «О внесении изменений в отдельные законодательные акты Российской Федерации», Тужинская районная Дума РЕШИЛА:</w:t>
      </w:r>
    </w:p>
    <w:p w:rsidR="00FD57BE" w:rsidRPr="00FD57BE" w:rsidRDefault="00FD57BE" w:rsidP="00FD57BE">
      <w:pPr>
        <w:numPr>
          <w:ilvl w:val="0"/>
          <w:numId w:val="41"/>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Внести в решение Тужинской районной Думы                                               от 13.12.2021 № 4/25 «Об утверждении Положения о Контрольно-счетной комиссии муниципального образования Тужинский муниципальный район Кировской области» (далее – Положение) следующее изменение:</w:t>
      </w:r>
    </w:p>
    <w:p w:rsidR="00FD57BE" w:rsidRPr="00FD57BE" w:rsidRDefault="00FD57BE" w:rsidP="00FD57BE">
      <w:pPr>
        <w:widowControl w:val="0"/>
        <w:numPr>
          <w:ilvl w:val="1"/>
          <w:numId w:val="41"/>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lastRenderedPageBreak/>
        <w:t xml:space="preserve">Дополнить статью 7 Положения пунктом 6 следующего содержания:    </w:t>
      </w:r>
    </w:p>
    <w:p w:rsidR="00FD57BE" w:rsidRPr="00FD57BE" w:rsidRDefault="00FD57BE" w:rsidP="00FD57B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 xml:space="preserve">«6. Должностное лицо Контрольно-счетной комиссии,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 w:history="1">
        <w:r w:rsidRPr="00FD57BE">
          <w:rPr>
            <w:rFonts w:ascii="Times New Roman" w:eastAsia="Times New Roman" w:hAnsi="Times New Roman" w:cs="Times New Roman"/>
            <w:sz w:val="28"/>
            <w:szCs w:val="28"/>
            <w:lang w:eastAsia="ru-RU"/>
          </w:rPr>
          <w:t>статьи 13</w:t>
        </w:r>
      </w:hyperlink>
      <w:r w:rsidRPr="00FD57BE">
        <w:rPr>
          <w:rFonts w:ascii="Times New Roman" w:eastAsia="Times New Roman" w:hAnsi="Times New Roman" w:cs="Times New Roman"/>
          <w:sz w:val="28"/>
          <w:szCs w:val="28"/>
          <w:lang w:eastAsia="ru-RU"/>
        </w:rPr>
        <w:t xml:space="preserve"> Федерального закона от 25 декабря 2008 года № 273-ФЗ «О противодействии коррупции».».</w:t>
      </w:r>
    </w:p>
    <w:p w:rsidR="00FD57BE" w:rsidRPr="00FD57BE" w:rsidRDefault="00FD57BE" w:rsidP="00FD57BE">
      <w:pPr>
        <w:widowControl w:val="0"/>
        <w:numPr>
          <w:ilvl w:val="0"/>
          <w:numId w:val="41"/>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 xml:space="preserve">Настоящее решение вступает в силу со дня его подписания. </w:t>
      </w:r>
    </w:p>
    <w:p w:rsidR="00FD57BE" w:rsidRPr="00FD57BE" w:rsidRDefault="00FD57BE" w:rsidP="00FD57BE">
      <w:pPr>
        <w:widowControl w:val="0"/>
        <w:numPr>
          <w:ilvl w:val="0"/>
          <w:numId w:val="41"/>
        </w:numPr>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FD57BE" w:rsidRPr="00FD57BE" w:rsidRDefault="00FD57BE" w:rsidP="00FD57BE">
      <w:pPr>
        <w:tabs>
          <w:tab w:val="left" w:pos="0"/>
        </w:tabs>
        <w:suppressAutoHyphens/>
        <w:spacing w:before="720" w:after="0" w:line="240" w:lineRule="auto"/>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Председатель Тужинской</w:t>
      </w:r>
    </w:p>
    <w:p w:rsidR="00FD57BE" w:rsidRPr="00FD57BE" w:rsidRDefault="00FD57BE" w:rsidP="00FD57BE">
      <w:pPr>
        <w:tabs>
          <w:tab w:val="left" w:pos="0"/>
          <w:tab w:val="left" w:pos="7371"/>
          <w:tab w:val="left" w:pos="7655"/>
        </w:tabs>
        <w:suppressAutoHyphens/>
        <w:spacing w:after="360" w:line="240" w:lineRule="auto"/>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 xml:space="preserve">районной Думы                          Э.Н. </w:t>
      </w:r>
      <w:proofErr w:type="spellStart"/>
      <w:r w:rsidRPr="00FD57BE">
        <w:rPr>
          <w:rFonts w:ascii="Times New Roman" w:eastAsia="Times New Roman" w:hAnsi="Times New Roman" w:cs="Times New Roman"/>
          <w:sz w:val="28"/>
          <w:szCs w:val="28"/>
          <w:lang w:eastAsia="ru-RU"/>
        </w:rPr>
        <w:t>Багаев</w:t>
      </w:r>
      <w:proofErr w:type="spellEnd"/>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Default="00FD57BE" w:rsidP="005A131A">
      <w:pPr>
        <w:spacing w:after="0" w:line="240" w:lineRule="auto"/>
        <w:ind w:firstLine="709"/>
        <w:jc w:val="both"/>
        <w:rPr>
          <w:rFonts w:ascii="Times New Roman" w:eastAsia="Times New Roman" w:hAnsi="Times New Roman" w:cs="Times New Roman"/>
          <w:sz w:val="28"/>
          <w:szCs w:val="28"/>
        </w:rPr>
      </w:pPr>
    </w:p>
    <w:p w:rsidR="00FD57BE" w:rsidRPr="00FD57BE" w:rsidRDefault="00FD57BE" w:rsidP="00FD57BE">
      <w:pPr>
        <w:spacing w:after="0" w:line="240" w:lineRule="auto"/>
        <w:rPr>
          <w:rFonts w:ascii="Times New Roman" w:eastAsia="Times New Roman" w:hAnsi="Times New Roman" w:cs="Times New Roman"/>
          <w:sz w:val="20"/>
          <w:szCs w:val="20"/>
          <w:lang w:eastAsia="ru-RU"/>
        </w:rPr>
      </w:pPr>
    </w:p>
    <w:p w:rsidR="00FD57BE" w:rsidRPr="00FD57BE" w:rsidRDefault="00FD57BE" w:rsidP="00FD57BE">
      <w:pPr>
        <w:spacing w:after="0" w:line="240" w:lineRule="auto"/>
        <w:jc w:val="center"/>
        <w:rPr>
          <w:rFonts w:ascii="Times New Roman" w:eastAsia="Times New Roman" w:hAnsi="Times New Roman" w:cs="Times New Roman"/>
          <w:sz w:val="24"/>
          <w:szCs w:val="24"/>
          <w:lang w:eastAsia="ru-RU"/>
        </w:rPr>
      </w:pPr>
      <w:r w:rsidRPr="00FD5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0FFCED6" wp14:editId="30AEC960">
                <wp:simplePos x="0" y="0"/>
                <wp:positionH relativeFrom="column">
                  <wp:posOffset>4284980</wp:posOffset>
                </wp:positionH>
                <wp:positionV relativeFrom="paragraph">
                  <wp:posOffset>-159385</wp:posOffset>
                </wp:positionV>
                <wp:extent cx="803910" cy="276225"/>
                <wp:effectExtent l="10795" t="13970" r="13970" b="50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76225"/>
                        </a:xfrm>
                        <a:prstGeom prst="rect">
                          <a:avLst/>
                        </a:prstGeom>
                        <a:solidFill>
                          <a:srgbClr val="FFFFFF"/>
                        </a:solidFill>
                        <a:ln w="9525">
                          <a:solidFill>
                            <a:srgbClr val="FFFFFF"/>
                          </a:solidFill>
                          <a:miter lim="800000"/>
                          <a:headEnd/>
                          <a:tailEnd/>
                        </a:ln>
                      </wps:spPr>
                      <wps:txbx>
                        <w:txbxContent>
                          <w:p w:rsidR="00357D4F" w:rsidRPr="00472E04" w:rsidRDefault="00357D4F" w:rsidP="00FD57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FFCED6" id="Надпись 9" o:spid="_x0000_s1029" type="#_x0000_t202" style="position:absolute;left:0;text-align:left;margin-left:337.4pt;margin-top:-12.55pt;width:63.3pt;height:2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" strokecolor="white">
                <v:textbox style="mso-fit-shape-to-text:t">
                  <w:txbxContent>
                    <w:p w:rsidR="00357D4F" w:rsidRPr="00472E04" w:rsidRDefault="00357D4F" w:rsidP="00FD57BE"/>
                  </w:txbxContent>
                </v:textbox>
              </v:shape>
            </w:pict>
          </mc:Fallback>
        </mc:AlternateContent>
      </w:r>
    </w:p>
    <w:p w:rsidR="00FD57BE" w:rsidRPr="00FD57BE" w:rsidRDefault="00FD57BE" w:rsidP="00FD57BE">
      <w:pPr>
        <w:spacing w:after="0" w:line="240" w:lineRule="auto"/>
        <w:jc w:val="center"/>
        <w:rPr>
          <w:rFonts w:ascii="Times New Roman" w:eastAsia="Times New Roman" w:hAnsi="Times New Roman" w:cs="Times New Roman"/>
          <w:sz w:val="24"/>
          <w:szCs w:val="24"/>
          <w:lang w:eastAsia="ru-RU"/>
        </w:rPr>
      </w:pPr>
      <w:r w:rsidRPr="00FD5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C70355A" wp14:editId="37BB907E">
                <wp:simplePos x="0" y="0"/>
                <wp:positionH relativeFrom="column">
                  <wp:posOffset>2625090</wp:posOffset>
                </wp:positionH>
                <wp:positionV relativeFrom="paragraph">
                  <wp:posOffset>-576580</wp:posOffset>
                </wp:positionV>
                <wp:extent cx="669290" cy="662940"/>
                <wp:effectExtent l="9525" t="7620" r="6985" b="571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62940"/>
                        </a:xfrm>
                        <a:prstGeom prst="rect">
                          <a:avLst/>
                        </a:prstGeom>
                        <a:solidFill>
                          <a:srgbClr val="FFFFFF"/>
                        </a:solidFill>
                        <a:ln w="9525">
                          <a:solidFill>
                            <a:srgbClr val="FFFFFF"/>
                          </a:solidFill>
                          <a:miter lim="800000"/>
                          <a:headEnd/>
                          <a:tailEnd/>
                        </a:ln>
                      </wps:spPr>
                      <wps:txbx>
                        <w:txbxContent>
                          <w:p w:rsidR="00357D4F" w:rsidRDefault="00357D4F" w:rsidP="00FD57BE">
                            <w:pPr>
                              <w:pStyle w:val="a4"/>
                              <w:jc w:val="center"/>
                            </w:pPr>
                            <w:r>
                              <w:rPr>
                                <w:noProof/>
                              </w:rPr>
                              <w:drawing>
                                <wp:inline distT="0" distB="0" distL="0" distR="0" wp14:anchorId="3BC23FF0" wp14:editId="261B9CCD">
                                  <wp:extent cx="447675" cy="5619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0355A" id="Надпись 10" o:spid="_x0000_s1030" type="#_x0000_t202" style="position:absolute;left:0;text-align:left;margin-left:206.7pt;margin-top:-45.4pt;width:52.7pt;height:5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" strokecolor="white">
                <v:textbox style="mso-fit-shape-to-text:t">
                  <w:txbxContent>
                    <w:p w:rsidR="00357D4F" w:rsidRDefault="00357D4F" w:rsidP="00FD57BE">
                      <w:pPr>
                        <w:pStyle w:val="a4"/>
                        <w:jc w:val="center"/>
                      </w:pPr>
                      <w:r>
                        <w:rPr>
                          <w:noProof/>
                        </w:rPr>
                        <w:drawing>
                          <wp:inline distT="0" distB="0" distL="0" distR="0" wp14:anchorId="3BC23FF0" wp14:editId="261B9CCD">
                            <wp:extent cx="447675" cy="5619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mc:Fallback>
        </mc:AlternateConten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ТУЖИНСКАЯ РАЙОННАЯ ДУМА</w: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КИРОВСКОЙ ОБЛАСТИ</w:t>
      </w:r>
    </w:p>
    <w:p w:rsidR="00FD57BE" w:rsidRPr="00FD57BE" w:rsidRDefault="00FD57BE" w:rsidP="00FD57BE">
      <w:pPr>
        <w:spacing w:after="0" w:line="360" w:lineRule="exact"/>
        <w:jc w:val="center"/>
        <w:rPr>
          <w:rFonts w:ascii="Times New Roman" w:eastAsia="Times New Roman" w:hAnsi="Times New Roman" w:cs="Times New Roman"/>
          <w:sz w:val="28"/>
          <w:szCs w:val="28"/>
          <w:lang w:eastAsia="ru-RU"/>
        </w:rPr>
      </w:pP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РЕШЕНИЕ</w:t>
      </w:r>
    </w:p>
    <w:p w:rsidR="00FD57BE" w:rsidRPr="00FD57BE" w:rsidRDefault="00FD57BE" w:rsidP="00FD57BE">
      <w:pPr>
        <w:spacing w:after="0" w:line="360" w:lineRule="exact"/>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11"/>
        <w:gridCol w:w="4677"/>
        <w:gridCol w:w="2466"/>
      </w:tblGrid>
      <w:tr w:rsidR="00FD57BE" w:rsidRPr="00FD57BE" w:rsidTr="00257311">
        <w:tc>
          <w:tcPr>
            <w:tcW w:w="2235" w:type="dxa"/>
            <w:tcBorders>
              <w:bottom w:val="single" w:sz="4" w:space="0" w:color="auto"/>
            </w:tcBorders>
          </w:tcPr>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26.04.2024</w:t>
            </w:r>
          </w:p>
        </w:tc>
        <w:tc>
          <w:tcPr>
            <w:tcW w:w="4819" w:type="dxa"/>
          </w:tcPr>
          <w:p w:rsidR="00FD57BE" w:rsidRPr="00FD57BE" w:rsidRDefault="00FD57BE" w:rsidP="00FD57BE">
            <w:pPr>
              <w:spacing w:after="0" w:line="240" w:lineRule="auto"/>
              <w:jc w:val="right"/>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w:t>
            </w:r>
          </w:p>
        </w:tc>
        <w:tc>
          <w:tcPr>
            <w:tcW w:w="2516" w:type="dxa"/>
            <w:tcBorders>
              <w:bottom w:val="single" w:sz="4" w:space="0" w:color="auto"/>
            </w:tcBorders>
          </w:tcPr>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29/167</w:t>
            </w:r>
          </w:p>
        </w:tc>
      </w:tr>
    </w:tbl>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proofErr w:type="spellStart"/>
      <w:r w:rsidRPr="00FD57BE">
        <w:rPr>
          <w:rFonts w:ascii="Times New Roman" w:eastAsia="Times New Roman" w:hAnsi="Times New Roman" w:cs="Times New Roman"/>
          <w:sz w:val="28"/>
          <w:szCs w:val="28"/>
          <w:lang w:eastAsia="ru-RU"/>
        </w:rPr>
        <w:t>пгт</w:t>
      </w:r>
      <w:proofErr w:type="spellEnd"/>
      <w:r w:rsidRPr="00FD57BE">
        <w:rPr>
          <w:rFonts w:ascii="Times New Roman" w:eastAsia="Times New Roman" w:hAnsi="Times New Roman" w:cs="Times New Roman"/>
          <w:sz w:val="28"/>
          <w:szCs w:val="28"/>
          <w:lang w:eastAsia="ru-RU"/>
        </w:rPr>
        <w:t xml:space="preserve"> Тужа</w:t>
      </w:r>
    </w:p>
    <w:p w:rsidR="00FD57BE" w:rsidRPr="00FD57BE" w:rsidRDefault="00FD57BE" w:rsidP="00FD57BE">
      <w:pPr>
        <w:spacing w:after="0" w:line="240" w:lineRule="auto"/>
        <w:rPr>
          <w:rFonts w:ascii="Times New Roman" w:eastAsia="Times New Roman" w:hAnsi="Times New Roman" w:cs="Times New Roman"/>
          <w:sz w:val="28"/>
          <w:szCs w:val="28"/>
          <w:lang w:eastAsia="ru-RU"/>
        </w:rPr>
      </w:pP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О награждении Почетной грамотой</w: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Тужинской районной Думы</w: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p>
    <w:p w:rsidR="00FD57BE" w:rsidRPr="00FD57BE" w:rsidRDefault="00FD57BE" w:rsidP="00FD57BE">
      <w:pPr>
        <w:spacing w:after="0" w:line="240" w:lineRule="auto"/>
        <w:rPr>
          <w:rFonts w:ascii="Times New Roman" w:eastAsia="Times New Roman" w:hAnsi="Times New Roman" w:cs="Times New Roman"/>
          <w:b/>
          <w:sz w:val="28"/>
          <w:szCs w:val="28"/>
          <w:lang w:eastAsia="ru-RU"/>
        </w:rPr>
      </w:pPr>
    </w:p>
    <w:p w:rsidR="00FD57BE" w:rsidRPr="00FD57BE" w:rsidRDefault="00FD57BE" w:rsidP="00FD57BE">
      <w:pPr>
        <w:spacing w:after="0" w:line="360" w:lineRule="auto"/>
        <w:ind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color w:val="000000"/>
          <w:sz w:val="28"/>
          <w:szCs w:val="28"/>
          <w:lang w:eastAsia="ru-RU"/>
        </w:rPr>
        <w:lastRenderedPageBreak/>
        <w:t xml:space="preserve">На основании решения Тужинской районной Думы от 30.05.2016 </w:t>
      </w:r>
      <w:r w:rsidRPr="00FD57BE">
        <w:rPr>
          <w:rFonts w:ascii="Times New Roman" w:eastAsia="Times New Roman" w:hAnsi="Times New Roman" w:cs="Times New Roman"/>
          <w:color w:val="000000"/>
          <w:sz w:val="28"/>
          <w:szCs w:val="28"/>
          <w:lang w:eastAsia="ru-RU"/>
        </w:rPr>
        <w:br/>
        <w:t xml:space="preserve">№ 73/462 «Об утверждении Положения о Почетной грамоте Тужинской районной Думы» и ходатайстве Общественного совета по развитию малого и среднего предпринимательства в Тужинском муниципальном районе </w:t>
      </w:r>
      <w:r w:rsidRPr="00FD57BE">
        <w:rPr>
          <w:rFonts w:ascii="Times New Roman" w:eastAsia="Times New Roman" w:hAnsi="Times New Roman" w:cs="Times New Roman"/>
          <w:sz w:val="28"/>
          <w:szCs w:val="28"/>
          <w:lang w:eastAsia="ru-RU"/>
        </w:rPr>
        <w:t>Тужинская районная Дума РЕШИЛА:</w:t>
      </w:r>
    </w:p>
    <w:p w:rsidR="00FD57BE" w:rsidRPr="00FD57BE" w:rsidRDefault="00FD57BE" w:rsidP="00FD57BE">
      <w:pPr>
        <w:spacing w:after="0" w:line="360" w:lineRule="auto"/>
        <w:ind w:firstLine="705"/>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1. За многолетний добросовестный труд и достижение высоких результатов в выполнении своих трудовых обязанностей наградить Почетной грамотой Тужинской районной Думы:</w:t>
      </w:r>
    </w:p>
    <w:p w:rsidR="00FD57BE" w:rsidRPr="00FD57BE" w:rsidRDefault="00FD57BE" w:rsidP="00FD57BE">
      <w:pPr>
        <w:spacing w:after="0" w:line="360" w:lineRule="auto"/>
        <w:ind w:firstLine="705"/>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СЫСОЕВА Алексея Александровича индивидуального предпринимателя.</w:t>
      </w:r>
    </w:p>
    <w:p w:rsidR="00FD57BE" w:rsidRPr="00FD57BE" w:rsidRDefault="00FD57BE" w:rsidP="00FD57BE">
      <w:pPr>
        <w:spacing w:after="720" w:line="360" w:lineRule="auto"/>
        <w:ind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 Настоящее решение вступает в силу с момента принятия.</w:t>
      </w:r>
    </w:p>
    <w:p w:rsidR="00FD57BE" w:rsidRPr="00FD57BE" w:rsidRDefault="00FD57BE" w:rsidP="00FD57BE">
      <w:pPr>
        <w:spacing w:after="0" w:line="240" w:lineRule="auto"/>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Председатель Тужинской</w:t>
      </w:r>
    </w:p>
    <w:p w:rsidR="00FD57BE" w:rsidRDefault="00FD57BE" w:rsidP="00FD57BE">
      <w:pPr>
        <w:spacing w:after="0" w:line="240" w:lineRule="auto"/>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 xml:space="preserve">районной Думы                        </w:t>
      </w:r>
      <w:proofErr w:type="spellStart"/>
      <w:r w:rsidRPr="00FD57BE">
        <w:rPr>
          <w:rFonts w:ascii="Times New Roman" w:eastAsia="Times New Roman" w:hAnsi="Times New Roman" w:cs="Times New Roman"/>
          <w:sz w:val="28"/>
          <w:szCs w:val="28"/>
          <w:lang w:eastAsia="ru-RU"/>
        </w:rPr>
        <w:t>Э.Н.Багаев</w:t>
      </w:r>
      <w:proofErr w:type="spellEnd"/>
    </w:p>
    <w:p w:rsidR="00FD57BE" w:rsidRDefault="00FD57BE" w:rsidP="00FD57BE">
      <w:pPr>
        <w:spacing w:after="0" w:line="240" w:lineRule="auto"/>
        <w:rPr>
          <w:rFonts w:ascii="Times New Roman" w:eastAsia="Times New Roman" w:hAnsi="Times New Roman" w:cs="Times New Roman"/>
          <w:sz w:val="28"/>
          <w:szCs w:val="28"/>
          <w:lang w:eastAsia="ru-RU"/>
        </w:rPr>
      </w:pPr>
    </w:p>
    <w:p w:rsidR="00FD57BE" w:rsidRDefault="00FD57BE" w:rsidP="00FD57BE">
      <w:pPr>
        <w:spacing w:after="0" w:line="240" w:lineRule="auto"/>
        <w:rPr>
          <w:rFonts w:ascii="Times New Roman" w:eastAsia="Times New Roman" w:hAnsi="Times New Roman" w:cs="Times New Roman"/>
          <w:sz w:val="28"/>
          <w:szCs w:val="28"/>
          <w:lang w:eastAsia="ru-RU"/>
        </w:rPr>
      </w:pPr>
    </w:p>
    <w:p w:rsidR="00FD57BE" w:rsidRDefault="00FD57BE" w:rsidP="00FD57BE">
      <w:pPr>
        <w:spacing w:after="0" w:line="240" w:lineRule="auto"/>
        <w:rPr>
          <w:rFonts w:ascii="Times New Roman" w:eastAsia="Times New Roman" w:hAnsi="Times New Roman" w:cs="Times New Roman"/>
          <w:sz w:val="28"/>
          <w:szCs w:val="28"/>
          <w:lang w:eastAsia="ru-RU"/>
        </w:rPr>
      </w:pPr>
    </w:p>
    <w:p w:rsidR="00FD57BE" w:rsidRDefault="00FD57BE" w:rsidP="00FD57BE">
      <w:pPr>
        <w:spacing w:after="0" w:line="240" w:lineRule="auto"/>
        <w:rPr>
          <w:rFonts w:ascii="Times New Roman" w:eastAsia="Times New Roman" w:hAnsi="Times New Roman" w:cs="Times New Roman"/>
          <w:sz w:val="28"/>
          <w:szCs w:val="28"/>
          <w:lang w:eastAsia="ru-RU"/>
        </w:rPr>
      </w:pPr>
    </w:p>
    <w:p w:rsidR="00FD57BE" w:rsidRDefault="00FD57BE" w:rsidP="00FD57BE">
      <w:pPr>
        <w:spacing w:after="0" w:line="240" w:lineRule="auto"/>
        <w:rPr>
          <w:rFonts w:ascii="Times New Roman" w:eastAsia="Times New Roman" w:hAnsi="Times New Roman" w:cs="Times New Roman"/>
          <w:sz w:val="28"/>
          <w:szCs w:val="28"/>
          <w:lang w:eastAsia="ru-RU"/>
        </w:rPr>
      </w:pPr>
    </w:p>
    <w:p w:rsidR="00FD57BE" w:rsidRPr="00FD57BE" w:rsidRDefault="00FD57BE" w:rsidP="00FD57BE">
      <w:pPr>
        <w:spacing w:after="0" w:line="240" w:lineRule="auto"/>
        <w:rPr>
          <w:rFonts w:ascii="Times New Roman" w:eastAsia="Times New Roman" w:hAnsi="Times New Roman" w:cs="Times New Roman"/>
          <w:sz w:val="28"/>
          <w:szCs w:val="28"/>
          <w:lang w:eastAsia="ru-RU"/>
        </w:rPr>
      </w:pPr>
    </w:p>
    <w:p w:rsidR="00FD57BE" w:rsidRPr="00FD57BE" w:rsidRDefault="00FD57BE" w:rsidP="00FD57BE">
      <w:pPr>
        <w:spacing w:after="0" w:line="240" w:lineRule="auto"/>
        <w:rPr>
          <w:rFonts w:ascii="Times New Roman" w:eastAsia="Times New Roman" w:hAnsi="Times New Roman" w:cs="Times New Roman"/>
          <w:sz w:val="20"/>
          <w:szCs w:val="20"/>
          <w:lang w:eastAsia="ru-RU"/>
        </w:rPr>
      </w:pPr>
    </w:p>
    <w:p w:rsidR="00FD57BE" w:rsidRPr="00FD57BE" w:rsidRDefault="00FD57BE" w:rsidP="00FD57BE">
      <w:pPr>
        <w:spacing w:after="0" w:line="240" w:lineRule="auto"/>
        <w:jc w:val="center"/>
        <w:rPr>
          <w:rFonts w:ascii="Times New Roman" w:eastAsia="Times New Roman" w:hAnsi="Times New Roman" w:cs="Times New Roman"/>
          <w:sz w:val="24"/>
          <w:szCs w:val="24"/>
          <w:lang w:eastAsia="ru-RU"/>
        </w:rPr>
      </w:pPr>
      <w:r w:rsidRPr="00FD5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C088AEA" wp14:editId="7EC60679">
                <wp:simplePos x="0" y="0"/>
                <wp:positionH relativeFrom="column">
                  <wp:posOffset>4284980</wp:posOffset>
                </wp:positionH>
                <wp:positionV relativeFrom="paragraph">
                  <wp:posOffset>-159385</wp:posOffset>
                </wp:positionV>
                <wp:extent cx="803910" cy="276225"/>
                <wp:effectExtent l="10795" t="13970" r="13970" b="508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76225"/>
                        </a:xfrm>
                        <a:prstGeom prst="rect">
                          <a:avLst/>
                        </a:prstGeom>
                        <a:solidFill>
                          <a:srgbClr val="FFFFFF"/>
                        </a:solidFill>
                        <a:ln w="9525">
                          <a:solidFill>
                            <a:srgbClr val="FFFFFF"/>
                          </a:solidFill>
                          <a:miter lim="800000"/>
                          <a:headEnd/>
                          <a:tailEnd/>
                        </a:ln>
                      </wps:spPr>
                      <wps:txbx>
                        <w:txbxContent>
                          <w:p w:rsidR="00357D4F" w:rsidRPr="00472E04" w:rsidRDefault="00357D4F" w:rsidP="00FD57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088AEA" id="Надпись 12" o:spid="_x0000_s1031" type="#_x0000_t202" style="position:absolute;left:0;text-align:left;margin-left:337.4pt;margin-top:-12.55pt;width:63.3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" strokecolor="white">
                <v:textbox style="mso-fit-shape-to-text:t">
                  <w:txbxContent>
                    <w:p w:rsidR="00357D4F" w:rsidRPr="00472E04" w:rsidRDefault="00357D4F" w:rsidP="00FD57BE"/>
                  </w:txbxContent>
                </v:textbox>
              </v:shape>
            </w:pict>
          </mc:Fallback>
        </mc:AlternateContent>
      </w:r>
    </w:p>
    <w:p w:rsidR="00FD57BE" w:rsidRPr="00FD57BE" w:rsidRDefault="00FD57BE" w:rsidP="00FD57BE">
      <w:pPr>
        <w:spacing w:after="0" w:line="240" w:lineRule="auto"/>
        <w:jc w:val="center"/>
        <w:rPr>
          <w:rFonts w:ascii="Times New Roman" w:eastAsia="Times New Roman" w:hAnsi="Times New Roman" w:cs="Times New Roman"/>
          <w:sz w:val="24"/>
          <w:szCs w:val="24"/>
          <w:lang w:eastAsia="ru-RU"/>
        </w:rPr>
      </w:pPr>
      <w:r w:rsidRPr="00FD57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DF35D80" wp14:editId="4C56AF9F">
                <wp:simplePos x="0" y="0"/>
                <wp:positionH relativeFrom="column">
                  <wp:posOffset>2625090</wp:posOffset>
                </wp:positionH>
                <wp:positionV relativeFrom="paragraph">
                  <wp:posOffset>-576580</wp:posOffset>
                </wp:positionV>
                <wp:extent cx="669290" cy="662940"/>
                <wp:effectExtent l="9525" t="7620" r="6985" b="571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62940"/>
                        </a:xfrm>
                        <a:prstGeom prst="rect">
                          <a:avLst/>
                        </a:prstGeom>
                        <a:solidFill>
                          <a:srgbClr val="FFFFFF"/>
                        </a:solidFill>
                        <a:ln w="9525">
                          <a:solidFill>
                            <a:srgbClr val="FFFFFF"/>
                          </a:solidFill>
                          <a:miter lim="800000"/>
                          <a:headEnd/>
                          <a:tailEnd/>
                        </a:ln>
                      </wps:spPr>
                      <wps:txbx>
                        <w:txbxContent>
                          <w:p w:rsidR="00357D4F" w:rsidRDefault="00357D4F" w:rsidP="00FD57BE">
                            <w:pPr>
                              <w:pStyle w:val="a4"/>
                              <w:jc w:val="center"/>
                            </w:pPr>
                            <w:r>
                              <w:rPr>
                                <w:noProof/>
                              </w:rPr>
                              <w:drawing>
                                <wp:inline distT="0" distB="0" distL="0" distR="0" wp14:anchorId="3CD2961B" wp14:editId="75D563F2">
                                  <wp:extent cx="447675" cy="5619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35D80" id="Надпись 13" o:spid="_x0000_s1032" type="#_x0000_t202" style="position:absolute;left:0;text-align:left;margin-left:206.7pt;margin-top:-45.4pt;width:52.7pt;height:52.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" strokecolor="white">
                <v:textbox style="mso-fit-shape-to-text:t">
                  <w:txbxContent>
                    <w:p w:rsidR="00357D4F" w:rsidRDefault="00357D4F" w:rsidP="00FD57BE">
                      <w:pPr>
                        <w:pStyle w:val="a4"/>
                        <w:jc w:val="center"/>
                      </w:pPr>
                      <w:r>
                        <w:rPr>
                          <w:noProof/>
                        </w:rPr>
                        <w:drawing>
                          <wp:inline distT="0" distB="0" distL="0" distR="0" wp14:anchorId="3CD2961B" wp14:editId="75D563F2">
                            <wp:extent cx="447675" cy="5619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mc:Fallback>
        </mc:AlternateConten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ТУЖИНСКАЯ РАЙОННАЯ ДУМА</w: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КИРОВСКОЙ ОБЛАСТИ</w:t>
      </w:r>
    </w:p>
    <w:p w:rsidR="00FD57BE" w:rsidRPr="00FD57BE" w:rsidRDefault="00FD57BE" w:rsidP="00FD57BE">
      <w:pPr>
        <w:spacing w:after="0" w:line="360" w:lineRule="exact"/>
        <w:jc w:val="center"/>
        <w:rPr>
          <w:rFonts w:ascii="Times New Roman" w:eastAsia="Times New Roman" w:hAnsi="Times New Roman" w:cs="Times New Roman"/>
          <w:sz w:val="28"/>
          <w:szCs w:val="28"/>
          <w:lang w:eastAsia="ru-RU"/>
        </w:rPr>
      </w:pP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РЕШЕНИЕ</w:t>
      </w:r>
    </w:p>
    <w:p w:rsidR="00FD57BE" w:rsidRPr="00FD57BE" w:rsidRDefault="00FD57BE" w:rsidP="00FD57BE">
      <w:pPr>
        <w:spacing w:after="0" w:line="360" w:lineRule="exact"/>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11"/>
        <w:gridCol w:w="4677"/>
        <w:gridCol w:w="2466"/>
      </w:tblGrid>
      <w:tr w:rsidR="00FD57BE" w:rsidRPr="00FD57BE" w:rsidTr="00257311">
        <w:tc>
          <w:tcPr>
            <w:tcW w:w="2235" w:type="dxa"/>
            <w:tcBorders>
              <w:bottom w:val="single" w:sz="4" w:space="0" w:color="auto"/>
            </w:tcBorders>
          </w:tcPr>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26.04.2024</w:t>
            </w:r>
          </w:p>
        </w:tc>
        <w:tc>
          <w:tcPr>
            <w:tcW w:w="4819" w:type="dxa"/>
          </w:tcPr>
          <w:p w:rsidR="00FD57BE" w:rsidRPr="00FD57BE" w:rsidRDefault="00FD57BE" w:rsidP="00FD57BE">
            <w:pPr>
              <w:spacing w:after="0" w:line="240" w:lineRule="auto"/>
              <w:jc w:val="right"/>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w:t>
            </w:r>
          </w:p>
        </w:tc>
        <w:tc>
          <w:tcPr>
            <w:tcW w:w="2516" w:type="dxa"/>
            <w:tcBorders>
              <w:bottom w:val="single" w:sz="4" w:space="0" w:color="auto"/>
            </w:tcBorders>
          </w:tcPr>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29/168</w:t>
            </w:r>
          </w:p>
        </w:tc>
      </w:tr>
    </w:tbl>
    <w:p w:rsidR="00FD57BE" w:rsidRPr="00FD57BE" w:rsidRDefault="00FD57BE" w:rsidP="00FD57BE">
      <w:pPr>
        <w:spacing w:after="0" w:line="240" w:lineRule="auto"/>
        <w:jc w:val="center"/>
        <w:rPr>
          <w:rFonts w:ascii="Times New Roman" w:eastAsia="Times New Roman" w:hAnsi="Times New Roman" w:cs="Times New Roman"/>
          <w:sz w:val="28"/>
          <w:szCs w:val="28"/>
          <w:lang w:eastAsia="ru-RU"/>
        </w:rPr>
      </w:pPr>
      <w:proofErr w:type="spellStart"/>
      <w:r w:rsidRPr="00FD57BE">
        <w:rPr>
          <w:rFonts w:ascii="Times New Roman" w:eastAsia="Times New Roman" w:hAnsi="Times New Roman" w:cs="Times New Roman"/>
          <w:sz w:val="28"/>
          <w:szCs w:val="28"/>
          <w:lang w:eastAsia="ru-RU"/>
        </w:rPr>
        <w:t>пгт</w:t>
      </w:r>
      <w:proofErr w:type="spellEnd"/>
      <w:r w:rsidRPr="00FD57BE">
        <w:rPr>
          <w:rFonts w:ascii="Times New Roman" w:eastAsia="Times New Roman" w:hAnsi="Times New Roman" w:cs="Times New Roman"/>
          <w:sz w:val="28"/>
          <w:szCs w:val="28"/>
          <w:lang w:eastAsia="ru-RU"/>
        </w:rPr>
        <w:t xml:space="preserve"> Тужа</w:t>
      </w:r>
    </w:p>
    <w:p w:rsidR="00FD57BE" w:rsidRPr="00FD57BE" w:rsidRDefault="00FD57BE" w:rsidP="00FD57BE">
      <w:pPr>
        <w:spacing w:after="0" w:line="240" w:lineRule="auto"/>
        <w:rPr>
          <w:rFonts w:ascii="Times New Roman" w:eastAsia="Times New Roman" w:hAnsi="Times New Roman" w:cs="Times New Roman"/>
          <w:sz w:val="28"/>
          <w:szCs w:val="28"/>
          <w:lang w:eastAsia="ru-RU"/>
        </w:rPr>
      </w:pP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О награждении Почетной грамотой</w: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r w:rsidRPr="00FD57BE">
        <w:rPr>
          <w:rFonts w:ascii="Times New Roman" w:eastAsia="Times New Roman" w:hAnsi="Times New Roman" w:cs="Times New Roman"/>
          <w:b/>
          <w:sz w:val="28"/>
          <w:szCs w:val="28"/>
          <w:lang w:eastAsia="ru-RU"/>
        </w:rPr>
        <w:t>Тужинской районной Думы</w:t>
      </w:r>
    </w:p>
    <w:p w:rsidR="00FD57BE" w:rsidRPr="00FD57BE" w:rsidRDefault="00FD57BE" w:rsidP="00FD57BE">
      <w:pPr>
        <w:spacing w:after="0" w:line="240" w:lineRule="auto"/>
        <w:jc w:val="center"/>
        <w:rPr>
          <w:rFonts w:ascii="Times New Roman" w:eastAsia="Times New Roman" w:hAnsi="Times New Roman" w:cs="Times New Roman"/>
          <w:b/>
          <w:sz w:val="28"/>
          <w:szCs w:val="28"/>
          <w:lang w:eastAsia="ru-RU"/>
        </w:rPr>
      </w:pPr>
    </w:p>
    <w:p w:rsidR="00FD57BE" w:rsidRPr="00FD57BE" w:rsidRDefault="00FD57BE" w:rsidP="00FD57BE">
      <w:pPr>
        <w:spacing w:after="0" w:line="240" w:lineRule="auto"/>
        <w:rPr>
          <w:rFonts w:ascii="Times New Roman" w:eastAsia="Times New Roman" w:hAnsi="Times New Roman" w:cs="Times New Roman"/>
          <w:b/>
          <w:sz w:val="28"/>
          <w:szCs w:val="28"/>
          <w:lang w:eastAsia="ru-RU"/>
        </w:rPr>
      </w:pPr>
    </w:p>
    <w:p w:rsidR="00FD57BE" w:rsidRPr="00FD57BE" w:rsidRDefault="00FD57BE" w:rsidP="00FD57BE">
      <w:pPr>
        <w:spacing w:after="0" w:line="360" w:lineRule="auto"/>
        <w:ind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color w:val="000000"/>
          <w:sz w:val="28"/>
          <w:szCs w:val="28"/>
          <w:lang w:eastAsia="ru-RU"/>
        </w:rPr>
        <w:t xml:space="preserve">На основании решения Тужинской районной Думы от 30.05.2016 </w:t>
      </w:r>
      <w:r w:rsidRPr="00FD57BE">
        <w:rPr>
          <w:rFonts w:ascii="Times New Roman" w:eastAsia="Times New Roman" w:hAnsi="Times New Roman" w:cs="Times New Roman"/>
          <w:color w:val="000000"/>
          <w:sz w:val="28"/>
          <w:szCs w:val="28"/>
          <w:lang w:eastAsia="ru-RU"/>
        </w:rPr>
        <w:br/>
        <w:t xml:space="preserve">№ 73/462 «Об утверждении Положения о Почетной грамоте Тужинской </w:t>
      </w:r>
      <w:r w:rsidRPr="00FD57BE">
        <w:rPr>
          <w:rFonts w:ascii="Times New Roman" w:eastAsia="Times New Roman" w:hAnsi="Times New Roman" w:cs="Times New Roman"/>
          <w:color w:val="000000"/>
          <w:sz w:val="28"/>
          <w:szCs w:val="28"/>
          <w:lang w:eastAsia="ru-RU"/>
        </w:rPr>
        <w:lastRenderedPageBreak/>
        <w:t xml:space="preserve">районной Думы» и ходатайстве МУП "ТУЖИНСКОЕ АТП" </w:t>
      </w:r>
      <w:r w:rsidRPr="00FD57BE">
        <w:rPr>
          <w:rFonts w:ascii="Times New Roman" w:eastAsia="Times New Roman" w:hAnsi="Times New Roman" w:cs="Times New Roman"/>
          <w:sz w:val="28"/>
          <w:szCs w:val="28"/>
          <w:lang w:eastAsia="ru-RU"/>
        </w:rPr>
        <w:t>Тужинская районная Дума РЕШИЛА:</w:t>
      </w:r>
    </w:p>
    <w:p w:rsidR="00FD57BE" w:rsidRPr="00FD57BE" w:rsidRDefault="00FD57BE" w:rsidP="00FD57BE">
      <w:pPr>
        <w:spacing w:after="0" w:line="360" w:lineRule="auto"/>
        <w:ind w:firstLine="705"/>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1. За многолетний добросовестный труд и достижение высоких результатов в выполнении своих трудовых обязанностей наградить Почетной грамотой Тужинской районной Думы:</w:t>
      </w:r>
    </w:p>
    <w:p w:rsidR="00FD57BE" w:rsidRPr="00FD57BE" w:rsidRDefault="00FD57BE" w:rsidP="00FD57BE">
      <w:pPr>
        <w:spacing w:after="0" w:line="360" w:lineRule="auto"/>
        <w:ind w:firstLine="705"/>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ВАХРУШЕВУ Татьяну Викторовну главного бухгалтера муниципального унитарного предприятия "Тужинское автотранспортное предприятие"</w:t>
      </w:r>
    </w:p>
    <w:p w:rsidR="00FD57BE" w:rsidRPr="00FD57BE" w:rsidRDefault="00FD57BE" w:rsidP="00FD57BE">
      <w:pPr>
        <w:spacing w:after="720" w:line="360" w:lineRule="auto"/>
        <w:ind w:firstLine="709"/>
        <w:jc w:val="both"/>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2. Настоящее решение вступает в силу с момента принятия.</w:t>
      </w:r>
    </w:p>
    <w:p w:rsidR="00FD57BE" w:rsidRPr="00FD57BE" w:rsidRDefault="00FD57BE" w:rsidP="00FD57BE">
      <w:pPr>
        <w:spacing w:after="0" w:line="240" w:lineRule="auto"/>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Председатель Тужинской</w:t>
      </w:r>
    </w:p>
    <w:p w:rsidR="00FD57BE" w:rsidRPr="00FD57BE" w:rsidRDefault="00FD57BE" w:rsidP="00FD57BE">
      <w:pPr>
        <w:spacing w:after="0" w:line="240" w:lineRule="auto"/>
        <w:rPr>
          <w:rFonts w:ascii="Times New Roman" w:eastAsia="Times New Roman" w:hAnsi="Times New Roman" w:cs="Times New Roman"/>
          <w:sz w:val="28"/>
          <w:szCs w:val="28"/>
          <w:lang w:eastAsia="ru-RU"/>
        </w:rPr>
      </w:pPr>
      <w:r w:rsidRPr="00FD57BE">
        <w:rPr>
          <w:rFonts w:ascii="Times New Roman" w:eastAsia="Times New Roman" w:hAnsi="Times New Roman" w:cs="Times New Roman"/>
          <w:sz w:val="28"/>
          <w:szCs w:val="28"/>
          <w:lang w:eastAsia="ru-RU"/>
        </w:rPr>
        <w:t>районной Думы</w:t>
      </w:r>
      <w:r w:rsidRPr="00FD57BE">
        <w:rPr>
          <w:rFonts w:ascii="Times New Roman" w:eastAsia="Times New Roman" w:hAnsi="Times New Roman" w:cs="Times New Roman"/>
          <w:sz w:val="28"/>
          <w:szCs w:val="28"/>
          <w:lang w:eastAsia="ru-RU"/>
        </w:rPr>
        <w:tab/>
      </w:r>
      <w:r w:rsidRPr="00FD57BE">
        <w:rPr>
          <w:rFonts w:ascii="Times New Roman" w:eastAsia="Times New Roman" w:hAnsi="Times New Roman" w:cs="Times New Roman"/>
          <w:sz w:val="28"/>
          <w:szCs w:val="28"/>
          <w:lang w:eastAsia="ru-RU"/>
        </w:rPr>
        <w:tab/>
      </w:r>
      <w:r w:rsidRPr="00FD57BE">
        <w:rPr>
          <w:rFonts w:ascii="Times New Roman" w:eastAsia="Times New Roman" w:hAnsi="Times New Roman" w:cs="Times New Roman"/>
          <w:sz w:val="28"/>
          <w:szCs w:val="28"/>
          <w:lang w:eastAsia="ru-RU"/>
        </w:rPr>
        <w:tab/>
        <w:t xml:space="preserve">   </w:t>
      </w:r>
      <w:proofErr w:type="spellStart"/>
      <w:r w:rsidRPr="00FD57BE">
        <w:rPr>
          <w:rFonts w:ascii="Times New Roman" w:eastAsia="Times New Roman" w:hAnsi="Times New Roman" w:cs="Times New Roman"/>
          <w:sz w:val="28"/>
          <w:szCs w:val="28"/>
          <w:lang w:eastAsia="ru-RU"/>
        </w:rPr>
        <w:t>Э.Н.Багаев</w:t>
      </w:r>
      <w:proofErr w:type="spellEnd"/>
    </w:p>
    <w:p w:rsidR="00FD57BE" w:rsidRPr="005A131A" w:rsidRDefault="00FD57BE" w:rsidP="005A131A">
      <w:pPr>
        <w:spacing w:after="0" w:line="240" w:lineRule="auto"/>
        <w:ind w:firstLine="709"/>
        <w:jc w:val="both"/>
        <w:rPr>
          <w:rFonts w:ascii="Times New Roman" w:eastAsia="Times New Roman" w:hAnsi="Times New Roman" w:cs="Times New Roman"/>
          <w:sz w:val="28"/>
          <w:szCs w:val="28"/>
        </w:rPr>
      </w:pPr>
    </w:p>
    <w:p w:rsidR="00CA7D1C" w:rsidRDefault="00CA7D1C" w:rsidP="00EA472D">
      <w:pPr>
        <w:spacing w:after="360" w:line="240" w:lineRule="auto"/>
        <w:rPr>
          <w:rFonts w:ascii="Times New Roman" w:eastAsia="Times New Roman" w:hAnsi="Times New Roman" w:cs="Times New Roman"/>
          <w:sz w:val="24"/>
          <w:szCs w:val="24"/>
          <w:lang w:eastAsia="ru-RU"/>
        </w:rPr>
      </w:pPr>
    </w:p>
    <w:sectPr w:rsidR="00CA7D1C" w:rsidSect="00755B53">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CB3" w:rsidRDefault="00E30CB3">
      <w:pPr>
        <w:spacing w:after="0" w:line="240" w:lineRule="auto"/>
      </w:pPr>
      <w:r>
        <w:separator/>
      </w:r>
    </w:p>
  </w:endnote>
  <w:endnote w:type="continuationSeparator" w:id="0">
    <w:p w:rsidR="00E30CB3" w:rsidRDefault="00E3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CC"/>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800810"/>
      <w:docPartObj>
        <w:docPartGallery w:val="Page Numbers (Bottom of Page)"/>
        <w:docPartUnique/>
      </w:docPartObj>
    </w:sdtPr>
    <w:sdtEndPr/>
    <w:sdtContent>
      <w:p w:rsidR="00357D4F" w:rsidRDefault="00357D4F">
        <w:pPr>
          <w:pStyle w:val="a5"/>
          <w:jc w:val="center"/>
        </w:pPr>
        <w:r>
          <w:fldChar w:fldCharType="begin"/>
        </w:r>
        <w:r>
          <w:instrText>PAGE   \* MERGEFORMAT</w:instrText>
        </w:r>
        <w:r>
          <w:fldChar w:fldCharType="separate"/>
        </w:r>
        <w:r w:rsidR="003F75E7" w:rsidRPr="003F75E7">
          <w:rPr>
            <w:noProof/>
            <w:lang w:val="ru-RU"/>
          </w:rPr>
          <w:t>1</w:t>
        </w:r>
        <w:r>
          <w:fldChar w:fldCharType="end"/>
        </w:r>
      </w:p>
    </w:sdtContent>
  </w:sdt>
  <w:p w:rsidR="00357D4F" w:rsidRDefault="00357D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583597"/>
      <w:docPartObj>
        <w:docPartGallery w:val="Page Numbers (Bottom of Page)"/>
        <w:docPartUnique/>
      </w:docPartObj>
    </w:sdtPr>
    <w:sdtEndPr/>
    <w:sdtContent>
      <w:p w:rsidR="00357D4F" w:rsidRDefault="00357D4F">
        <w:pPr>
          <w:pStyle w:val="a5"/>
          <w:jc w:val="center"/>
        </w:pPr>
        <w:r>
          <w:fldChar w:fldCharType="begin"/>
        </w:r>
        <w:r>
          <w:instrText>PAGE   \* MERGEFORMAT</w:instrText>
        </w:r>
        <w:r>
          <w:fldChar w:fldCharType="separate"/>
        </w:r>
        <w:r w:rsidR="003F75E7" w:rsidRPr="003F75E7">
          <w:rPr>
            <w:noProof/>
            <w:lang w:val="ru-RU"/>
          </w:rPr>
          <w:t>2</w:t>
        </w:r>
        <w:r>
          <w:fldChar w:fldCharType="end"/>
        </w:r>
      </w:p>
    </w:sdtContent>
  </w:sdt>
  <w:p w:rsidR="00357D4F" w:rsidRPr="00BA3C3F" w:rsidRDefault="00357D4F">
    <w:pPr>
      <w:pStyle w:val="a5"/>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CB3" w:rsidRDefault="00E30CB3">
      <w:pPr>
        <w:spacing w:after="0" w:line="240" w:lineRule="auto"/>
      </w:pPr>
      <w:r>
        <w:separator/>
      </w:r>
    </w:p>
  </w:footnote>
  <w:footnote w:type="continuationSeparator" w:id="0">
    <w:p w:rsidR="00E30CB3" w:rsidRDefault="00E30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BB3AF5"/>
    <w:multiLevelType w:val="multilevel"/>
    <w:tmpl w:val="2730B58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C07E3C"/>
    <w:multiLevelType w:val="hybridMultilevel"/>
    <w:tmpl w:val="87FE8CD6"/>
    <w:lvl w:ilvl="0" w:tplc="68AE38B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580312"/>
    <w:multiLevelType w:val="multilevel"/>
    <w:tmpl w:val="D2E4209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E1546D9"/>
    <w:multiLevelType w:val="hybridMultilevel"/>
    <w:tmpl w:val="5B60E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4D0955"/>
    <w:multiLevelType w:val="hybridMultilevel"/>
    <w:tmpl w:val="02FCDB50"/>
    <w:lvl w:ilvl="0" w:tplc="91C25DD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C1A1CC7"/>
    <w:multiLevelType w:val="hybridMultilevel"/>
    <w:tmpl w:val="D5F22398"/>
    <w:lvl w:ilvl="0" w:tplc="A1D280B6">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11" w15:restartNumberingAfterBreak="0">
    <w:nsid w:val="2C8A5310"/>
    <w:multiLevelType w:val="hybridMultilevel"/>
    <w:tmpl w:val="BE7AC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E61F0"/>
    <w:multiLevelType w:val="hybridMultilevel"/>
    <w:tmpl w:val="03121EFC"/>
    <w:lvl w:ilvl="0" w:tplc="536481CC">
      <w:start w:val="18"/>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2F268F"/>
    <w:multiLevelType w:val="hybridMultilevel"/>
    <w:tmpl w:val="F5043018"/>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AC45B0"/>
    <w:multiLevelType w:val="hybridMultilevel"/>
    <w:tmpl w:val="4ECA01B8"/>
    <w:lvl w:ilvl="0" w:tplc="1B42F6B6">
      <w:start w:val="1"/>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5C75A66"/>
    <w:multiLevelType w:val="hybridMultilevel"/>
    <w:tmpl w:val="ADC25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EE93ADF"/>
    <w:multiLevelType w:val="hybridMultilevel"/>
    <w:tmpl w:val="8A1CCCDE"/>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246D79"/>
    <w:multiLevelType w:val="multilevel"/>
    <w:tmpl w:val="3C3E63EA"/>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numFmt w:val="decimal"/>
      <w:lvlText w:val="%1%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152209B"/>
    <w:multiLevelType w:val="hybridMultilevel"/>
    <w:tmpl w:val="1368EA02"/>
    <w:lvl w:ilvl="0" w:tplc="08588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50469"/>
    <w:multiLevelType w:val="hybridMultilevel"/>
    <w:tmpl w:val="9AC047FA"/>
    <w:lvl w:ilvl="0" w:tplc="0F50E4FA">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3" w15:restartNumberingAfterBreak="0">
    <w:nsid w:val="498B2467"/>
    <w:multiLevelType w:val="hybridMultilevel"/>
    <w:tmpl w:val="2BBE6C7E"/>
    <w:lvl w:ilvl="0" w:tplc="AA2021FE">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4A9031A7"/>
    <w:multiLevelType w:val="hybridMultilevel"/>
    <w:tmpl w:val="D5F22398"/>
    <w:lvl w:ilvl="0" w:tplc="A1D280B6">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25" w15:restartNumberingAfterBreak="0">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4EC23E80"/>
    <w:multiLevelType w:val="hybridMultilevel"/>
    <w:tmpl w:val="B15C9AEA"/>
    <w:lvl w:ilvl="0" w:tplc="0419000F">
      <w:start w:val="1"/>
      <w:numFmt w:val="decimal"/>
      <w:lvlText w:val="%1."/>
      <w:lvlJc w:val="left"/>
      <w:pPr>
        <w:ind w:left="720" w:hanging="360"/>
      </w:pPr>
    </w:lvl>
    <w:lvl w:ilvl="1" w:tplc="A79C7A8C">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7C0981"/>
    <w:multiLevelType w:val="hybridMultilevel"/>
    <w:tmpl w:val="45B80CEE"/>
    <w:lvl w:ilvl="0" w:tplc="0419000F">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15:restartNumberingAfterBreak="0">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87F3D85"/>
    <w:multiLevelType w:val="multilevel"/>
    <w:tmpl w:val="971CA87E"/>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D14080F"/>
    <w:multiLevelType w:val="hybridMultilevel"/>
    <w:tmpl w:val="0B74D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C75798"/>
    <w:multiLevelType w:val="hybridMultilevel"/>
    <w:tmpl w:val="CF382988"/>
    <w:lvl w:ilvl="0" w:tplc="D7CAE5F0">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D75A2A"/>
    <w:multiLevelType w:val="hybridMultilevel"/>
    <w:tmpl w:val="20780F0E"/>
    <w:lvl w:ilvl="0" w:tplc="E254610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37" w15:restartNumberingAfterBreak="0">
    <w:nsid w:val="68030BD6"/>
    <w:multiLevelType w:val="hybridMultilevel"/>
    <w:tmpl w:val="8C946C64"/>
    <w:lvl w:ilvl="0" w:tplc="9410CEA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AF471D4"/>
    <w:multiLevelType w:val="hybridMultilevel"/>
    <w:tmpl w:val="780CF1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B43736"/>
    <w:multiLevelType w:val="hybridMultilevel"/>
    <w:tmpl w:val="869C85BE"/>
    <w:lvl w:ilvl="0" w:tplc="24DC7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3B403D"/>
    <w:multiLevelType w:val="multilevel"/>
    <w:tmpl w:val="174059FA"/>
    <w:name w:val="RTF_Num 6"/>
    <w:lvl w:ilvl="0">
      <w:start w:val="2"/>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42"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43" w15:restartNumberingAfterBreak="0">
    <w:nsid w:val="7CD00404"/>
    <w:multiLevelType w:val="hybridMultilevel"/>
    <w:tmpl w:val="705C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1"/>
  </w:num>
  <w:num w:numId="3">
    <w:abstractNumId w:val="28"/>
  </w:num>
  <w:num w:numId="4">
    <w:abstractNumId w:val="32"/>
  </w:num>
  <w:num w:numId="5">
    <w:abstractNumId w:val="2"/>
  </w:num>
  <w:num w:numId="6">
    <w:abstractNumId w:val="1"/>
  </w:num>
  <w:num w:numId="7">
    <w:abstractNumId w:val="4"/>
  </w:num>
  <w:num w:numId="8">
    <w:abstractNumId w:val="42"/>
  </w:num>
  <w:num w:numId="9">
    <w:abstractNumId w:val="3"/>
  </w:num>
  <w:num w:numId="10">
    <w:abstractNumId w:val="16"/>
  </w:num>
  <w:num w:numId="11">
    <w:abstractNumId w:val="29"/>
  </w:num>
  <w:num w:numId="12">
    <w:abstractNumId w:val="7"/>
  </w:num>
  <w:num w:numId="13">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5"/>
  </w:num>
  <w:num w:numId="16">
    <w:abstractNumId w:val="8"/>
  </w:num>
  <w:num w:numId="17">
    <w:abstractNumId w:val="34"/>
  </w:num>
  <w:num w:numId="18">
    <w:abstractNumId w:val="14"/>
  </w:num>
  <w:num w:numId="19">
    <w:abstractNumId w:val="5"/>
  </w:num>
  <w:num w:numId="20">
    <w:abstractNumId w:val="35"/>
  </w:num>
  <w:num w:numId="21">
    <w:abstractNumId w:val="9"/>
  </w:num>
  <w:num w:numId="22">
    <w:abstractNumId w:val="30"/>
  </w:num>
  <w:num w:numId="23">
    <w:abstractNumId w:val="22"/>
  </w:num>
  <w:num w:numId="24">
    <w:abstractNumId w:val="12"/>
  </w:num>
  <w:num w:numId="25">
    <w:abstractNumId w:val="23"/>
  </w:num>
  <w:num w:numId="26">
    <w:abstractNumId w:val="20"/>
  </w:num>
  <w:num w:numId="27">
    <w:abstractNumId w:val="33"/>
  </w:num>
  <w:num w:numId="28">
    <w:abstractNumId w:val="26"/>
  </w:num>
  <w:num w:numId="29">
    <w:abstractNumId w:val="6"/>
  </w:num>
  <w:num w:numId="30">
    <w:abstractNumId w:val="10"/>
  </w:num>
  <w:num w:numId="31">
    <w:abstractNumId w:val="24"/>
  </w:num>
  <w:num w:numId="32">
    <w:abstractNumId w:val="39"/>
  </w:num>
  <w:num w:numId="33">
    <w:abstractNumId w:val="13"/>
  </w:num>
  <w:num w:numId="34">
    <w:abstractNumId w:val="18"/>
  </w:num>
  <w:num w:numId="35">
    <w:abstractNumId w:val="19"/>
  </w:num>
  <w:num w:numId="36">
    <w:abstractNumId w:val="43"/>
  </w:num>
  <w:num w:numId="37">
    <w:abstractNumId w:val="27"/>
  </w:num>
  <w:num w:numId="38">
    <w:abstractNumId w:val="1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23"/>
    <w:rsid w:val="0001246E"/>
    <w:rsid w:val="00017D21"/>
    <w:rsid w:val="00032B8D"/>
    <w:rsid w:val="00034266"/>
    <w:rsid w:val="00035A90"/>
    <w:rsid w:val="00044F0B"/>
    <w:rsid w:val="00060462"/>
    <w:rsid w:val="000631F2"/>
    <w:rsid w:val="00063827"/>
    <w:rsid w:val="00070BA5"/>
    <w:rsid w:val="00072BB6"/>
    <w:rsid w:val="000741CF"/>
    <w:rsid w:val="0007443B"/>
    <w:rsid w:val="000A0421"/>
    <w:rsid w:val="000A08EB"/>
    <w:rsid w:val="000D7169"/>
    <w:rsid w:val="000E54FA"/>
    <w:rsid w:val="000E60C3"/>
    <w:rsid w:val="000F0126"/>
    <w:rsid w:val="000F2448"/>
    <w:rsid w:val="000F3EEC"/>
    <w:rsid w:val="000F5369"/>
    <w:rsid w:val="000F773B"/>
    <w:rsid w:val="001059AD"/>
    <w:rsid w:val="0012308B"/>
    <w:rsid w:val="0012415E"/>
    <w:rsid w:val="00132298"/>
    <w:rsid w:val="00133D06"/>
    <w:rsid w:val="00135C16"/>
    <w:rsid w:val="001561FD"/>
    <w:rsid w:val="00161324"/>
    <w:rsid w:val="00163910"/>
    <w:rsid w:val="00164EA0"/>
    <w:rsid w:val="00170610"/>
    <w:rsid w:val="001714B8"/>
    <w:rsid w:val="0017534E"/>
    <w:rsid w:val="001840E4"/>
    <w:rsid w:val="001F236E"/>
    <w:rsid w:val="001F787E"/>
    <w:rsid w:val="00201931"/>
    <w:rsid w:val="00206AFA"/>
    <w:rsid w:val="0021298A"/>
    <w:rsid w:val="00213153"/>
    <w:rsid w:val="002212CB"/>
    <w:rsid w:val="002406D0"/>
    <w:rsid w:val="002423AC"/>
    <w:rsid w:val="00251060"/>
    <w:rsid w:val="0025728A"/>
    <w:rsid w:val="00257311"/>
    <w:rsid w:val="00267319"/>
    <w:rsid w:val="00282DAC"/>
    <w:rsid w:val="002943EB"/>
    <w:rsid w:val="002A1F9E"/>
    <w:rsid w:val="002C343A"/>
    <w:rsid w:val="002C3E1C"/>
    <w:rsid w:val="002D266C"/>
    <w:rsid w:val="002E018A"/>
    <w:rsid w:val="002F2432"/>
    <w:rsid w:val="002F5E0B"/>
    <w:rsid w:val="002F6CA2"/>
    <w:rsid w:val="00301284"/>
    <w:rsid w:val="00304763"/>
    <w:rsid w:val="00305AA8"/>
    <w:rsid w:val="00327CE6"/>
    <w:rsid w:val="00332319"/>
    <w:rsid w:val="003369AE"/>
    <w:rsid w:val="00337757"/>
    <w:rsid w:val="00345823"/>
    <w:rsid w:val="0035081A"/>
    <w:rsid w:val="00353995"/>
    <w:rsid w:val="003566C9"/>
    <w:rsid w:val="003568D2"/>
    <w:rsid w:val="00357D4F"/>
    <w:rsid w:val="003665AC"/>
    <w:rsid w:val="00374456"/>
    <w:rsid w:val="00386078"/>
    <w:rsid w:val="00386373"/>
    <w:rsid w:val="0038695B"/>
    <w:rsid w:val="00390B67"/>
    <w:rsid w:val="003969B2"/>
    <w:rsid w:val="003A45C0"/>
    <w:rsid w:val="003A5B7D"/>
    <w:rsid w:val="003B6835"/>
    <w:rsid w:val="003C1A8A"/>
    <w:rsid w:val="003C67DB"/>
    <w:rsid w:val="003D46B1"/>
    <w:rsid w:val="003D49E9"/>
    <w:rsid w:val="003D558D"/>
    <w:rsid w:val="003F2E20"/>
    <w:rsid w:val="003F5E06"/>
    <w:rsid w:val="003F75E7"/>
    <w:rsid w:val="00401B9B"/>
    <w:rsid w:val="00426C35"/>
    <w:rsid w:val="00434315"/>
    <w:rsid w:val="004353D7"/>
    <w:rsid w:val="004356D5"/>
    <w:rsid w:val="00435E6D"/>
    <w:rsid w:val="00436DA2"/>
    <w:rsid w:val="0044089D"/>
    <w:rsid w:val="0045204A"/>
    <w:rsid w:val="0045567C"/>
    <w:rsid w:val="00470352"/>
    <w:rsid w:val="0047344D"/>
    <w:rsid w:val="0049482D"/>
    <w:rsid w:val="004B5E4E"/>
    <w:rsid w:val="004C088F"/>
    <w:rsid w:val="004C0B42"/>
    <w:rsid w:val="004D16C4"/>
    <w:rsid w:val="004E4DF4"/>
    <w:rsid w:val="004F2193"/>
    <w:rsid w:val="004F2783"/>
    <w:rsid w:val="0050067D"/>
    <w:rsid w:val="005041E0"/>
    <w:rsid w:val="00511F49"/>
    <w:rsid w:val="005144A0"/>
    <w:rsid w:val="005164ED"/>
    <w:rsid w:val="00523AC5"/>
    <w:rsid w:val="005328D3"/>
    <w:rsid w:val="00532C52"/>
    <w:rsid w:val="00536787"/>
    <w:rsid w:val="00537F92"/>
    <w:rsid w:val="0055263D"/>
    <w:rsid w:val="005566B0"/>
    <w:rsid w:val="005641DE"/>
    <w:rsid w:val="00572542"/>
    <w:rsid w:val="005728EF"/>
    <w:rsid w:val="00583336"/>
    <w:rsid w:val="00586357"/>
    <w:rsid w:val="0059657E"/>
    <w:rsid w:val="005A131A"/>
    <w:rsid w:val="005B0E21"/>
    <w:rsid w:val="005C5A0B"/>
    <w:rsid w:val="005C7E77"/>
    <w:rsid w:val="005D22DF"/>
    <w:rsid w:val="005D447E"/>
    <w:rsid w:val="005E5FE7"/>
    <w:rsid w:val="00604882"/>
    <w:rsid w:val="0060627E"/>
    <w:rsid w:val="00622D9B"/>
    <w:rsid w:val="00623A56"/>
    <w:rsid w:val="00634ABC"/>
    <w:rsid w:val="00660A45"/>
    <w:rsid w:val="00670933"/>
    <w:rsid w:val="00672AE3"/>
    <w:rsid w:val="00672DCA"/>
    <w:rsid w:val="006740B7"/>
    <w:rsid w:val="00675D6C"/>
    <w:rsid w:val="006A69A7"/>
    <w:rsid w:val="006B5F7C"/>
    <w:rsid w:val="006C352F"/>
    <w:rsid w:val="006C6518"/>
    <w:rsid w:val="00700E6B"/>
    <w:rsid w:val="00727E94"/>
    <w:rsid w:val="007432FD"/>
    <w:rsid w:val="007478B9"/>
    <w:rsid w:val="00755B53"/>
    <w:rsid w:val="00776D26"/>
    <w:rsid w:val="007830E1"/>
    <w:rsid w:val="0078320F"/>
    <w:rsid w:val="007D11C3"/>
    <w:rsid w:val="007D38D6"/>
    <w:rsid w:val="007F73EA"/>
    <w:rsid w:val="00802707"/>
    <w:rsid w:val="00812443"/>
    <w:rsid w:val="0081287D"/>
    <w:rsid w:val="0082642C"/>
    <w:rsid w:val="00836A6B"/>
    <w:rsid w:val="008408CE"/>
    <w:rsid w:val="008547E1"/>
    <w:rsid w:val="00863C65"/>
    <w:rsid w:val="00864564"/>
    <w:rsid w:val="00865A3C"/>
    <w:rsid w:val="00877156"/>
    <w:rsid w:val="00891ADB"/>
    <w:rsid w:val="00892069"/>
    <w:rsid w:val="00893FA5"/>
    <w:rsid w:val="00895A44"/>
    <w:rsid w:val="008A6923"/>
    <w:rsid w:val="008B4FC8"/>
    <w:rsid w:val="008C0030"/>
    <w:rsid w:val="008C5DC4"/>
    <w:rsid w:val="008E2330"/>
    <w:rsid w:val="008F2E6E"/>
    <w:rsid w:val="008F34ED"/>
    <w:rsid w:val="0091545F"/>
    <w:rsid w:val="009269E5"/>
    <w:rsid w:val="00940313"/>
    <w:rsid w:val="0094122B"/>
    <w:rsid w:val="00941DDF"/>
    <w:rsid w:val="00947A5F"/>
    <w:rsid w:val="009752E2"/>
    <w:rsid w:val="009815FB"/>
    <w:rsid w:val="00986AA5"/>
    <w:rsid w:val="009C37C9"/>
    <w:rsid w:val="009D357F"/>
    <w:rsid w:val="009E04CB"/>
    <w:rsid w:val="009E6398"/>
    <w:rsid w:val="009F056C"/>
    <w:rsid w:val="009F1A4D"/>
    <w:rsid w:val="00A1364B"/>
    <w:rsid w:val="00A250A6"/>
    <w:rsid w:val="00A37D8B"/>
    <w:rsid w:val="00A56A87"/>
    <w:rsid w:val="00A65DA0"/>
    <w:rsid w:val="00A66EF1"/>
    <w:rsid w:val="00A70FED"/>
    <w:rsid w:val="00A81890"/>
    <w:rsid w:val="00A9214C"/>
    <w:rsid w:val="00AB4217"/>
    <w:rsid w:val="00AC0D51"/>
    <w:rsid w:val="00AC2FBD"/>
    <w:rsid w:val="00AD16CC"/>
    <w:rsid w:val="00AD5F4F"/>
    <w:rsid w:val="00AE2461"/>
    <w:rsid w:val="00B024E9"/>
    <w:rsid w:val="00B0619E"/>
    <w:rsid w:val="00B143DB"/>
    <w:rsid w:val="00B22B76"/>
    <w:rsid w:val="00B308C3"/>
    <w:rsid w:val="00B31A57"/>
    <w:rsid w:val="00B56216"/>
    <w:rsid w:val="00B60372"/>
    <w:rsid w:val="00B64181"/>
    <w:rsid w:val="00B70810"/>
    <w:rsid w:val="00B82928"/>
    <w:rsid w:val="00BA2606"/>
    <w:rsid w:val="00BA3C3F"/>
    <w:rsid w:val="00BC7FC4"/>
    <w:rsid w:val="00BD0F81"/>
    <w:rsid w:val="00BE089F"/>
    <w:rsid w:val="00C0184C"/>
    <w:rsid w:val="00C02172"/>
    <w:rsid w:val="00C30554"/>
    <w:rsid w:val="00C4149E"/>
    <w:rsid w:val="00C43E45"/>
    <w:rsid w:val="00C47734"/>
    <w:rsid w:val="00C556A8"/>
    <w:rsid w:val="00C56A00"/>
    <w:rsid w:val="00C61AE1"/>
    <w:rsid w:val="00C668D4"/>
    <w:rsid w:val="00C86FAE"/>
    <w:rsid w:val="00C91C66"/>
    <w:rsid w:val="00CA7D1C"/>
    <w:rsid w:val="00CC4031"/>
    <w:rsid w:val="00CF07B8"/>
    <w:rsid w:val="00D019B0"/>
    <w:rsid w:val="00D02809"/>
    <w:rsid w:val="00D13463"/>
    <w:rsid w:val="00D45001"/>
    <w:rsid w:val="00D46B99"/>
    <w:rsid w:val="00D64156"/>
    <w:rsid w:val="00D6644E"/>
    <w:rsid w:val="00D66909"/>
    <w:rsid w:val="00D85432"/>
    <w:rsid w:val="00DA0746"/>
    <w:rsid w:val="00DA12A3"/>
    <w:rsid w:val="00DA70C3"/>
    <w:rsid w:val="00DA7958"/>
    <w:rsid w:val="00DA7B46"/>
    <w:rsid w:val="00DC2714"/>
    <w:rsid w:val="00DD041D"/>
    <w:rsid w:val="00DE04C1"/>
    <w:rsid w:val="00DF4316"/>
    <w:rsid w:val="00DF49A0"/>
    <w:rsid w:val="00E03184"/>
    <w:rsid w:val="00E0441F"/>
    <w:rsid w:val="00E125A9"/>
    <w:rsid w:val="00E30CB3"/>
    <w:rsid w:val="00E33A11"/>
    <w:rsid w:val="00E57F8F"/>
    <w:rsid w:val="00E748EB"/>
    <w:rsid w:val="00E86936"/>
    <w:rsid w:val="00E920F7"/>
    <w:rsid w:val="00E96051"/>
    <w:rsid w:val="00EA472D"/>
    <w:rsid w:val="00EB4DDC"/>
    <w:rsid w:val="00EC37AE"/>
    <w:rsid w:val="00EC3BED"/>
    <w:rsid w:val="00EC52A8"/>
    <w:rsid w:val="00ED1CCE"/>
    <w:rsid w:val="00EE11D6"/>
    <w:rsid w:val="00EE3CEB"/>
    <w:rsid w:val="00F0508A"/>
    <w:rsid w:val="00F07AF2"/>
    <w:rsid w:val="00F21D3B"/>
    <w:rsid w:val="00F326B5"/>
    <w:rsid w:val="00F36409"/>
    <w:rsid w:val="00F421A9"/>
    <w:rsid w:val="00F474F8"/>
    <w:rsid w:val="00F51E3B"/>
    <w:rsid w:val="00F52CD0"/>
    <w:rsid w:val="00F5586E"/>
    <w:rsid w:val="00F77D3C"/>
    <w:rsid w:val="00F912B9"/>
    <w:rsid w:val="00F94AAA"/>
    <w:rsid w:val="00FA0349"/>
    <w:rsid w:val="00FA2307"/>
    <w:rsid w:val="00FA3914"/>
    <w:rsid w:val="00FD57BE"/>
    <w:rsid w:val="00FE0F04"/>
    <w:rsid w:val="00FE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9739C"/>
  <w15:chartTrackingRefBased/>
  <w15:docId w15:val="{34458F81-A1F6-47FF-9052-36293080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link w:val="11"/>
    <w:qFormat/>
    <w:rsid w:val="00660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F07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quot;Сапфир&quot;"/>
    <w:basedOn w:val="a"/>
    <w:next w:val="a"/>
    <w:link w:val="31"/>
    <w:qFormat/>
    <w:rsid w:val="00DA074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F2193"/>
    <w:pPr>
      <w:keepNext/>
      <w:spacing w:after="0" w:line="276"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60A4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
    <w:next w:val="a"/>
    <w:link w:val="60"/>
    <w:uiPriority w:val="9"/>
    <w:semiHidden/>
    <w:unhideWhenUsed/>
    <w:qFormat/>
    <w:rsid w:val="004C0B42"/>
    <w:pPr>
      <w:tabs>
        <w:tab w:val="num" w:pos="0"/>
      </w:tabs>
      <w:spacing w:before="240" w:after="60" w:line="240" w:lineRule="auto"/>
      <w:ind w:left="4320" w:hanging="720"/>
      <w:jc w:val="both"/>
      <w:outlineLvl w:val="5"/>
    </w:pPr>
    <w:rPr>
      <w:rFonts w:ascii="PetersburgCTT" w:eastAsia="Times New Roman" w:hAnsi="PetersburgCTT" w:cs="Times New Roman"/>
      <w:i/>
      <w:sz w:val="20"/>
      <w:szCs w:val="24"/>
      <w:lang w:val="x-none" w:eastAsia="x-none"/>
    </w:rPr>
  </w:style>
  <w:style w:type="paragraph" w:styleId="7">
    <w:name w:val="heading 7"/>
    <w:basedOn w:val="a"/>
    <w:next w:val="a"/>
    <w:link w:val="70"/>
    <w:uiPriority w:val="9"/>
    <w:semiHidden/>
    <w:unhideWhenUsed/>
    <w:qFormat/>
    <w:rsid w:val="004C0B42"/>
    <w:pPr>
      <w:tabs>
        <w:tab w:val="num" w:pos="0"/>
      </w:tabs>
      <w:spacing w:before="240" w:after="60" w:line="240" w:lineRule="auto"/>
      <w:ind w:left="5040" w:hanging="720"/>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uiPriority w:val="9"/>
    <w:semiHidden/>
    <w:unhideWhenUsed/>
    <w:qFormat/>
    <w:rsid w:val="004C0B42"/>
    <w:pPr>
      <w:tabs>
        <w:tab w:val="num" w:pos="0"/>
      </w:tabs>
      <w:spacing w:before="240" w:after="60" w:line="240" w:lineRule="auto"/>
      <w:ind w:left="5760" w:hanging="720"/>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uiPriority w:val="9"/>
    <w:semiHidden/>
    <w:unhideWhenUsed/>
    <w:qFormat/>
    <w:rsid w:val="004C0B42"/>
    <w:pPr>
      <w:tabs>
        <w:tab w:val="num" w:pos="0"/>
      </w:tabs>
      <w:spacing w:before="240" w:after="60" w:line="240" w:lineRule="auto"/>
      <w:ind w:left="6480" w:hanging="720"/>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AF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4F2193"/>
    <w:rPr>
      <w:rFonts w:ascii="Times New Roman" w:eastAsia="Times New Roman" w:hAnsi="Times New Roman" w:cs="Times New Roman"/>
      <w:sz w:val="28"/>
      <w:szCs w:val="24"/>
      <w:lang w:eastAsia="ru-RU"/>
    </w:rPr>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link w:val="ConsPlusNormal1"/>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1">
    <w:name w:val="Body Text 2"/>
    <w:basedOn w:val="a"/>
    <w:link w:val="22"/>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D357F"/>
    <w:rPr>
      <w:rFonts w:ascii="Times New Roman" w:eastAsia="Times New Roman" w:hAnsi="Times New Roman" w:cs="Times New Roman"/>
      <w:sz w:val="28"/>
      <w:szCs w:val="20"/>
      <w:lang w:eastAsia="ru-RU"/>
    </w:rPr>
  </w:style>
  <w:style w:type="paragraph" w:customStyle="1" w:styleId="Heading0">
    <w:name w:val="Heading"/>
    <w:rsid w:val="009D357F"/>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aliases w:val="Основной текст1,Основной текст Знак Знак,bt"/>
    <w:basedOn w:val="a"/>
    <w:link w:val="a9"/>
    <w:unhideWhenUsed/>
    <w:rsid w:val="004F2193"/>
    <w:pPr>
      <w:spacing w:after="120"/>
    </w:pPr>
  </w:style>
  <w:style w:type="character" w:customStyle="1" w:styleId="a9">
    <w:name w:val="Основной текст Знак"/>
    <w:aliases w:val="Основной текст1 Знак,Основной текст Знак Знак Знак,bt Знак2"/>
    <w:basedOn w:val="a0"/>
    <w:link w:val="a8"/>
    <w:rsid w:val="004F2193"/>
  </w:style>
  <w:style w:type="paragraph" w:styleId="aa">
    <w:name w:val="Normal (Web)"/>
    <w:aliases w:val="Обычный (Web)"/>
    <w:basedOn w:val="a"/>
    <w:link w:val="ab"/>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2">
    <w:name w:val="Стиль3 Знак"/>
    <w:link w:val="3"/>
    <w:locked/>
    <w:rsid w:val="004F2193"/>
    <w:rPr>
      <w:b/>
      <w:sz w:val="32"/>
      <w:szCs w:val="32"/>
      <w:lang w:val="en-US" w:bidi="en-US"/>
    </w:rPr>
  </w:style>
  <w:style w:type="paragraph" w:customStyle="1" w:styleId="3">
    <w:name w:val="Стиль3"/>
    <w:basedOn w:val="a"/>
    <w:link w:val="32"/>
    <w:qFormat/>
    <w:rsid w:val="004F2193"/>
    <w:pPr>
      <w:numPr>
        <w:numId w:val="1"/>
      </w:numPr>
      <w:spacing w:after="200" w:line="240" w:lineRule="auto"/>
      <w:contextualSpacing/>
    </w:pPr>
    <w:rPr>
      <w:b/>
      <w:sz w:val="32"/>
      <w:szCs w:val="32"/>
      <w:lang w:val="en-US" w:bidi="en-US"/>
    </w:rPr>
  </w:style>
  <w:style w:type="character" w:styleId="ac">
    <w:name w:val="Subtle Emphasis"/>
    <w:uiPriority w:val="19"/>
    <w:qFormat/>
    <w:rsid w:val="00A250A6"/>
    <w:rPr>
      <w:i/>
      <w:iCs/>
      <w:color w:val="808080"/>
    </w:rPr>
  </w:style>
  <w:style w:type="paragraph" w:customStyle="1" w:styleId="ConsPlusTitlePage">
    <w:name w:val="ConsPlusTitlePage"/>
    <w:rsid w:val="00A250A6"/>
    <w:pPr>
      <w:widowControl w:val="0"/>
      <w:autoSpaceDE w:val="0"/>
      <w:autoSpaceDN w:val="0"/>
      <w:spacing w:after="0" w:line="240" w:lineRule="auto"/>
    </w:pPr>
    <w:rPr>
      <w:rFonts w:ascii="Tahoma" w:eastAsiaTheme="minorEastAsia" w:hAnsi="Tahoma" w:cs="Tahoma"/>
      <w:sz w:val="20"/>
      <w:lang w:eastAsia="ru-RU"/>
    </w:rPr>
  </w:style>
  <w:style w:type="character" w:customStyle="1" w:styleId="ad">
    <w:name w:val="Основной текст_"/>
    <w:link w:val="23"/>
    <w:rsid w:val="00F07AF2"/>
    <w:rPr>
      <w:rFonts w:ascii="Lucida Sans Unicode" w:eastAsia="Lucida Sans Unicode" w:hAnsi="Lucida Sans Unicode" w:cs="Lucida Sans Unicode"/>
      <w:shd w:val="clear" w:color="auto" w:fill="FFFFFF"/>
    </w:rPr>
  </w:style>
  <w:style w:type="paragraph" w:customStyle="1" w:styleId="23">
    <w:name w:val="Основной текст2"/>
    <w:basedOn w:val="a"/>
    <w:link w:val="ad"/>
    <w:rsid w:val="00F07AF2"/>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24">
    <w:name w:val="Основной текст (2)_"/>
    <w:link w:val="25"/>
    <w:rsid w:val="00F07AF2"/>
    <w:rPr>
      <w:rFonts w:ascii="Times New Roman" w:eastAsia="Times New Roman" w:hAnsi="Times New Roman"/>
      <w:i/>
      <w:iCs/>
      <w:spacing w:val="30"/>
      <w:sz w:val="28"/>
      <w:szCs w:val="28"/>
      <w:shd w:val="clear" w:color="auto" w:fill="FFFFFF"/>
    </w:rPr>
  </w:style>
  <w:style w:type="paragraph" w:customStyle="1" w:styleId="25">
    <w:name w:val="Основной текст (2)"/>
    <w:basedOn w:val="a"/>
    <w:link w:val="24"/>
    <w:rsid w:val="00F07AF2"/>
    <w:pPr>
      <w:widowControl w:val="0"/>
      <w:shd w:val="clear" w:color="auto" w:fill="FFFFFF"/>
      <w:spacing w:after="480" w:line="331" w:lineRule="exact"/>
    </w:pPr>
    <w:rPr>
      <w:rFonts w:ascii="Times New Roman" w:eastAsia="Times New Roman" w:hAnsi="Times New Roman"/>
      <w:i/>
      <w:iCs/>
      <w:spacing w:val="30"/>
      <w:sz w:val="28"/>
      <w:szCs w:val="28"/>
    </w:rPr>
  </w:style>
  <w:style w:type="character" w:customStyle="1" w:styleId="2LucidaSansUnicode12pt0pt">
    <w:name w:val="Основной текст (2) + Lucida Sans Unicode;12 pt;Не курсив;Интервал 0 pt"/>
    <w:rsid w:val="00F07AF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ae">
    <w:name w:val="Содержимое таблицы"/>
    <w:basedOn w:val="a"/>
    <w:rsid w:val="00F07A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f">
    <w:name w:val="Table Grid"/>
    <w:basedOn w:val="a1"/>
    <w:uiPriority w:val="59"/>
    <w:rsid w:val="00F07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qFormat/>
    <w:rsid w:val="00F07AF2"/>
    <w:pPr>
      <w:spacing w:after="0" w:line="240" w:lineRule="auto"/>
      <w:ind w:left="720"/>
      <w:contextualSpacing/>
    </w:pPr>
    <w:rPr>
      <w:rFonts w:ascii="Times New Roman" w:eastAsia="Times New Roman" w:hAnsi="Times New Roman" w:cs="Times New Roman"/>
      <w:sz w:val="20"/>
      <w:szCs w:val="20"/>
      <w:lang w:eastAsia="ru-RU"/>
    </w:rPr>
  </w:style>
  <w:style w:type="paragraph" w:styleId="af1">
    <w:name w:val="Balloon Text"/>
    <w:basedOn w:val="a"/>
    <w:link w:val="af2"/>
    <w:unhideWhenUsed/>
    <w:rsid w:val="0017534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rsid w:val="0017534E"/>
    <w:rPr>
      <w:rFonts w:ascii="Segoe UI" w:hAnsi="Segoe UI" w:cs="Segoe UI"/>
      <w:sz w:val="18"/>
      <w:szCs w:val="18"/>
    </w:rPr>
  </w:style>
  <w:style w:type="character" w:customStyle="1" w:styleId="11">
    <w:name w:val="Заголовок 1 Знак"/>
    <w:basedOn w:val="a0"/>
    <w:link w:val="10"/>
    <w:rsid w:val="00660A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660A45"/>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660A45"/>
  </w:style>
  <w:style w:type="character" w:styleId="af3">
    <w:name w:val="Strong"/>
    <w:qFormat/>
    <w:rsid w:val="00660A45"/>
    <w:rPr>
      <w:b/>
      <w:bCs/>
    </w:rPr>
  </w:style>
  <w:style w:type="table" w:customStyle="1" w:styleId="13">
    <w:name w:val="Сетка таблицы1"/>
    <w:basedOn w:val="a1"/>
    <w:next w:val="af"/>
    <w:rsid w:val="00660A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660A45"/>
    <w:rPr>
      <w:i/>
      <w:iCs/>
    </w:rPr>
  </w:style>
  <w:style w:type="paragraph" w:styleId="af5">
    <w:name w:val="Body Text Indent"/>
    <w:aliases w:val="Основной текст 1,Нумерованный список !!,Надин стиль,Body Text Indent,Iniiaiie oaeno 1"/>
    <w:basedOn w:val="a"/>
    <w:link w:val="af6"/>
    <w:rsid w:val="00660A45"/>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aliases w:val="Основной текст 1 Знак,Нумерованный список !! Знак,Надин стиль Знак,Body Text Indent Знак,Iniiaiie oaeno 1 Знак"/>
    <w:basedOn w:val="a0"/>
    <w:link w:val="af5"/>
    <w:rsid w:val="00660A45"/>
    <w:rPr>
      <w:rFonts w:ascii="Times New Roman" w:eastAsia="Times New Roman" w:hAnsi="Times New Roman" w:cs="Times New Roman"/>
      <w:sz w:val="28"/>
      <w:szCs w:val="24"/>
      <w:lang w:eastAsia="ru-RU"/>
    </w:rPr>
  </w:style>
  <w:style w:type="paragraph" w:styleId="26">
    <w:name w:val="Body Text Indent 2"/>
    <w:basedOn w:val="a"/>
    <w:link w:val="27"/>
    <w:rsid w:val="00660A4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uiPriority w:val="99"/>
    <w:rsid w:val="00660A45"/>
    <w:rPr>
      <w:rFonts w:ascii="Times New Roman" w:eastAsia="Times New Roman" w:hAnsi="Times New Roman" w:cs="Times New Roman"/>
      <w:sz w:val="28"/>
      <w:szCs w:val="24"/>
      <w:lang w:eastAsia="ru-RU"/>
    </w:rPr>
  </w:style>
  <w:style w:type="character" w:customStyle="1" w:styleId="af7">
    <w:name w:val="Гипертекстовая ссылка"/>
    <w:rsid w:val="00660A45"/>
    <w:rPr>
      <w:color w:val="008000"/>
    </w:rPr>
  </w:style>
  <w:style w:type="character" w:customStyle="1" w:styleId="af8">
    <w:name w:val="Цветовое выделение"/>
    <w:rsid w:val="00660A45"/>
    <w:rPr>
      <w:b/>
      <w:bCs/>
      <w:color w:val="000080"/>
    </w:rPr>
  </w:style>
  <w:style w:type="paragraph" w:customStyle="1" w:styleId="af9">
    <w:name w:val="Таблицы (моноширинный)"/>
    <w:basedOn w:val="a"/>
    <w:next w:val="a"/>
    <w:rsid w:val="00660A4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a">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b"/>
    <w:uiPriority w:val="99"/>
    <w:rsid w:val="00660A45"/>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a"/>
    <w:uiPriority w:val="99"/>
    <w:rsid w:val="00660A45"/>
    <w:rPr>
      <w:rFonts w:ascii="Times New Roman" w:eastAsia="Times New Roman" w:hAnsi="Times New Roman" w:cs="Times New Roman"/>
      <w:sz w:val="20"/>
      <w:szCs w:val="20"/>
      <w:lang w:eastAsia="ru-RU"/>
    </w:rPr>
  </w:style>
  <w:style w:type="character" w:styleId="afc">
    <w:name w:val="footnote reference"/>
    <w:uiPriority w:val="99"/>
    <w:rsid w:val="00660A45"/>
    <w:rPr>
      <w:vertAlign w:val="superscript"/>
    </w:rPr>
  </w:style>
  <w:style w:type="paragraph" w:customStyle="1" w:styleId="afd">
    <w:name w:val="Знак Знак Знак Знак Знак Знак Знак"/>
    <w:basedOn w:val="a"/>
    <w:rsid w:val="00660A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header"/>
    <w:basedOn w:val="a"/>
    <w:link w:val="aff"/>
    <w:rsid w:val="00660A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
    <w:name w:val="Верхний колонтитул Знак"/>
    <w:basedOn w:val="a0"/>
    <w:link w:val="afe"/>
    <w:rsid w:val="00660A45"/>
    <w:rPr>
      <w:rFonts w:ascii="Times New Roman" w:eastAsia="Times New Roman" w:hAnsi="Times New Roman" w:cs="Times New Roman"/>
      <w:sz w:val="24"/>
      <w:szCs w:val="24"/>
      <w:lang w:val="x-none" w:eastAsia="x-none"/>
    </w:rPr>
  </w:style>
  <w:style w:type="character" w:styleId="aff0">
    <w:name w:val="page number"/>
    <w:basedOn w:val="a0"/>
    <w:rsid w:val="00660A45"/>
  </w:style>
  <w:style w:type="paragraph" w:customStyle="1" w:styleId="ConsPlusCell">
    <w:name w:val="ConsPlusCell"/>
    <w:rsid w:val="00660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60A45"/>
    <w:rPr>
      <w:rFonts w:ascii="Times New Roman" w:hAnsi="Times New Roman" w:cs="Times New Roman"/>
      <w:sz w:val="22"/>
      <w:szCs w:val="22"/>
    </w:rPr>
  </w:style>
  <w:style w:type="paragraph" w:customStyle="1" w:styleId="ConsPlusNonformat">
    <w:name w:val="ConsPlusNonformat"/>
    <w:uiPriority w:val="99"/>
    <w:rsid w:val="00660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aliases w:val="H3 Знак,&quot;Сапфир&quot; Знак"/>
    <w:basedOn w:val="a0"/>
    <w:link w:val="30"/>
    <w:rsid w:val="00DA0746"/>
    <w:rPr>
      <w:rFonts w:ascii="Times New Roman" w:eastAsia="Times New Roman" w:hAnsi="Times New Roman" w:cs="Times New Roman"/>
      <w:b/>
      <w:sz w:val="24"/>
      <w:szCs w:val="20"/>
      <w:lang w:eastAsia="ru-RU"/>
    </w:rPr>
  </w:style>
  <w:style w:type="numbering" w:customStyle="1" w:styleId="28">
    <w:name w:val="Нет списка2"/>
    <w:next w:val="a2"/>
    <w:uiPriority w:val="99"/>
    <w:semiHidden/>
    <w:unhideWhenUsed/>
    <w:rsid w:val="00DA0746"/>
  </w:style>
  <w:style w:type="paragraph" w:styleId="33">
    <w:name w:val="Body Text 3"/>
    <w:basedOn w:val="a"/>
    <w:link w:val="34"/>
    <w:rsid w:val="00DA0746"/>
    <w:pPr>
      <w:spacing w:after="0" w:line="240" w:lineRule="auto"/>
      <w:jc w:val="center"/>
    </w:pPr>
    <w:rPr>
      <w:rFonts w:ascii="Times New Roman" w:eastAsia="Times New Roman" w:hAnsi="Times New Roman" w:cs="Times New Roman"/>
      <w:b/>
      <w:sz w:val="36"/>
      <w:szCs w:val="20"/>
      <w:lang w:eastAsia="ru-RU"/>
    </w:rPr>
  </w:style>
  <w:style w:type="character" w:customStyle="1" w:styleId="34">
    <w:name w:val="Основной текст 3 Знак"/>
    <w:basedOn w:val="a0"/>
    <w:link w:val="33"/>
    <w:rsid w:val="00DA0746"/>
    <w:rPr>
      <w:rFonts w:ascii="Times New Roman" w:eastAsia="Times New Roman" w:hAnsi="Times New Roman" w:cs="Times New Roman"/>
      <w:b/>
      <w:sz w:val="36"/>
      <w:szCs w:val="20"/>
      <w:lang w:eastAsia="ru-RU"/>
    </w:rPr>
  </w:style>
  <w:style w:type="paragraph" w:styleId="aff1">
    <w:name w:val="Body Text First Indent"/>
    <w:basedOn w:val="a8"/>
    <w:link w:val="aff2"/>
    <w:rsid w:val="00DA0746"/>
    <w:pPr>
      <w:spacing w:line="240" w:lineRule="auto"/>
      <w:ind w:firstLine="210"/>
    </w:pPr>
    <w:rPr>
      <w:rFonts w:ascii="Times New Roman" w:eastAsia="Times New Roman" w:hAnsi="Times New Roman" w:cs="Times New Roman"/>
      <w:sz w:val="24"/>
      <w:szCs w:val="20"/>
      <w:lang w:eastAsia="ru-RU"/>
    </w:rPr>
  </w:style>
  <w:style w:type="character" w:customStyle="1" w:styleId="aff2">
    <w:name w:val="Красная строка Знак"/>
    <w:basedOn w:val="a9"/>
    <w:link w:val="aff1"/>
    <w:rsid w:val="00DA0746"/>
    <w:rPr>
      <w:rFonts w:ascii="Times New Roman" w:eastAsia="Times New Roman" w:hAnsi="Times New Roman" w:cs="Times New Roman"/>
      <w:sz w:val="24"/>
      <w:szCs w:val="20"/>
      <w:lang w:eastAsia="ru-RU"/>
    </w:rPr>
  </w:style>
  <w:style w:type="table" w:customStyle="1" w:styleId="29">
    <w:name w:val="Сетка таблицы2"/>
    <w:basedOn w:val="a1"/>
    <w:next w:val="af"/>
    <w:rsid w:val="00DA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тиль таблицы1"/>
    <w:basedOn w:val="15"/>
    <w:rsid w:val="00DA074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a">
    <w:name w:val="Стиль таблицы2"/>
    <w:basedOn w:val="41"/>
    <w:rsid w:val="00DA074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Grid 1"/>
    <w:basedOn w:val="a1"/>
    <w:rsid w:val="00DA074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A074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16">
    <w:name w:val="Неразрешенное упоминание1"/>
    <w:basedOn w:val="a0"/>
    <w:uiPriority w:val="99"/>
    <w:semiHidden/>
    <w:unhideWhenUsed/>
    <w:rsid w:val="008F2E6E"/>
    <w:rPr>
      <w:color w:val="605E5C"/>
      <w:shd w:val="clear" w:color="auto" w:fill="E1DFDD"/>
    </w:rPr>
  </w:style>
  <w:style w:type="character" w:customStyle="1" w:styleId="ConsPlusNormal1">
    <w:name w:val="ConsPlusNormal1"/>
    <w:link w:val="ConsPlusNormal0"/>
    <w:locked/>
    <w:rsid w:val="001059AD"/>
    <w:rPr>
      <w:rFonts w:ascii="Calibri" w:eastAsia="Times New Roman" w:hAnsi="Calibri" w:cs="Calibri"/>
      <w:lang w:eastAsia="ru-RU"/>
    </w:rPr>
  </w:style>
  <w:style w:type="paragraph" w:customStyle="1" w:styleId="Style6">
    <w:name w:val="Style6"/>
    <w:basedOn w:val="a"/>
    <w:rsid w:val="00727E94"/>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8">
    <w:name w:val="Style8"/>
    <w:basedOn w:val="a"/>
    <w:rsid w:val="00727E94"/>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rsid w:val="00727E94"/>
    <w:rPr>
      <w:rFonts w:ascii="Times New Roman" w:hAnsi="Times New Roman" w:cs="Times New Roman"/>
      <w:b/>
      <w:bCs/>
      <w:sz w:val="22"/>
      <w:szCs w:val="22"/>
    </w:rPr>
  </w:style>
  <w:style w:type="paragraph" w:customStyle="1" w:styleId="Style4">
    <w:name w:val="Style4"/>
    <w:basedOn w:val="a"/>
    <w:rsid w:val="00727E94"/>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727E94"/>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rsid w:val="00727E94"/>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670933"/>
  </w:style>
  <w:style w:type="table" w:customStyle="1" w:styleId="36">
    <w:name w:val="Сетка таблицы3"/>
    <w:basedOn w:val="a1"/>
    <w:next w:val="af"/>
    <w:uiPriority w:val="99"/>
    <w:rsid w:val="0067093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EB4DDC"/>
  </w:style>
  <w:style w:type="paragraph" w:customStyle="1" w:styleId="17">
    <w:name w:val="Знак1 Знак Знак Знак"/>
    <w:basedOn w:val="a"/>
    <w:rsid w:val="00EB4DDC"/>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EB4DDC"/>
  </w:style>
  <w:style w:type="character" w:customStyle="1" w:styleId="WW8Num2z0">
    <w:name w:val="WW8Num2z0"/>
    <w:rsid w:val="00EB4DDC"/>
    <w:rPr>
      <w:rFonts w:ascii="Symbol" w:hAnsi="Symbol" w:cs="OpenSymbol"/>
    </w:rPr>
  </w:style>
  <w:style w:type="paragraph" w:customStyle="1" w:styleId="aff3">
    <w:name w:val="Знак Знак Знак Знак Знак Знак Знак Знак Знак"/>
    <w:basedOn w:val="a"/>
    <w:rsid w:val="00EB4DDC"/>
    <w:pPr>
      <w:spacing w:line="240" w:lineRule="exact"/>
    </w:pPr>
    <w:rPr>
      <w:rFonts w:ascii="Verdana" w:eastAsia="Times New Roman" w:hAnsi="Verdana" w:cs="Times New Roman"/>
      <w:sz w:val="20"/>
      <w:szCs w:val="20"/>
      <w:lang w:val="en-US"/>
    </w:rPr>
  </w:style>
  <w:style w:type="character" w:customStyle="1" w:styleId="18">
    <w:name w:val="Знак Знак1"/>
    <w:rsid w:val="00EB4DDC"/>
    <w:rPr>
      <w:sz w:val="28"/>
      <w:szCs w:val="28"/>
    </w:rPr>
  </w:style>
  <w:style w:type="table" w:customStyle="1" w:styleId="43">
    <w:name w:val="Сетка таблицы4"/>
    <w:basedOn w:val="a1"/>
    <w:next w:val="af"/>
    <w:uiPriority w:val="59"/>
    <w:rsid w:val="000E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B5F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7">
    <w:name w:val="Основной текст (3)_"/>
    <w:basedOn w:val="a0"/>
    <w:link w:val="38"/>
    <w:rsid w:val="006B5F7C"/>
    <w:rPr>
      <w:rFonts w:ascii="Times New Roman" w:eastAsia="Times New Roman" w:hAnsi="Times New Roman" w:cs="Times New Roman"/>
      <w:b/>
      <w:bCs/>
      <w:sz w:val="26"/>
      <w:szCs w:val="26"/>
      <w:shd w:val="clear" w:color="auto" w:fill="FFFFFF"/>
    </w:rPr>
  </w:style>
  <w:style w:type="character" w:customStyle="1" w:styleId="2b">
    <w:name w:val="Основной текст (2) + Полужирный"/>
    <w:basedOn w:val="a0"/>
    <w:rsid w:val="006B5F7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8">
    <w:name w:val="Основной текст (3)"/>
    <w:basedOn w:val="a"/>
    <w:link w:val="37"/>
    <w:rsid w:val="006B5F7C"/>
    <w:pPr>
      <w:widowControl w:val="0"/>
      <w:shd w:val="clear" w:color="auto" w:fill="FFFFFF"/>
      <w:spacing w:after="0" w:line="370" w:lineRule="exact"/>
    </w:pPr>
    <w:rPr>
      <w:rFonts w:ascii="Times New Roman" w:eastAsia="Times New Roman" w:hAnsi="Times New Roman" w:cs="Times New Roman"/>
      <w:b/>
      <w:bCs/>
      <w:sz w:val="26"/>
      <w:szCs w:val="26"/>
    </w:rPr>
  </w:style>
  <w:style w:type="numbering" w:customStyle="1" w:styleId="51">
    <w:name w:val="Нет списка5"/>
    <w:next w:val="a2"/>
    <w:uiPriority w:val="99"/>
    <w:semiHidden/>
    <w:unhideWhenUsed/>
    <w:rsid w:val="00C668D4"/>
  </w:style>
  <w:style w:type="character" w:styleId="aff4">
    <w:name w:val="FollowedHyperlink"/>
    <w:basedOn w:val="a0"/>
    <w:uiPriority w:val="99"/>
    <w:unhideWhenUsed/>
    <w:rsid w:val="00C668D4"/>
    <w:rPr>
      <w:color w:val="800080"/>
      <w:u w:val="single"/>
    </w:rPr>
  </w:style>
  <w:style w:type="paragraph" w:customStyle="1" w:styleId="msonormal0">
    <w:name w:val="msonormal"/>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68D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668D4"/>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668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668D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668D4"/>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4">
    <w:name w:val="xl154"/>
    <w:basedOn w:val="a"/>
    <w:rsid w:val="00C668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5">
    <w:name w:val="xl15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68D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57">
    <w:name w:val="xl157"/>
    <w:basedOn w:val="a"/>
    <w:rsid w:val="00C668D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C668D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C668D4"/>
  </w:style>
  <w:style w:type="paragraph" w:customStyle="1" w:styleId="xl159">
    <w:name w:val="xl159"/>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68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68D4"/>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168">
    <w:name w:val="xl168"/>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1">
    <w:name w:val="xl1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3">
    <w:name w:val="xl173"/>
    <w:basedOn w:val="a"/>
    <w:rsid w:val="00C668D4"/>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1">
    <w:name w:val="Нет списка7"/>
    <w:next w:val="a2"/>
    <w:uiPriority w:val="99"/>
    <w:semiHidden/>
    <w:unhideWhenUsed/>
    <w:rsid w:val="00BC7FC4"/>
  </w:style>
  <w:style w:type="paragraph" w:customStyle="1" w:styleId="xl73">
    <w:name w:val="xl73"/>
    <w:basedOn w:val="a"/>
    <w:rsid w:val="00BC7FC4"/>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0">
    <w:name w:val="xl90"/>
    <w:basedOn w:val="a"/>
    <w:rsid w:val="00BC7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81">
    <w:name w:val="Нет списка8"/>
    <w:next w:val="a2"/>
    <w:uiPriority w:val="99"/>
    <w:semiHidden/>
    <w:unhideWhenUsed/>
    <w:rsid w:val="00BC7FC4"/>
  </w:style>
  <w:style w:type="numbering" w:customStyle="1" w:styleId="91">
    <w:name w:val="Нет списка9"/>
    <w:next w:val="a2"/>
    <w:uiPriority w:val="99"/>
    <w:semiHidden/>
    <w:unhideWhenUsed/>
    <w:rsid w:val="009E6398"/>
  </w:style>
  <w:style w:type="paragraph" w:customStyle="1" w:styleId="xl69">
    <w:name w:val="xl69"/>
    <w:basedOn w:val="a"/>
    <w:rsid w:val="009E639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numbering" w:customStyle="1" w:styleId="100">
    <w:name w:val="Нет списка10"/>
    <w:next w:val="a2"/>
    <w:uiPriority w:val="99"/>
    <w:semiHidden/>
    <w:unhideWhenUsed/>
    <w:rsid w:val="00572542"/>
  </w:style>
  <w:style w:type="numbering" w:customStyle="1" w:styleId="110">
    <w:name w:val="Нет списка11"/>
    <w:next w:val="a2"/>
    <w:uiPriority w:val="99"/>
    <w:semiHidden/>
    <w:unhideWhenUsed/>
    <w:rsid w:val="00E86936"/>
  </w:style>
  <w:style w:type="numbering" w:customStyle="1" w:styleId="120">
    <w:name w:val="Нет списка12"/>
    <w:next w:val="a2"/>
    <w:uiPriority w:val="99"/>
    <w:semiHidden/>
    <w:unhideWhenUsed/>
    <w:rsid w:val="001F236E"/>
  </w:style>
  <w:style w:type="table" w:customStyle="1" w:styleId="52">
    <w:name w:val="Сетка таблицы5"/>
    <w:basedOn w:val="a1"/>
    <w:next w:val="af"/>
    <w:rsid w:val="001F2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next w:val="a"/>
    <w:qFormat/>
    <w:rsid w:val="001F236E"/>
    <w:pPr>
      <w:spacing w:after="0" w:line="240" w:lineRule="auto"/>
      <w:jc w:val="right"/>
    </w:pPr>
    <w:rPr>
      <w:rFonts w:ascii="Times New Roman" w:eastAsia="Calibri" w:hAnsi="Times New Roman" w:cs="Times New Roman"/>
      <w:sz w:val="28"/>
    </w:rPr>
  </w:style>
  <w:style w:type="numbering" w:customStyle="1" w:styleId="130">
    <w:name w:val="Нет списка13"/>
    <w:next w:val="a2"/>
    <w:uiPriority w:val="99"/>
    <w:semiHidden/>
    <w:unhideWhenUsed/>
    <w:rsid w:val="0007443B"/>
  </w:style>
  <w:style w:type="numbering" w:customStyle="1" w:styleId="140">
    <w:name w:val="Нет списка14"/>
    <w:next w:val="a2"/>
    <w:uiPriority w:val="99"/>
    <w:semiHidden/>
    <w:unhideWhenUsed/>
    <w:rsid w:val="00434315"/>
  </w:style>
  <w:style w:type="table" w:customStyle="1" w:styleId="62">
    <w:name w:val="Сетка таблицы6"/>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434315"/>
  </w:style>
  <w:style w:type="table" w:customStyle="1" w:styleId="72">
    <w:name w:val="Сетка таблицы7"/>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3A45C0"/>
  </w:style>
  <w:style w:type="table" w:customStyle="1" w:styleId="82">
    <w:name w:val="Сетка таблицы8"/>
    <w:basedOn w:val="a1"/>
    <w:next w:val="af"/>
    <w:rsid w:val="003A45C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2A1F9E"/>
  </w:style>
  <w:style w:type="table" w:customStyle="1" w:styleId="92">
    <w:name w:val="Сетка таблицы9"/>
    <w:basedOn w:val="a1"/>
    <w:next w:val="af"/>
    <w:uiPriority w:val="59"/>
    <w:rsid w:val="002A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aliases w:val="H6 Знак"/>
    <w:basedOn w:val="a0"/>
    <w:link w:val="6"/>
    <w:uiPriority w:val="9"/>
    <w:rsid w:val="004C0B42"/>
    <w:rPr>
      <w:rFonts w:ascii="PetersburgCTT" w:eastAsia="Times New Roman" w:hAnsi="PetersburgCTT" w:cs="Times New Roman"/>
      <w:i/>
      <w:sz w:val="20"/>
      <w:szCs w:val="24"/>
      <w:lang w:val="x-none" w:eastAsia="x-none"/>
    </w:rPr>
  </w:style>
  <w:style w:type="character" w:customStyle="1" w:styleId="70">
    <w:name w:val="Заголовок 7 Знак"/>
    <w:basedOn w:val="a0"/>
    <w:link w:val="7"/>
    <w:uiPriority w:val="9"/>
    <w:rsid w:val="004C0B42"/>
    <w:rPr>
      <w:rFonts w:ascii="PetersburgCTT" w:eastAsia="Calibri" w:hAnsi="PetersburgCTT" w:cs="Times New Roman"/>
      <w:sz w:val="20"/>
      <w:szCs w:val="24"/>
      <w:lang w:val="x-none" w:eastAsia="x-none"/>
    </w:rPr>
  </w:style>
  <w:style w:type="character" w:customStyle="1" w:styleId="80">
    <w:name w:val="Заголовок 8 Знак"/>
    <w:basedOn w:val="a0"/>
    <w:link w:val="8"/>
    <w:uiPriority w:val="9"/>
    <w:rsid w:val="004C0B42"/>
    <w:rPr>
      <w:rFonts w:ascii="PetersburgCTT" w:eastAsia="Calibri" w:hAnsi="PetersburgCTT" w:cs="Times New Roman"/>
      <w:i/>
      <w:sz w:val="20"/>
      <w:szCs w:val="24"/>
      <w:lang w:val="x-none" w:eastAsia="x-none"/>
    </w:rPr>
  </w:style>
  <w:style w:type="character" w:customStyle="1" w:styleId="90">
    <w:name w:val="Заголовок 9 Знак"/>
    <w:basedOn w:val="a0"/>
    <w:link w:val="9"/>
    <w:uiPriority w:val="9"/>
    <w:rsid w:val="004C0B42"/>
    <w:rPr>
      <w:rFonts w:ascii="PetersburgCTT" w:eastAsia="Calibri" w:hAnsi="PetersburgCTT" w:cs="Times New Roman"/>
      <w:i/>
      <w:sz w:val="18"/>
      <w:szCs w:val="24"/>
      <w:lang w:val="x-none" w:eastAsia="x-none"/>
    </w:rPr>
  </w:style>
  <w:style w:type="numbering" w:customStyle="1" w:styleId="180">
    <w:name w:val="Нет списка18"/>
    <w:next w:val="a2"/>
    <w:semiHidden/>
    <w:rsid w:val="004C0B42"/>
  </w:style>
  <w:style w:type="table" w:customStyle="1" w:styleId="101">
    <w:name w:val="Сетка таблицы10"/>
    <w:basedOn w:val="a1"/>
    <w:next w:val="af"/>
    <w:rsid w:val="004C0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C0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4C0B42"/>
    <w:pPr>
      <w:numPr>
        <w:numId w:val="2"/>
      </w:numPr>
      <w:spacing w:before="120" w:after="120" w:line="240" w:lineRule="auto"/>
      <w:jc w:val="both"/>
    </w:pPr>
    <w:rPr>
      <w:rFonts w:ascii="Times New Roman" w:eastAsia="Times New Roman" w:hAnsi="Times New Roman" w:cs="Times New Roman"/>
      <w:sz w:val="24"/>
      <w:szCs w:val="20"/>
    </w:rPr>
  </w:style>
  <w:style w:type="paragraph" w:styleId="39">
    <w:name w:val="Body Text Indent 3"/>
    <w:basedOn w:val="a"/>
    <w:link w:val="3a"/>
    <w:uiPriority w:val="99"/>
    <w:rsid w:val="004C0B42"/>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0"/>
    <w:link w:val="39"/>
    <w:uiPriority w:val="99"/>
    <w:rsid w:val="004C0B42"/>
    <w:rPr>
      <w:rFonts w:ascii="Times New Roman" w:eastAsia="Times New Roman" w:hAnsi="Times New Roman" w:cs="Times New Roman"/>
      <w:sz w:val="28"/>
      <w:szCs w:val="24"/>
      <w:lang w:eastAsia="ru-RU"/>
    </w:rPr>
  </w:style>
  <w:style w:type="numbering" w:customStyle="1" w:styleId="19">
    <w:name w:val="Нет списка19"/>
    <w:next w:val="a2"/>
    <w:uiPriority w:val="99"/>
    <w:semiHidden/>
    <w:unhideWhenUsed/>
    <w:rsid w:val="004C0B42"/>
  </w:style>
  <w:style w:type="character" w:customStyle="1" w:styleId="310">
    <w:name w:val="Заголовок 3 Знак1"/>
    <w:aliases w:val="H3 Знак1,&quot;Сапфир&quot; Знак1"/>
    <w:semiHidden/>
    <w:rsid w:val="004C0B42"/>
    <w:rPr>
      <w:rFonts w:ascii="Calibri Light" w:eastAsia="Times New Roman" w:hAnsi="Calibri Light" w:cs="Times New Roman"/>
      <w:color w:val="1F3763"/>
      <w:sz w:val="24"/>
      <w:szCs w:val="24"/>
    </w:rPr>
  </w:style>
  <w:style w:type="character" w:customStyle="1" w:styleId="610">
    <w:name w:val="Заголовок 6 Знак1"/>
    <w:aliases w:val="H6 Знак1"/>
    <w:semiHidden/>
    <w:rsid w:val="004C0B42"/>
    <w:rPr>
      <w:rFonts w:ascii="Calibri Light" w:eastAsia="Times New Roman" w:hAnsi="Calibri Light" w:cs="Times New Roman"/>
      <w:color w:val="1F3763"/>
    </w:rPr>
  </w:style>
  <w:style w:type="paragraph" w:styleId="HTML">
    <w:name w:val="HTML Preformatted"/>
    <w:basedOn w:val="a"/>
    <w:link w:val="HTML1"/>
    <w:unhideWhenUsed/>
    <w:rsid w:val="004C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10"/>
    <w:uiPriority w:val="99"/>
    <w:rsid w:val="004C0B42"/>
    <w:rPr>
      <w:rFonts w:ascii="Consolas" w:hAnsi="Consolas"/>
      <w:sz w:val="20"/>
      <w:szCs w:val="20"/>
    </w:rPr>
  </w:style>
  <w:style w:type="character" w:customStyle="1" w:styleId="1a">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1,Текст сноски Знак Знак"/>
    <w:rsid w:val="004C0B42"/>
  </w:style>
  <w:style w:type="paragraph" w:styleId="aff6">
    <w:name w:val="annotation text"/>
    <w:basedOn w:val="a"/>
    <w:link w:val="aff7"/>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7">
    <w:name w:val="Текст примечания Знак"/>
    <w:basedOn w:val="a0"/>
    <w:link w:val="aff6"/>
    <w:uiPriority w:val="99"/>
    <w:rsid w:val="004C0B42"/>
    <w:rPr>
      <w:rFonts w:ascii="Times New Roman" w:eastAsia="Times New Roman" w:hAnsi="Times New Roman" w:cs="Times New Roman"/>
      <w:sz w:val="20"/>
      <w:szCs w:val="20"/>
      <w:lang w:val="x-none" w:eastAsia="x-none"/>
    </w:rPr>
  </w:style>
  <w:style w:type="paragraph" w:styleId="aff8">
    <w:name w:val="endnote text"/>
    <w:basedOn w:val="a"/>
    <w:link w:val="aff9"/>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концевой сноски Знак"/>
    <w:basedOn w:val="a0"/>
    <w:link w:val="aff8"/>
    <w:uiPriority w:val="99"/>
    <w:rsid w:val="004C0B42"/>
    <w:rPr>
      <w:rFonts w:ascii="Times New Roman" w:eastAsia="Times New Roman" w:hAnsi="Times New Roman" w:cs="Times New Roman"/>
      <w:sz w:val="20"/>
      <w:szCs w:val="20"/>
      <w:lang w:val="x-none" w:eastAsia="x-none"/>
    </w:rPr>
  </w:style>
  <w:style w:type="paragraph" w:styleId="affa">
    <w:name w:val="Title"/>
    <w:basedOn w:val="a"/>
    <w:next w:val="a"/>
    <w:link w:val="affb"/>
    <w:uiPriority w:val="10"/>
    <w:qFormat/>
    <w:rsid w:val="004C0B4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fb">
    <w:name w:val="Заголовок Знак"/>
    <w:basedOn w:val="a0"/>
    <w:link w:val="affa"/>
    <w:uiPriority w:val="10"/>
    <w:rsid w:val="004C0B42"/>
    <w:rPr>
      <w:rFonts w:ascii="Calibri Light" w:eastAsia="Times New Roman" w:hAnsi="Calibri Light" w:cs="Times New Roman"/>
      <w:spacing w:val="-10"/>
      <w:kern w:val="28"/>
      <w:sz w:val="56"/>
      <w:szCs w:val="56"/>
      <w:lang w:eastAsia="ru-RU"/>
    </w:rPr>
  </w:style>
  <w:style w:type="character" w:customStyle="1" w:styleId="1b">
    <w:name w:val="Основной текст Знак1"/>
    <w:aliases w:val="Основной текст1 Знак1,Основной текст Знак Знак Знак1,bt Знак,bt Знак1"/>
    <w:uiPriority w:val="99"/>
    <w:locked/>
    <w:rsid w:val="004C0B42"/>
    <w:rPr>
      <w:sz w:val="28"/>
      <w:szCs w:val="24"/>
    </w:rPr>
  </w:style>
  <w:style w:type="character" w:customStyle="1" w:styleId="1c">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4C0B42"/>
    <w:rPr>
      <w:sz w:val="24"/>
      <w:szCs w:val="24"/>
    </w:rPr>
  </w:style>
  <w:style w:type="paragraph" w:styleId="affc">
    <w:name w:val="Subtitle"/>
    <w:basedOn w:val="a"/>
    <w:link w:val="affd"/>
    <w:qFormat/>
    <w:rsid w:val="004C0B42"/>
    <w:pPr>
      <w:spacing w:after="0" w:line="240" w:lineRule="auto"/>
      <w:jc w:val="center"/>
    </w:pPr>
    <w:rPr>
      <w:rFonts w:ascii="Calibri" w:eastAsia="Calibri" w:hAnsi="Calibri" w:cs="Times New Roman"/>
      <w:b/>
      <w:bCs/>
      <w:iCs/>
      <w:kern w:val="24"/>
      <w:sz w:val="28"/>
      <w:szCs w:val="28"/>
      <w:lang w:val="x-none" w:eastAsia="x-none"/>
    </w:rPr>
  </w:style>
  <w:style w:type="character" w:customStyle="1" w:styleId="affd">
    <w:name w:val="Подзаголовок Знак"/>
    <w:basedOn w:val="a0"/>
    <w:link w:val="affc"/>
    <w:uiPriority w:val="11"/>
    <w:rsid w:val="004C0B42"/>
    <w:rPr>
      <w:rFonts w:ascii="Calibri" w:eastAsia="Calibri" w:hAnsi="Calibri" w:cs="Times New Roman"/>
      <w:b/>
      <w:bCs/>
      <w:iCs/>
      <w:kern w:val="24"/>
      <w:sz w:val="28"/>
      <w:szCs w:val="28"/>
      <w:lang w:val="x-none" w:eastAsia="x-none"/>
    </w:rPr>
  </w:style>
  <w:style w:type="paragraph" w:styleId="affe">
    <w:name w:val="Document Map"/>
    <w:basedOn w:val="a"/>
    <w:link w:val="afff"/>
    <w:unhideWhenUsed/>
    <w:rsid w:val="004C0B42"/>
    <w:pPr>
      <w:spacing w:after="0" w:line="240" w:lineRule="auto"/>
    </w:pPr>
    <w:rPr>
      <w:rFonts w:ascii="Tahoma" w:eastAsia="Times New Roman" w:hAnsi="Tahoma" w:cs="Times New Roman"/>
      <w:sz w:val="16"/>
      <w:szCs w:val="16"/>
      <w:lang w:val="x-none" w:eastAsia="x-none"/>
    </w:rPr>
  </w:style>
  <w:style w:type="character" w:customStyle="1" w:styleId="afff">
    <w:name w:val="Схема документа Знак"/>
    <w:basedOn w:val="a0"/>
    <w:link w:val="affe"/>
    <w:uiPriority w:val="99"/>
    <w:rsid w:val="004C0B42"/>
    <w:rPr>
      <w:rFonts w:ascii="Tahoma" w:eastAsia="Times New Roman" w:hAnsi="Tahoma" w:cs="Times New Roman"/>
      <w:sz w:val="16"/>
      <w:szCs w:val="16"/>
      <w:lang w:val="x-none" w:eastAsia="x-none"/>
    </w:rPr>
  </w:style>
  <w:style w:type="paragraph" w:styleId="afff0">
    <w:name w:val="Plain Text"/>
    <w:basedOn w:val="a"/>
    <w:link w:val="1d"/>
    <w:unhideWhenUsed/>
    <w:rsid w:val="004C0B42"/>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0"/>
    <w:link w:val="1e"/>
    <w:uiPriority w:val="99"/>
    <w:rsid w:val="004C0B42"/>
    <w:rPr>
      <w:rFonts w:ascii="Consolas" w:hAnsi="Consolas"/>
      <w:sz w:val="21"/>
      <w:szCs w:val="21"/>
    </w:rPr>
  </w:style>
  <w:style w:type="paragraph" w:styleId="afff2">
    <w:name w:val="annotation subject"/>
    <w:basedOn w:val="aff6"/>
    <w:next w:val="aff6"/>
    <w:link w:val="afff3"/>
    <w:uiPriority w:val="99"/>
    <w:unhideWhenUsed/>
    <w:rsid w:val="004C0B42"/>
    <w:rPr>
      <w:b/>
      <w:bCs/>
    </w:rPr>
  </w:style>
  <w:style w:type="character" w:customStyle="1" w:styleId="afff3">
    <w:name w:val="Тема примечания Знак"/>
    <w:basedOn w:val="aff7"/>
    <w:link w:val="afff2"/>
    <w:uiPriority w:val="99"/>
    <w:rsid w:val="004C0B42"/>
    <w:rPr>
      <w:rFonts w:ascii="Times New Roman" w:eastAsia="Times New Roman" w:hAnsi="Times New Roman" w:cs="Times New Roman"/>
      <w:b/>
      <w:bCs/>
      <w:sz w:val="20"/>
      <w:szCs w:val="20"/>
      <w:lang w:val="x-none" w:eastAsia="x-none"/>
    </w:rPr>
  </w:style>
  <w:style w:type="character" w:customStyle="1" w:styleId="1f">
    <w:name w:val="1 Заголовок Знак"/>
    <w:link w:val="1f0"/>
    <w:uiPriority w:val="99"/>
    <w:locked/>
    <w:rsid w:val="004C0B42"/>
    <w:rPr>
      <w:b/>
      <w:bCs/>
      <w:caps/>
      <w:kern w:val="24"/>
      <w:sz w:val="28"/>
      <w:szCs w:val="32"/>
      <w:lang w:val="en-US" w:eastAsia="x-none"/>
    </w:rPr>
  </w:style>
  <w:style w:type="paragraph" w:customStyle="1" w:styleId="1f0">
    <w:name w:val="1 Заголовок"/>
    <w:basedOn w:val="10"/>
    <w:link w:val="1f"/>
    <w:uiPriority w:val="99"/>
    <w:qFormat/>
    <w:rsid w:val="004C0B42"/>
    <w:pPr>
      <w:keepNext/>
      <w:pageBreakBefore/>
      <w:suppressAutoHyphens/>
      <w:spacing w:before="0" w:beforeAutospacing="0" w:after="240" w:afterAutospacing="0" w:line="288" w:lineRule="auto"/>
      <w:ind w:left="284"/>
      <w:jc w:val="center"/>
    </w:pPr>
    <w:rPr>
      <w:rFonts w:asciiTheme="minorHAnsi" w:eastAsiaTheme="minorHAnsi" w:hAnsiTheme="minorHAnsi" w:cstheme="minorBidi"/>
      <w:caps/>
      <w:kern w:val="24"/>
      <w:sz w:val="28"/>
      <w:szCs w:val="32"/>
      <w:lang w:val="en-US" w:eastAsia="x-none"/>
    </w:rPr>
  </w:style>
  <w:style w:type="paragraph" w:customStyle="1" w:styleId="1f1">
    <w:name w:val="Стиль1"/>
    <w:rsid w:val="004C0B42"/>
    <w:pPr>
      <w:widowControl w:val="0"/>
      <w:spacing w:after="0" w:line="240" w:lineRule="auto"/>
    </w:pPr>
    <w:rPr>
      <w:rFonts w:ascii="Times New Roman" w:eastAsia="Times New Roman" w:hAnsi="Times New Roman" w:cs="Times New Roman"/>
      <w:sz w:val="28"/>
      <w:szCs w:val="20"/>
      <w:lang w:eastAsia="ru-RU"/>
    </w:rPr>
  </w:style>
  <w:style w:type="paragraph" w:customStyle="1" w:styleId="1f2">
    <w:name w:val="Обычный1"/>
    <w:rsid w:val="004C0B42"/>
    <w:pPr>
      <w:widowControl w:val="0"/>
      <w:snapToGrid w:val="0"/>
      <w:spacing w:after="0"/>
      <w:ind w:firstLine="580"/>
      <w:jc w:val="both"/>
    </w:pPr>
    <w:rPr>
      <w:rFonts w:ascii="Times New Roman" w:eastAsia="Times New Roman" w:hAnsi="Times New Roman" w:cs="Times New Roman"/>
      <w:sz w:val="28"/>
      <w:szCs w:val="20"/>
      <w:lang w:eastAsia="ru-RU"/>
    </w:rPr>
  </w:style>
  <w:style w:type="paragraph" w:customStyle="1" w:styleId="afff4">
    <w:name w:val="Таблица"/>
    <w:basedOn w:val="a"/>
    <w:qFormat/>
    <w:rsid w:val="004C0B42"/>
    <w:pPr>
      <w:spacing w:after="0" w:line="240" w:lineRule="auto"/>
      <w:jc w:val="center"/>
    </w:pPr>
    <w:rPr>
      <w:rFonts w:ascii="Times New Roman" w:eastAsia="Calibri" w:hAnsi="Times New Roman" w:cs="Times New Roman"/>
      <w:b/>
      <w:sz w:val="28"/>
      <w:szCs w:val="28"/>
      <w:lang w:eastAsia="ru-RU"/>
    </w:rPr>
  </w:style>
  <w:style w:type="character" w:customStyle="1" w:styleId="afff5">
    <w:name w:val="Стандарт Знак"/>
    <w:link w:val="afff6"/>
    <w:locked/>
    <w:rsid w:val="004C0B42"/>
    <w:rPr>
      <w:sz w:val="28"/>
      <w:szCs w:val="28"/>
      <w:lang w:val="x-none" w:eastAsia="x-none"/>
    </w:rPr>
  </w:style>
  <w:style w:type="paragraph" w:customStyle="1" w:styleId="afff6">
    <w:name w:val="Стандарт"/>
    <w:basedOn w:val="a"/>
    <w:link w:val="afff5"/>
    <w:qFormat/>
    <w:rsid w:val="004C0B42"/>
    <w:pPr>
      <w:spacing w:after="0" w:line="360" w:lineRule="auto"/>
    </w:pPr>
    <w:rPr>
      <w:sz w:val="28"/>
      <w:szCs w:val="28"/>
      <w:lang w:val="x-none" w:eastAsia="x-none"/>
    </w:rPr>
  </w:style>
  <w:style w:type="paragraph" w:customStyle="1" w:styleId="Normal1">
    <w:name w:val="Normal1"/>
    <w:rsid w:val="004C0B42"/>
    <w:pPr>
      <w:widowControl w:val="0"/>
      <w:spacing w:after="0"/>
      <w:ind w:firstLine="580"/>
      <w:jc w:val="both"/>
    </w:pPr>
    <w:rPr>
      <w:rFonts w:ascii="Times New Roman" w:eastAsia="Times New Roman" w:hAnsi="Times New Roman" w:cs="Times New Roman"/>
      <w:sz w:val="28"/>
      <w:szCs w:val="20"/>
      <w:lang w:eastAsia="ru-RU"/>
    </w:rPr>
  </w:style>
  <w:style w:type="paragraph" w:customStyle="1" w:styleId="afff7">
    <w:name w:val="Ст. без интервала"/>
    <w:basedOn w:val="a4"/>
    <w:qFormat/>
    <w:rsid w:val="004C0B42"/>
    <w:pPr>
      <w:ind w:firstLine="709"/>
      <w:jc w:val="both"/>
    </w:pPr>
    <w:rPr>
      <w:rFonts w:ascii="Times New Roman" w:eastAsia="Calibri" w:hAnsi="Times New Roman"/>
      <w:sz w:val="28"/>
      <w:szCs w:val="28"/>
      <w:lang w:val="x-none" w:bidi="ar-SA"/>
    </w:rPr>
  </w:style>
  <w:style w:type="paragraph" w:customStyle="1" w:styleId="Default">
    <w:name w:val="Default"/>
    <w:rsid w:val="004C0B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intChar">
    <w:name w:val="Point Char"/>
    <w:link w:val="Point"/>
    <w:locked/>
    <w:rsid w:val="004C0B42"/>
    <w:rPr>
      <w:sz w:val="24"/>
      <w:szCs w:val="24"/>
      <w:lang w:val="x-none" w:eastAsia="x-none"/>
    </w:rPr>
  </w:style>
  <w:style w:type="paragraph" w:customStyle="1" w:styleId="Point">
    <w:name w:val="Point"/>
    <w:basedOn w:val="a"/>
    <w:link w:val="PointChar"/>
    <w:rsid w:val="004C0B42"/>
    <w:pPr>
      <w:spacing w:before="120" w:after="0" w:line="288" w:lineRule="auto"/>
      <w:ind w:firstLine="720"/>
      <w:jc w:val="both"/>
    </w:pPr>
    <w:rPr>
      <w:sz w:val="24"/>
      <w:szCs w:val="24"/>
      <w:lang w:val="x-none" w:eastAsia="x-none"/>
    </w:rPr>
  </w:style>
  <w:style w:type="paragraph" w:customStyle="1" w:styleId="afff8">
    <w:name w:val="Заголовок текста"/>
    <w:rsid w:val="004C0B42"/>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9">
    <w:name w:val="Нумерованный абзац"/>
    <w:rsid w:val="004C0B42"/>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311">
    <w:name w:val="Основной текст (3)1"/>
    <w:basedOn w:val="a"/>
    <w:rsid w:val="004C0B42"/>
    <w:pPr>
      <w:shd w:val="clear" w:color="auto" w:fill="FFFFFF"/>
      <w:spacing w:after="0" w:line="240" w:lineRule="atLeast"/>
    </w:pPr>
    <w:rPr>
      <w:rFonts w:ascii="Times New Roman" w:eastAsia="Times New Roman" w:hAnsi="Times New Roman" w:cs="Times New Roman"/>
      <w:b/>
      <w:bCs/>
      <w:sz w:val="20"/>
      <w:szCs w:val="20"/>
      <w:lang w:eastAsia="ru-RU"/>
    </w:rPr>
  </w:style>
  <w:style w:type="paragraph" w:customStyle="1" w:styleId="ConsPlusDocList">
    <w:name w:val="ConsPlusDocList"/>
    <w:rsid w:val="004C0B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Знак2"/>
    <w:basedOn w:val="a"/>
    <w:rsid w:val="004C0B42"/>
    <w:pPr>
      <w:spacing w:line="240" w:lineRule="exact"/>
    </w:pPr>
    <w:rPr>
      <w:rFonts w:ascii="Verdana" w:eastAsia="Times New Roman" w:hAnsi="Verdana" w:cs="Times New Roman"/>
      <w:sz w:val="20"/>
      <w:szCs w:val="20"/>
      <w:lang w:val="en-US"/>
    </w:rPr>
  </w:style>
  <w:style w:type="paragraph" w:customStyle="1" w:styleId="1f3">
    <w:name w:val="ВК1"/>
    <w:basedOn w:val="afe"/>
    <w:rsid w:val="004C0B42"/>
    <w:pPr>
      <w:tabs>
        <w:tab w:val="clear" w:pos="4677"/>
        <w:tab w:val="clear" w:pos="9355"/>
        <w:tab w:val="center" w:pos="4703"/>
        <w:tab w:val="right" w:pos="9214"/>
      </w:tabs>
      <w:ind w:right="1418"/>
      <w:jc w:val="center"/>
    </w:pPr>
    <w:rPr>
      <w:b/>
      <w:sz w:val="26"/>
      <w:szCs w:val="20"/>
      <w:lang w:val="ru-RU" w:eastAsia="ru-RU"/>
    </w:rPr>
  </w:style>
  <w:style w:type="character" w:styleId="afffa">
    <w:name w:val="annotation reference"/>
    <w:uiPriority w:val="99"/>
    <w:unhideWhenUsed/>
    <w:rsid w:val="004C0B42"/>
    <w:rPr>
      <w:sz w:val="16"/>
      <w:szCs w:val="16"/>
    </w:rPr>
  </w:style>
  <w:style w:type="character" w:styleId="afffb">
    <w:name w:val="endnote reference"/>
    <w:uiPriority w:val="99"/>
    <w:unhideWhenUsed/>
    <w:rsid w:val="004C0B42"/>
    <w:rPr>
      <w:vertAlign w:val="superscript"/>
    </w:rPr>
  </w:style>
  <w:style w:type="character" w:customStyle="1" w:styleId="111">
    <w:name w:val="Заголовок 1 Знак1"/>
    <w:locked/>
    <w:rsid w:val="004C0B42"/>
    <w:rPr>
      <w:b/>
      <w:bCs/>
      <w:caps/>
      <w:sz w:val="28"/>
      <w:szCs w:val="28"/>
      <w:lang w:val="en-US" w:eastAsia="x-none"/>
    </w:rPr>
  </w:style>
  <w:style w:type="character" w:customStyle="1" w:styleId="210">
    <w:name w:val="Заголовок 2 Знак1"/>
    <w:uiPriority w:val="99"/>
    <w:locked/>
    <w:rsid w:val="004C0B42"/>
    <w:rPr>
      <w:b/>
      <w:bCs/>
      <w:iCs/>
      <w:kern w:val="24"/>
      <w:sz w:val="28"/>
      <w:szCs w:val="28"/>
      <w:lang w:val="x-none" w:eastAsia="x-none"/>
    </w:rPr>
  </w:style>
  <w:style w:type="character" w:customStyle="1" w:styleId="211">
    <w:name w:val="Основной текст с отступом 2 Знак1"/>
    <w:locked/>
    <w:rsid w:val="004C0B42"/>
    <w:rPr>
      <w:sz w:val="28"/>
      <w:szCs w:val="24"/>
    </w:rPr>
  </w:style>
  <w:style w:type="character" w:customStyle="1" w:styleId="1f4">
    <w:name w:val="Верхний колонтитул Знак1"/>
    <w:uiPriority w:val="99"/>
    <w:locked/>
    <w:rsid w:val="004C0B42"/>
    <w:rPr>
      <w:sz w:val="24"/>
      <w:szCs w:val="24"/>
    </w:rPr>
  </w:style>
  <w:style w:type="character" w:customStyle="1" w:styleId="1f5">
    <w:name w:val="Нижний колонтитул Знак1"/>
    <w:locked/>
    <w:rsid w:val="004C0B42"/>
    <w:rPr>
      <w:sz w:val="24"/>
      <w:szCs w:val="24"/>
    </w:rPr>
  </w:style>
  <w:style w:type="character" w:customStyle="1" w:styleId="HTML1">
    <w:name w:val="Стандартный HTML Знак1"/>
    <w:link w:val="HTML"/>
    <w:locked/>
    <w:rsid w:val="004C0B42"/>
    <w:rPr>
      <w:rFonts w:ascii="Courier New" w:eastAsia="Times New Roman" w:hAnsi="Courier New" w:cs="Times New Roman"/>
      <w:sz w:val="20"/>
      <w:szCs w:val="20"/>
      <w:lang w:val="x-none" w:eastAsia="x-none"/>
    </w:rPr>
  </w:style>
  <w:style w:type="character" w:customStyle="1" w:styleId="1d">
    <w:name w:val="Текст Знак1"/>
    <w:link w:val="afff0"/>
    <w:locked/>
    <w:rsid w:val="004C0B42"/>
    <w:rPr>
      <w:rFonts w:ascii="Courier New" w:eastAsia="Times New Roman" w:hAnsi="Courier New" w:cs="Times New Roman"/>
      <w:sz w:val="20"/>
      <w:szCs w:val="20"/>
      <w:lang w:val="x-none" w:eastAsia="x-none"/>
    </w:rPr>
  </w:style>
  <w:style w:type="character" w:customStyle="1" w:styleId="-FN1">
    <w:name w:val="Текст сноски-FN Знак1"/>
    <w:aliases w:val="Footnote Text Char Знак Знак Знак1,Footnote Text Char Знак Знак Знак2"/>
    <w:uiPriority w:val="99"/>
    <w:rsid w:val="004C0B42"/>
    <w:rPr>
      <w:rFonts w:ascii="Times New Roman CYR" w:eastAsia="Times New Roman" w:hAnsi="Times New Roman CYR" w:cs="Times New Roman" w:hint="default"/>
      <w:sz w:val="20"/>
      <w:szCs w:val="20"/>
      <w:lang w:eastAsia="ru-RU"/>
    </w:rPr>
  </w:style>
  <w:style w:type="character" w:customStyle="1" w:styleId="1f6">
    <w:name w:val="Текст выноски Знак1"/>
    <w:semiHidden/>
    <w:rsid w:val="004C0B42"/>
    <w:rPr>
      <w:rFonts w:ascii="Segoe UI" w:eastAsia="Times New Roman" w:hAnsi="Segoe UI" w:cs="Segoe UI" w:hint="default"/>
      <w:sz w:val="18"/>
      <w:szCs w:val="18"/>
    </w:rPr>
  </w:style>
  <w:style w:type="character" w:customStyle="1" w:styleId="212">
    <w:name w:val="Основной текст 2 Знак1"/>
    <w:locked/>
    <w:rsid w:val="004C0B42"/>
    <w:rPr>
      <w:sz w:val="24"/>
      <w:szCs w:val="24"/>
      <w:lang w:val="x-none" w:eastAsia="x-none"/>
    </w:rPr>
  </w:style>
  <w:style w:type="character" w:customStyle="1" w:styleId="1f7">
    <w:name w:val="Текст примечания Знак1"/>
    <w:uiPriority w:val="99"/>
    <w:semiHidden/>
    <w:rsid w:val="004C0B42"/>
    <w:rPr>
      <w:rFonts w:ascii="Times New Roman" w:eastAsia="Times New Roman" w:hAnsi="Times New Roman" w:cs="Times New Roman" w:hint="default"/>
    </w:rPr>
  </w:style>
  <w:style w:type="character" w:customStyle="1" w:styleId="312">
    <w:name w:val="Основной текст 3 Знак1"/>
    <w:semiHidden/>
    <w:rsid w:val="004C0B42"/>
    <w:rPr>
      <w:rFonts w:ascii="Times New Roman" w:eastAsia="Times New Roman" w:hAnsi="Times New Roman" w:cs="Times New Roman" w:hint="default"/>
      <w:sz w:val="16"/>
      <w:szCs w:val="16"/>
    </w:rPr>
  </w:style>
  <w:style w:type="character" w:customStyle="1" w:styleId="121">
    <w:name w:val="Знак Знак12"/>
    <w:rsid w:val="004C0B42"/>
    <w:rPr>
      <w:rFonts w:ascii="Times New Roman" w:eastAsia="Times New Roman" w:hAnsi="Times New Roman" w:cs="Times New Roman" w:hint="default"/>
      <w:b/>
      <w:bCs w:val="0"/>
      <w:caps/>
      <w:sz w:val="28"/>
      <w:lang w:val="en-US" w:eastAsia="x-none"/>
    </w:rPr>
  </w:style>
  <w:style w:type="character" w:customStyle="1" w:styleId="1f8">
    <w:name w:val="Подзаголовок Знак1"/>
    <w:rsid w:val="004C0B42"/>
    <w:rPr>
      <w:rFonts w:ascii="Calibri" w:eastAsia="Times New Roman" w:hAnsi="Calibri" w:cs="Times New Roman" w:hint="default"/>
      <w:color w:val="5A5A5A"/>
      <w:spacing w:val="15"/>
      <w:sz w:val="22"/>
      <w:szCs w:val="22"/>
    </w:rPr>
  </w:style>
  <w:style w:type="character" w:customStyle="1" w:styleId="313">
    <w:name w:val="Основной текст с отступом 3 Знак1"/>
    <w:semiHidden/>
    <w:rsid w:val="004C0B42"/>
    <w:rPr>
      <w:rFonts w:ascii="Times New Roman" w:eastAsia="Times New Roman" w:hAnsi="Times New Roman" w:cs="Times New Roman" w:hint="default"/>
      <w:sz w:val="16"/>
      <w:szCs w:val="16"/>
    </w:rPr>
  </w:style>
  <w:style w:type="character" w:customStyle="1" w:styleId="afffc">
    <w:name w:val="Ст. без интервала Знак"/>
    <w:rsid w:val="004C0B42"/>
    <w:rPr>
      <w:rFonts w:ascii="Times New Roman" w:hAnsi="Times New Roman" w:cs="Times New Roman" w:hint="default"/>
      <w:sz w:val="28"/>
      <w:szCs w:val="28"/>
      <w:lang w:eastAsia="en-US"/>
    </w:rPr>
  </w:style>
  <w:style w:type="character" w:customStyle="1" w:styleId="131">
    <w:name w:val="Знак Знак13"/>
    <w:rsid w:val="004C0B42"/>
    <w:rPr>
      <w:rFonts w:ascii="Times New Roman" w:eastAsia="Times New Roman" w:hAnsi="Times New Roman" w:cs="Times New Roman" w:hint="default"/>
      <w:sz w:val="24"/>
    </w:rPr>
  </w:style>
  <w:style w:type="character" w:customStyle="1" w:styleId="FontStyle52">
    <w:name w:val="Font Style52"/>
    <w:rsid w:val="004C0B42"/>
    <w:rPr>
      <w:rFonts w:ascii="Times New Roman" w:hAnsi="Times New Roman" w:cs="Times New Roman" w:hint="default"/>
      <w:sz w:val="20"/>
      <w:szCs w:val="20"/>
    </w:rPr>
  </w:style>
  <w:style w:type="character" w:customStyle="1" w:styleId="190">
    <w:name w:val="Знак Знак19"/>
    <w:rsid w:val="004C0B42"/>
    <w:rPr>
      <w:rFonts w:ascii="Times New Roman" w:eastAsia="Times New Roman" w:hAnsi="Times New Roman" w:cs="Times New Roman" w:hint="default"/>
      <w:sz w:val="24"/>
    </w:rPr>
  </w:style>
  <w:style w:type="character" w:customStyle="1" w:styleId="181">
    <w:name w:val="Знак Знак18"/>
    <w:rsid w:val="004C0B42"/>
    <w:rPr>
      <w:rFonts w:ascii="Times New Roman" w:eastAsia="Times New Roman" w:hAnsi="Times New Roman" w:cs="Times New Roman" w:hint="default"/>
      <w:b/>
      <w:bCs w:val="0"/>
      <w:sz w:val="36"/>
    </w:rPr>
  </w:style>
  <w:style w:type="character" w:customStyle="1" w:styleId="afffd">
    <w:name w:val="Название Знак"/>
    <w:locked/>
    <w:rsid w:val="004C0B42"/>
    <w:rPr>
      <w:rFonts w:ascii="Times New Roman" w:eastAsia="Times New Roman" w:hAnsi="Times New Roman" w:cs="Times New Roman" w:hint="default"/>
      <w:b/>
      <w:bCs w:val="0"/>
      <w:sz w:val="28"/>
      <w:lang w:val="x-none" w:eastAsia="x-none"/>
    </w:rPr>
  </w:style>
  <w:style w:type="character" w:customStyle="1" w:styleId="1f9">
    <w:name w:val="Текст концевой сноски Знак1"/>
    <w:semiHidden/>
    <w:rsid w:val="004C0B42"/>
    <w:rPr>
      <w:rFonts w:ascii="Times New Roman" w:eastAsia="Times New Roman" w:hAnsi="Times New Roman" w:cs="Times New Roman" w:hint="default"/>
    </w:rPr>
  </w:style>
  <w:style w:type="character" w:customStyle="1" w:styleId="1fa">
    <w:name w:val="Схема документа Знак1"/>
    <w:uiPriority w:val="99"/>
    <w:semiHidden/>
    <w:rsid w:val="004C0B42"/>
    <w:rPr>
      <w:rFonts w:ascii="Segoe UI" w:eastAsia="Times New Roman" w:hAnsi="Segoe UI" w:cs="Segoe UI" w:hint="default"/>
      <w:sz w:val="16"/>
      <w:szCs w:val="16"/>
    </w:rPr>
  </w:style>
  <w:style w:type="character" w:customStyle="1" w:styleId="1fb">
    <w:name w:val="Тема примечания Знак1"/>
    <w:semiHidden/>
    <w:rsid w:val="004C0B42"/>
    <w:rPr>
      <w:rFonts w:ascii="Times New Roman" w:eastAsia="Times New Roman" w:hAnsi="Times New Roman" w:cs="Times New Roman" w:hint="default"/>
      <w:b/>
      <w:bCs/>
    </w:rPr>
  </w:style>
  <w:style w:type="character" w:customStyle="1" w:styleId="afffe">
    <w:name w:val="Знак Знак"/>
    <w:locked/>
    <w:rsid w:val="004C0B42"/>
    <w:rPr>
      <w:sz w:val="24"/>
      <w:szCs w:val="24"/>
      <w:lang w:val="ru-RU" w:eastAsia="ru-RU" w:bidi="ar-SA"/>
    </w:rPr>
  </w:style>
  <w:style w:type="character" w:customStyle="1" w:styleId="RTFNum47">
    <w:name w:val="RTF_Num 4 7"/>
    <w:uiPriority w:val="99"/>
    <w:rsid w:val="004C0B42"/>
    <w:rPr>
      <w:rFonts w:ascii="Times New Roman" w:eastAsia="Times New Roman" w:hAnsi="Times New Roman" w:cs="Times New Roman" w:hint="default"/>
    </w:rPr>
  </w:style>
  <w:style w:type="character" w:customStyle="1" w:styleId="RTFNum46">
    <w:name w:val="RTF_Num 4 6"/>
    <w:uiPriority w:val="99"/>
    <w:rsid w:val="004C0B42"/>
    <w:rPr>
      <w:rFonts w:ascii="Times New Roman" w:eastAsia="Times New Roman" w:hAnsi="Times New Roman" w:cs="Times New Roman" w:hint="default"/>
    </w:rPr>
  </w:style>
  <w:style w:type="character" w:customStyle="1" w:styleId="RTFNum45">
    <w:name w:val="RTF_Num 4 5"/>
    <w:uiPriority w:val="99"/>
    <w:rsid w:val="004C0B42"/>
    <w:rPr>
      <w:rFonts w:ascii="Times New Roman" w:eastAsia="Times New Roman" w:hAnsi="Times New Roman" w:cs="Times New Roman" w:hint="default"/>
    </w:rPr>
  </w:style>
  <w:style w:type="character" w:customStyle="1" w:styleId="RTFNum44">
    <w:name w:val="RTF_Num 4 4"/>
    <w:uiPriority w:val="99"/>
    <w:rsid w:val="004C0B42"/>
    <w:rPr>
      <w:rFonts w:ascii="Times New Roman" w:eastAsia="Times New Roman" w:hAnsi="Times New Roman" w:cs="Times New Roman" w:hint="default"/>
    </w:rPr>
  </w:style>
  <w:style w:type="character" w:customStyle="1" w:styleId="RTFNum43">
    <w:name w:val="RTF_Num 4 3"/>
    <w:uiPriority w:val="99"/>
    <w:rsid w:val="004C0B42"/>
    <w:rPr>
      <w:rFonts w:ascii="Times New Roman" w:eastAsia="Times New Roman" w:hAnsi="Times New Roman" w:cs="Times New Roman" w:hint="default"/>
    </w:rPr>
  </w:style>
  <w:style w:type="character" w:customStyle="1" w:styleId="RTFNum42">
    <w:name w:val="RTF_Num 4 2"/>
    <w:uiPriority w:val="99"/>
    <w:rsid w:val="004C0B42"/>
    <w:rPr>
      <w:rFonts w:ascii="Times New Roman" w:eastAsia="Times New Roman" w:hAnsi="Times New Roman" w:cs="Times New Roman" w:hint="default"/>
    </w:rPr>
  </w:style>
  <w:style w:type="character" w:customStyle="1" w:styleId="RTFNum41">
    <w:name w:val="RTF_Num 4 1"/>
    <w:uiPriority w:val="99"/>
    <w:rsid w:val="004C0B42"/>
    <w:rPr>
      <w:rFonts w:ascii="Times New Roman" w:eastAsia="Times New Roman" w:hAnsi="Times New Roman" w:cs="Times New Roman" w:hint="default"/>
    </w:rPr>
  </w:style>
  <w:style w:type="character" w:customStyle="1" w:styleId="RTFNum39">
    <w:name w:val="RTF_Num 3 9"/>
    <w:uiPriority w:val="99"/>
    <w:rsid w:val="004C0B42"/>
    <w:rPr>
      <w:rFonts w:ascii="Wingdings" w:hAnsi="Wingdings" w:hint="default"/>
    </w:rPr>
  </w:style>
  <w:style w:type="character" w:customStyle="1" w:styleId="RTFNum38">
    <w:name w:val="RTF_Num 3 8"/>
    <w:uiPriority w:val="99"/>
    <w:rsid w:val="004C0B42"/>
    <w:rPr>
      <w:rFonts w:ascii="Courier New" w:hAnsi="Courier New" w:cs="Courier New" w:hint="default"/>
    </w:rPr>
  </w:style>
  <w:style w:type="character" w:customStyle="1" w:styleId="RTFNum37">
    <w:name w:val="RTF_Num 3 7"/>
    <w:uiPriority w:val="99"/>
    <w:rsid w:val="004C0B42"/>
    <w:rPr>
      <w:rFonts w:ascii="Symbol" w:hAnsi="Symbol" w:hint="default"/>
    </w:rPr>
  </w:style>
  <w:style w:type="character" w:customStyle="1" w:styleId="RTFNum36">
    <w:name w:val="RTF_Num 3 6"/>
    <w:uiPriority w:val="99"/>
    <w:rsid w:val="004C0B42"/>
    <w:rPr>
      <w:rFonts w:ascii="Wingdings" w:hAnsi="Wingdings" w:hint="default"/>
    </w:rPr>
  </w:style>
  <w:style w:type="character" w:customStyle="1" w:styleId="RTFNum35">
    <w:name w:val="RTF_Num 3 5"/>
    <w:uiPriority w:val="99"/>
    <w:rsid w:val="004C0B42"/>
    <w:rPr>
      <w:rFonts w:ascii="Courier New" w:hAnsi="Courier New" w:cs="Courier New" w:hint="default"/>
    </w:rPr>
  </w:style>
  <w:style w:type="character" w:customStyle="1" w:styleId="RTFNum34">
    <w:name w:val="RTF_Num 3 4"/>
    <w:uiPriority w:val="99"/>
    <w:rsid w:val="004C0B42"/>
    <w:rPr>
      <w:rFonts w:ascii="Symbol" w:hAnsi="Symbol" w:hint="default"/>
    </w:rPr>
  </w:style>
  <w:style w:type="character" w:customStyle="1" w:styleId="RTFNum33">
    <w:name w:val="RTF_Num 3 3"/>
    <w:uiPriority w:val="99"/>
    <w:rsid w:val="004C0B42"/>
    <w:rPr>
      <w:rFonts w:ascii="Wingdings" w:hAnsi="Wingdings" w:hint="default"/>
    </w:rPr>
  </w:style>
  <w:style w:type="character" w:customStyle="1" w:styleId="RTFNum32">
    <w:name w:val="RTF_Num 3 2"/>
    <w:uiPriority w:val="99"/>
    <w:rsid w:val="004C0B42"/>
    <w:rPr>
      <w:rFonts w:ascii="Courier New" w:hAnsi="Courier New" w:cs="Courier New" w:hint="default"/>
    </w:rPr>
  </w:style>
  <w:style w:type="character" w:customStyle="1" w:styleId="RTFNum31">
    <w:name w:val="RTF_Num 3 1"/>
    <w:uiPriority w:val="99"/>
    <w:rsid w:val="004C0B42"/>
    <w:rPr>
      <w:rFonts w:ascii="Wingdings" w:hAnsi="Wingdings" w:hint="default"/>
    </w:rPr>
  </w:style>
  <w:style w:type="character" w:customStyle="1" w:styleId="RTFNum29">
    <w:name w:val="RTF_Num 2 9"/>
    <w:uiPriority w:val="99"/>
    <w:rsid w:val="004C0B42"/>
    <w:rPr>
      <w:rFonts w:ascii="Times New Roman" w:eastAsia="Times New Roman" w:hAnsi="Times New Roman" w:cs="Times New Roman" w:hint="default"/>
    </w:rPr>
  </w:style>
  <w:style w:type="character" w:customStyle="1" w:styleId="RTFNum28">
    <w:name w:val="RTF_Num 2 8"/>
    <w:uiPriority w:val="99"/>
    <w:rsid w:val="004C0B42"/>
    <w:rPr>
      <w:rFonts w:ascii="Times New Roman" w:eastAsia="Times New Roman" w:hAnsi="Times New Roman" w:cs="Times New Roman" w:hint="default"/>
    </w:rPr>
  </w:style>
  <w:style w:type="character" w:customStyle="1" w:styleId="RTFNum27">
    <w:name w:val="RTF_Num 2 7"/>
    <w:uiPriority w:val="99"/>
    <w:rsid w:val="004C0B42"/>
    <w:rPr>
      <w:rFonts w:ascii="Times New Roman" w:eastAsia="Times New Roman" w:hAnsi="Times New Roman" w:cs="Times New Roman" w:hint="default"/>
    </w:rPr>
  </w:style>
  <w:style w:type="character" w:customStyle="1" w:styleId="RTFNum26">
    <w:name w:val="RTF_Num 2 6"/>
    <w:uiPriority w:val="99"/>
    <w:rsid w:val="004C0B42"/>
    <w:rPr>
      <w:rFonts w:ascii="Times New Roman" w:eastAsia="Times New Roman" w:hAnsi="Times New Roman" w:cs="Times New Roman" w:hint="default"/>
    </w:rPr>
  </w:style>
  <w:style w:type="character" w:customStyle="1" w:styleId="RTFNum25">
    <w:name w:val="RTF_Num 2 5"/>
    <w:uiPriority w:val="99"/>
    <w:rsid w:val="004C0B42"/>
    <w:rPr>
      <w:rFonts w:ascii="Times New Roman" w:eastAsia="Times New Roman" w:hAnsi="Times New Roman" w:cs="Times New Roman" w:hint="default"/>
    </w:rPr>
  </w:style>
  <w:style w:type="character" w:customStyle="1" w:styleId="RTFNum24">
    <w:name w:val="RTF_Num 2 4"/>
    <w:uiPriority w:val="99"/>
    <w:rsid w:val="004C0B42"/>
    <w:rPr>
      <w:rFonts w:ascii="Times New Roman" w:eastAsia="Times New Roman" w:hAnsi="Times New Roman" w:cs="Times New Roman" w:hint="default"/>
    </w:rPr>
  </w:style>
  <w:style w:type="character" w:customStyle="1" w:styleId="RTFNum23">
    <w:name w:val="RTF_Num 2 3"/>
    <w:uiPriority w:val="99"/>
    <w:rsid w:val="004C0B42"/>
    <w:rPr>
      <w:rFonts w:ascii="Times New Roman" w:eastAsia="Times New Roman" w:hAnsi="Times New Roman" w:cs="Times New Roman" w:hint="default"/>
    </w:rPr>
  </w:style>
  <w:style w:type="character" w:customStyle="1" w:styleId="RTFNum22">
    <w:name w:val="RTF_Num 2 2"/>
    <w:uiPriority w:val="99"/>
    <w:rsid w:val="004C0B42"/>
    <w:rPr>
      <w:rFonts w:ascii="Times New Roman" w:eastAsia="Times New Roman" w:hAnsi="Times New Roman" w:cs="Times New Roman" w:hint="default"/>
    </w:rPr>
  </w:style>
  <w:style w:type="character" w:customStyle="1" w:styleId="RTFNum21">
    <w:name w:val="RTF_Num 2 1"/>
    <w:uiPriority w:val="99"/>
    <w:rsid w:val="004C0B42"/>
    <w:rPr>
      <w:rFonts w:ascii="Times New Roman" w:eastAsia="Times New Roman" w:hAnsi="Times New Roman" w:cs="Times New Roman" w:hint="default"/>
    </w:rPr>
  </w:style>
  <w:style w:type="character" w:customStyle="1" w:styleId="RTFNum48">
    <w:name w:val="RTF_Num 4 8"/>
    <w:uiPriority w:val="99"/>
    <w:rsid w:val="004C0B42"/>
    <w:rPr>
      <w:rFonts w:ascii="Times New Roman" w:eastAsia="Times New Roman" w:hAnsi="Times New Roman" w:cs="Times New Roman" w:hint="default"/>
    </w:rPr>
  </w:style>
  <w:style w:type="character" w:customStyle="1" w:styleId="RTFNum49">
    <w:name w:val="RTF_Num 4 9"/>
    <w:uiPriority w:val="99"/>
    <w:rsid w:val="004C0B42"/>
    <w:rPr>
      <w:rFonts w:ascii="Times New Roman" w:eastAsia="Times New Roman" w:hAnsi="Times New Roman" w:cs="Times New Roman" w:hint="default"/>
    </w:rPr>
  </w:style>
  <w:style w:type="character" w:customStyle="1" w:styleId="RTFNum51">
    <w:name w:val="RTF_Num 5 1"/>
    <w:uiPriority w:val="99"/>
    <w:rsid w:val="004C0B42"/>
    <w:rPr>
      <w:rFonts w:ascii="Symbol" w:hAnsi="Symbol" w:hint="default"/>
    </w:rPr>
  </w:style>
  <w:style w:type="character" w:customStyle="1" w:styleId="RTFNum52">
    <w:name w:val="RTF_Num 5 2"/>
    <w:uiPriority w:val="99"/>
    <w:rsid w:val="004C0B42"/>
    <w:rPr>
      <w:rFonts w:ascii="Courier New" w:hAnsi="Courier New" w:cs="Courier New" w:hint="default"/>
    </w:rPr>
  </w:style>
  <w:style w:type="character" w:customStyle="1" w:styleId="RTFNum53">
    <w:name w:val="RTF_Num 5 3"/>
    <w:uiPriority w:val="99"/>
    <w:rsid w:val="004C0B42"/>
    <w:rPr>
      <w:rFonts w:ascii="Wingdings" w:hAnsi="Wingdings" w:hint="default"/>
    </w:rPr>
  </w:style>
  <w:style w:type="character" w:customStyle="1" w:styleId="RTFNum54">
    <w:name w:val="RTF_Num 5 4"/>
    <w:uiPriority w:val="99"/>
    <w:rsid w:val="004C0B42"/>
    <w:rPr>
      <w:rFonts w:ascii="Symbol" w:hAnsi="Symbol" w:hint="default"/>
    </w:rPr>
  </w:style>
  <w:style w:type="character" w:customStyle="1" w:styleId="RTFNum55">
    <w:name w:val="RTF_Num 5 5"/>
    <w:uiPriority w:val="99"/>
    <w:rsid w:val="004C0B42"/>
    <w:rPr>
      <w:rFonts w:ascii="Courier New" w:hAnsi="Courier New" w:cs="Courier New" w:hint="default"/>
    </w:rPr>
  </w:style>
  <w:style w:type="character" w:customStyle="1" w:styleId="RTFNum56">
    <w:name w:val="RTF_Num 5 6"/>
    <w:uiPriority w:val="99"/>
    <w:rsid w:val="004C0B42"/>
    <w:rPr>
      <w:rFonts w:ascii="Wingdings" w:hAnsi="Wingdings" w:hint="default"/>
    </w:rPr>
  </w:style>
  <w:style w:type="character" w:customStyle="1" w:styleId="RTFNum57">
    <w:name w:val="RTF_Num 5 7"/>
    <w:uiPriority w:val="99"/>
    <w:rsid w:val="004C0B42"/>
    <w:rPr>
      <w:rFonts w:ascii="Symbol" w:hAnsi="Symbol" w:hint="default"/>
    </w:rPr>
  </w:style>
  <w:style w:type="character" w:customStyle="1" w:styleId="RTFNum58">
    <w:name w:val="RTF_Num 5 8"/>
    <w:uiPriority w:val="99"/>
    <w:rsid w:val="004C0B42"/>
    <w:rPr>
      <w:rFonts w:ascii="Courier New" w:hAnsi="Courier New" w:cs="Courier New" w:hint="default"/>
    </w:rPr>
  </w:style>
  <w:style w:type="character" w:customStyle="1" w:styleId="RTFNum59">
    <w:name w:val="RTF_Num 5 9"/>
    <w:uiPriority w:val="99"/>
    <w:rsid w:val="004C0B42"/>
    <w:rPr>
      <w:rFonts w:ascii="Wingdings" w:hAnsi="Wingdings" w:hint="default"/>
    </w:rPr>
  </w:style>
  <w:style w:type="character" w:customStyle="1" w:styleId="RTFNum61">
    <w:name w:val="RTF_Num 6 1"/>
    <w:uiPriority w:val="99"/>
    <w:rsid w:val="004C0B42"/>
    <w:rPr>
      <w:rFonts w:ascii="Symbol" w:hAnsi="Symbol" w:hint="default"/>
    </w:rPr>
  </w:style>
  <w:style w:type="character" w:customStyle="1" w:styleId="RTFNum62">
    <w:name w:val="RTF_Num 6 2"/>
    <w:uiPriority w:val="99"/>
    <w:rsid w:val="004C0B42"/>
    <w:rPr>
      <w:rFonts w:ascii="Times New Roman" w:eastAsia="Times New Roman" w:hAnsi="Times New Roman" w:cs="Times New Roman" w:hint="default"/>
    </w:rPr>
  </w:style>
  <w:style w:type="character" w:customStyle="1" w:styleId="RTFNum63">
    <w:name w:val="RTF_Num 6 3"/>
    <w:uiPriority w:val="99"/>
    <w:rsid w:val="004C0B42"/>
    <w:rPr>
      <w:rFonts w:ascii="Times New Roman" w:eastAsia="Times New Roman" w:hAnsi="Times New Roman" w:cs="Times New Roman" w:hint="default"/>
    </w:rPr>
  </w:style>
  <w:style w:type="character" w:customStyle="1" w:styleId="RTFNum64">
    <w:name w:val="RTF_Num 6 4"/>
    <w:uiPriority w:val="99"/>
    <w:rsid w:val="004C0B42"/>
    <w:rPr>
      <w:rFonts w:ascii="Times New Roman" w:eastAsia="Times New Roman" w:hAnsi="Times New Roman" w:cs="Times New Roman" w:hint="default"/>
    </w:rPr>
  </w:style>
  <w:style w:type="character" w:customStyle="1" w:styleId="RTFNum65">
    <w:name w:val="RTF_Num 6 5"/>
    <w:uiPriority w:val="99"/>
    <w:rsid w:val="004C0B42"/>
    <w:rPr>
      <w:rFonts w:ascii="Times New Roman" w:eastAsia="Times New Roman" w:hAnsi="Times New Roman" w:cs="Times New Roman" w:hint="default"/>
    </w:rPr>
  </w:style>
  <w:style w:type="character" w:customStyle="1" w:styleId="RTFNum66">
    <w:name w:val="RTF_Num 6 6"/>
    <w:uiPriority w:val="99"/>
    <w:rsid w:val="004C0B42"/>
    <w:rPr>
      <w:rFonts w:ascii="Times New Roman" w:eastAsia="Times New Roman" w:hAnsi="Times New Roman" w:cs="Times New Roman" w:hint="default"/>
    </w:rPr>
  </w:style>
  <w:style w:type="character" w:customStyle="1" w:styleId="RTFNum67">
    <w:name w:val="RTF_Num 6 7"/>
    <w:uiPriority w:val="99"/>
    <w:rsid w:val="004C0B42"/>
    <w:rPr>
      <w:rFonts w:ascii="Times New Roman" w:eastAsia="Times New Roman" w:hAnsi="Times New Roman" w:cs="Times New Roman" w:hint="default"/>
    </w:rPr>
  </w:style>
  <w:style w:type="character" w:customStyle="1" w:styleId="RTFNum68">
    <w:name w:val="RTF_Num 6 8"/>
    <w:uiPriority w:val="99"/>
    <w:rsid w:val="004C0B42"/>
    <w:rPr>
      <w:rFonts w:ascii="Times New Roman" w:eastAsia="Times New Roman" w:hAnsi="Times New Roman" w:cs="Times New Roman" w:hint="default"/>
    </w:rPr>
  </w:style>
  <w:style w:type="character" w:customStyle="1" w:styleId="RTFNum69">
    <w:name w:val="RTF_Num 6 9"/>
    <w:uiPriority w:val="99"/>
    <w:rsid w:val="004C0B42"/>
    <w:rPr>
      <w:rFonts w:ascii="Times New Roman" w:eastAsia="Times New Roman" w:hAnsi="Times New Roman" w:cs="Times New Roman" w:hint="default"/>
    </w:rPr>
  </w:style>
  <w:style w:type="character" w:customStyle="1" w:styleId="RTFNum71">
    <w:name w:val="RTF_Num 7 1"/>
    <w:uiPriority w:val="99"/>
    <w:rsid w:val="004C0B42"/>
    <w:rPr>
      <w:rFonts w:ascii="Symbol" w:hAnsi="Symbol" w:hint="default"/>
    </w:rPr>
  </w:style>
  <w:style w:type="character" w:customStyle="1" w:styleId="RTFNum72">
    <w:name w:val="RTF_Num 7 2"/>
    <w:uiPriority w:val="99"/>
    <w:rsid w:val="004C0B42"/>
    <w:rPr>
      <w:rFonts w:ascii="Symbol" w:hAnsi="Symbol" w:hint="default"/>
    </w:rPr>
  </w:style>
  <w:style w:type="character" w:customStyle="1" w:styleId="RTFNum73">
    <w:name w:val="RTF_Num 7 3"/>
    <w:uiPriority w:val="99"/>
    <w:rsid w:val="004C0B42"/>
    <w:rPr>
      <w:rFonts w:ascii="Wingdings" w:hAnsi="Wingdings" w:hint="default"/>
    </w:rPr>
  </w:style>
  <w:style w:type="character" w:customStyle="1" w:styleId="RTFNum74">
    <w:name w:val="RTF_Num 7 4"/>
    <w:uiPriority w:val="99"/>
    <w:rsid w:val="004C0B42"/>
    <w:rPr>
      <w:rFonts w:ascii="Symbol" w:hAnsi="Symbol" w:hint="default"/>
    </w:rPr>
  </w:style>
  <w:style w:type="character" w:customStyle="1" w:styleId="RTFNum75">
    <w:name w:val="RTF_Num 7 5"/>
    <w:uiPriority w:val="99"/>
    <w:rsid w:val="004C0B42"/>
    <w:rPr>
      <w:rFonts w:ascii="Courier New" w:hAnsi="Courier New" w:cs="Courier New" w:hint="default"/>
    </w:rPr>
  </w:style>
  <w:style w:type="character" w:customStyle="1" w:styleId="RTFNum76">
    <w:name w:val="RTF_Num 7 6"/>
    <w:uiPriority w:val="99"/>
    <w:rsid w:val="004C0B42"/>
    <w:rPr>
      <w:rFonts w:ascii="Wingdings" w:hAnsi="Wingdings" w:hint="default"/>
    </w:rPr>
  </w:style>
  <w:style w:type="character" w:customStyle="1" w:styleId="RTFNum77">
    <w:name w:val="RTF_Num 7 7"/>
    <w:uiPriority w:val="99"/>
    <w:rsid w:val="004C0B42"/>
    <w:rPr>
      <w:rFonts w:ascii="Symbol" w:hAnsi="Symbol" w:hint="default"/>
    </w:rPr>
  </w:style>
  <w:style w:type="character" w:customStyle="1" w:styleId="RTFNum78">
    <w:name w:val="RTF_Num 7 8"/>
    <w:uiPriority w:val="99"/>
    <w:rsid w:val="004C0B42"/>
    <w:rPr>
      <w:rFonts w:ascii="Courier New" w:hAnsi="Courier New" w:cs="Courier New" w:hint="default"/>
    </w:rPr>
  </w:style>
  <w:style w:type="character" w:customStyle="1" w:styleId="RTFNum79">
    <w:name w:val="RTF_Num 7 9"/>
    <w:uiPriority w:val="99"/>
    <w:rsid w:val="004C0B42"/>
    <w:rPr>
      <w:rFonts w:ascii="Wingdings" w:hAnsi="Wingdings" w:hint="default"/>
    </w:rPr>
  </w:style>
  <w:style w:type="character" w:customStyle="1" w:styleId="RTFNum81">
    <w:name w:val="RTF_Num 8 1"/>
    <w:uiPriority w:val="99"/>
    <w:rsid w:val="004C0B42"/>
    <w:rPr>
      <w:rFonts w:ascii="Times New Roman" w:eastAsia="Times New Roman" w:hAnsi="Times New Roman" w:cs="Times New Roman" w:hint="default"/>
    </w:rPr>
  </w:style>
  <w:style w:type="character" w:customStyle="1" w:styleId="RTFNum82">
    <w:name w:val="RTF_Num 8 2"/>
    <w:uiPriority w:val="99"/>
    <w:rsid w:val="004C0B42"/>
    <w:rPr>
      <w:rFonts w:ascii="Times New Roman" w:eastAsia="Times New Roman" w:hAnsi="Times New Roman" w:cs="Times New Roman" w:hint="default"/>
    </w:rPr>
  </w:style>
  <w:style w:type="character" w:customStyle="1" w:styleId="RTFNum83">
    <w:name w:val="RTF_Num 8 3"/>
    <w:uiPriority w:val="99"/>
    <w:rsid w:val="004C0B42"/>
    <w:rPr>
      <w:rFonts w:ascii="Times New Roman" w:eastAsia="Times New Roman" w:hAnsi="Times New Roman" w:cs="Times New Roman" w:hint="default"/>
    </w:rPr>
  </w:style>
  <w:style w:type="character" w:customStyle="1" w:styleId="RTFNum84">
    <w:name w:val="RTF_Num 8 4"/>
    <w:uiPriority w:val="99"/>
    <w:rsid w:val="004C0B42"/>
    <w:rPr>
      <w:rFonts w:ascii="Times New Roman" w:eastAsia="Times New Roman" w:hAnsi="Times New Roman" w:cs="Times New Roman" w:hint="default"/>
    </w:rPr>
  </w:style>
  <w:style w:type="character" w:customStyle="1" w:styleId="RTFNum85">
    <w:name w:val="RTF_Num 8 5"/>
    <w:uiPriority w:val="99"/>
    <w:rsid w:val="004C0B42"/>
    <w:rPr>
      <w:rFonts w:ascii="Times New Roman" w:eastAsia="Times New Roman" w:hAnsi="Times New Roman" w:cs="Times New Roman" w:hint="default"/>
    </w:rPr>
  </w:style>
  <w:style w:type="character" w:customStyle="1" w:styleId="RTFNum86">
    <w:name w:val="RTF_Num 8 6"/>
    <w:uiPriority w:val="99"/>
    <w:rsid w:val="004C0B42"/>
    <w:rPr>
      <w:rFonts w:ascii="Times New Roman" w:eastAsia="Times New Roman" w:hAnsi="Times New Roman" w:cs="Times New Roman" w:hint="default"/>
    </w:rPr>
  </w:style>
  <w:style w:type="character" w:customStyle="1" w:styleId="RTFNum87">
    <w:name w:val="RTF_Num 8 7"/>
    <w:uiPriority w:val="99"/>
    <w:rsid w:val="004C0B42"/>
    <w:rPr>
      <w:rFonts w:ascii="Times New Roman" w:eastAsia="Times New Roman" w:hAnsi="Times New Roman" w:cs="Times New Roman" w:hint="default"/>
    </w:rPr>
  </w:style>
  <w:style w:type="character" w:customStyle="1" w:styleId="RTFNum88">
    <w:name w:val="RTF_Num 8 8"/>
    <w:uiPriority w:val="99"/>
    <w:rsid w:val="004C0B42"/>
    <w:rPr>
      <w:rFonts w:ascii="Times New Roman" w:eastAsia="Times New Roman" w:hAnsi="Times New Roman" w:cs="Times New Roman" w:hint="default"/>
    </w:rPr>
  </w:style>
  <w:style w:type="character" w:customStyle="1" w:styleId="RTFNum89">
    <w:name w:val="RTF_Num 8 9"/>
    <w:uiPriority w:val="99"/>
    <w:rsid w:val="004C0B42"/>
    <w:rPr>
      <w:rFonts w:ascii="Times New Roman" w:eastAsia="Times New Roman" w:hAnsi="Times New Roman" w:cs="Times New Roman" w:hint="default"/>
    </w:rPr>
  </w:style>
  <w:style w:type="character" w:customStyle="1" w:styleId="RTFNum91">
    <w:name w:val="RTF_Num 9 1"/>
    <w:uiPriority w:val="99"/>
    <w:rsid w:val="004C0B42"/>
    <w:rPr>
      <w:rFonts w:ascii="Symbol" w:hAnsi="Symbol" w:hint="default"/>
    </w:rPr>
  </w:style>
  <w:style w:type="character" w:customStyle="1" w:styleId="RTFNum92">
    <w:name w:val="RTF_Num 9 2"/>
    <w:uiPriority w:val="99"/>
    <w:rsid w:val="004C0B42"/>
    <w:rPr>
      <w:rFonts w:ascii="Courier New" w:hAnsi="Courier New" w:cs="Courier New" w:hint="default"/>
    </w:rPr>
  </w:style>
  <w:style w:type="character" w:customStyle="1" w:styleId="RTFNum93">
    <w:name w:val="RTF_Num 9 3"/>
    <w:uiPriority w:val="99"/>
    <w:rsid w:val="004C0B42"/>
    <w:rPr>
      <w:rFonts w:ascii="Wingdings" w:hAnsi="Wingdings" w:hint="default"/>
    </w:rPr>
  </w:style>
  <w:style w:type="character" w:customStyle="1" w:styleId="RTFNum94">
    <w:name w:val="RTF_Num 9 4"/>
    <w:uiPriority w:val="99"/>
    <w:rsid w:val="004C0B42"/>
    <w:rPr>
      <w:rFonts w:ascii="Symbol" w:hAnsi="Symbol" w:hint="default"/>
    </w:rPr>
  </w:style>
  <w:style w:type="character" w:customStyle="1" w:styleId="RTFNum95">
    <w:name w:val="RTF_Num 9 5"/>
    <w:uiPriority w:val="99"/>
    <w:rsid w:val="004C0B42"/>
    <w:rPr>
      <w:rFonts w:ascii="Courier New" w:hAnsi="Courier New" w:cs="Courier New" w:hint="default"/>
    </w:rPr>
  </w:style>
  <w:style w:type="character" w:customStyle="1" w:styleId="RTFNum96">
    <w:name w:val="RTF_Num 9 6"/>
    <w:uiPriority w:val="99"/>
    <w:rsid w:val="004C0B42"/>
    <w:rPr>
      <w:rFonts w:ascii="Wingdings" w:hAnsi="Wingdings" w:hint="default"/>
    </w:rPr>
  </w:style>
  <w:style w:type="character" w:customStyle="1" w:styleId="RTFNum97">
    <w:name w:val="RTF_Num 9 7"/>
    <w:uiPriority w:val="99"/>
    <w:rsid w:val="004C0B42"/>
    <w:rPr>
      <w:rFonts w:ascii="Symbol" w:hAnsi="Symbol" w:hint="default"/>
    </w:rPr>
  </w:style>
  <w:style w:type="character" w:customStyle="1" w:styleId="RTFNum98">
    <w:name w:val="RTF_Num 9 8"/>
    <w:uiPriority w:val="99"/>
    <w:rsid w:val="004C0B42"/>
    <w:rPr>
      <w:rFonts w:ascii="Courier New" w:hAnsi="Courier New" w:cs="Courier New" w:hint="default"/>
    </w:rPr>
  </w:style>
  <w:style w:type="character" w:customStyle="1" w:styleId="RTFNum99">
    <w:name w:val="RTF_Num 9 9"/>
    <w:uiPriority w:val="99"/>
    <w:rsid w:val="004C0B42"/>
    <w:rPr>
      <w:rFonts w:ascii="Wingdings" w:hAnsi="Wingdings" w:hint="default"/>
    </w:rPr>
  </w:style>
  <w:style w:type="character" w:customStyle="1" w:styleId="RTFNum101">
    <w:name w:val="RTF_Num 10 1"/>
    <w:uiPriority w:val="99"/>
    <w:rsid w:val="004C0B42"/>
    <w:rPr>
      <w:rFonts w:ascii="Times New Roman" w:eastAsia="Times New Roman" w:hAnsi="Times New Roman" w:cs="Times New Roman" w:hint="default"/>
    </w:rPr>
  </w:style>
  <w:style w:type="character" w:customStyle="1" w:styleId="RTFNum102">
    <w:name w:val="RTF_Num 10 2"/>
    <w:uiPriority w:val="99"/>
    <w:rsid w:val="004C0B42"/>
    <w:rPr>
      <w:rFonts w:ascii="Times New Roman" w:eastAsia="Times New Roman" w:hAnsi="Times New Roman" w:cs="Times New Roman" w:hint="default"/>
    </w:rPr>
  </w:style>
  <w:style w:type="character" w:customStyle="1" w:styleId="RTFNum103">
    <w:name w:val="RTF_Num 10 3"/>
    <w:uiPriority w:val="99"/>
    <w:rsid w:val="004C0B42"/>
    <w:rPr>
      <w:rFonts w:ascii="Times New Roman" w:eastAsia="Times New Roman" w:hAnsi="Times New Roman" w:cs="Times New Roman" w:hint="default"/>
    </w:rPr>
  </w:style>
  <w:style w:type="character" w:customStyle="1" w:styleId="RTFNum104">
    <w:name w:val="RTF_Num 10 4"/>
    <w:uiPriority w:val="99"/>
    <w:rsid w:val="004C0B42"/>
    <w:rPr>
      <w:rFonts w:ascii="Times New Roman" w:eastAsia="Times New Roman" w:hAnsi="Times New Roman" w:cs="Times New Roman" w:hint="default"/>
    </w:rPr>
  </w:style>
  <w:style w:type="character" w:customStyle="1" w:styleId="RTFNum105">
    <w:name w:val="RTF_Num 10 5"/>
    <w:uiPriority w:val="99"/>
    <w:rsid w:val="004C0B42"/>
    <w:rPr>
      <w:rFonts w:ascii="Times New Roman" w:eastAsia="Times New Roman" w:hAnsi="Times New Roman" w:cs="Times New Roman" w:hint="default"/>
    </w:rPr>
  </w:style>
  <w:style w:type="character" w:customStyle="1" w:styleId="RTFNum106">
    <w:name w:val="RTF_Num 10 6"/>
    <w:uiPriority w:val="99"/>
    <w:rsid w:val="004C0B42"/>
    <w:rPr>
      <w:rFonts w:ascii="Times New Roman" w:eastAsia="Times New Roman" w:hAnsi="Times New Roman" w:cs="Times New Roman" w:hint="default"/>
    </w:rPr>
  </w:style>
  <w:style w:type="character" w:customStyle="1" w:styleId="RTFNum107">
    <w:name w:val="RTF_Num 10 7"/>
    <w:uiPriority w:val="99"/>
    <w:rsid w:val="004C0B42"/>
    <w:rPr>
      <w:rFonts w:ascii="Times New Roman" w:eastAsia="Times New Roman" w:hAnsi="Times New Roman" w:cs="Times New Roman" w:hint="default"/>
    </w:rPr>
  </w:style>
  <w:style w:type="character" w:customStyle="1" w:styleId="RTFNum108">
    <w:name w:val="RTF_Num 10 8"/>
    <w:uiPriority w:val="99"/>
    <w:rsid w:val="004C0B42"/>
    <w:rPr>
      <w:rFonts w:ascii="Times New Roman" w:eastAsia="Times New Roman" w:hAnsi="Times New Roman" w:cs="Times New Roman" w:hint="default"/>
    </w:rPr>
  </w:style>
  <w:style w:type="character" w:customStyle="1" w:styleId="RTFNum109">
    <w:name w:val="RTF_Num 10 9"/>
    <w:uiPriority w:val="99"/>
    <w:rsid w:val="004C0B42"/>
    <w:rPr>
      <w:rFonts w:ascii="Times New Roman" w:eastAsia="Times New Roman" w:hAnsi="Times New Roman" w:cs="Times New Roman" w:hint="default"/>
    </w:rPr>
  </w:style>
  <w:style w:type="character" w:customStyle="1" w:styleId="3f3f3f3f3f3f3f3f3f3f3f-FN3f3f3f3f1">
    <w:name w:val="Т3fе3fк3fс3fт3f с3fн3fо3fс3fк3fи3f-FN З3fн3fа3fк3f1"/>
    <w:uiPriority w:val="99"/>
    <w:rsid w:val="004C0B42"/>
    <w:rPr>
      <w:rFonts w:ascii="Times New Roman CYR" w:hAnsi="Times New Roman CYR" w:cs="Times New Roman CYR" w:hint="default"/>
      <w:sz w:val="20"/>
      <w:lang w:val="x-none" w:eastAsia="x-none"/>
    </w:rPr>
  </w:style>
  <w:style w:type="character" w:customStyle="1" w:styleId="3f3f3f3f3f3f3f3f3f3f3f3f3f3f3f3f3f3f">
    <w:name w:val="С3fт3f. б3fе3fз3f и3fн3fт3fе3fр3fв3fа3fл3fа3f З3fн3fа3fк3f"/>
    <w:uiPriority w:val="99"/>
    <w:rsid w:val="004C0B42"/>
    <w:rPr>
      <w:sz w:val="28"/>
      <w:lang w:val="x-none" w:eastAsia="en-US"/>
    </w:rPr>
  </w:style>
  <w:style w:type="character" w:customStyle="1" w:styleId="13f3f3f3f3f3f3f3f3f3f3f3f3f">
    <w:name w:val="1 З3fа3fг3fо3fл3fо3fв3fо3fк3f З3fн3fа3fк3f"/>
    <w:uiPriority w:val="99"/>
    <w:rsid w:val="004C0B42"/>
    <w:rPr>
      <w:b/>
      <w:bCs w:val="0"/>
      <w:caps/>
      <w:sz w:val="32"/>
      <w:lang w:val="en-US" w:eastAsia="x-none"/>
    </w:rPr>
  </w:style>
  <w:style w:type="character" w:customStyle="1" w:styleId="3f3f3f3f3f3f3f3f3f3f3f3f">
    <w:name w:val="С3fт3fа3fн3fд3fа3fр3fт3f З3fн3fа3fк3f"/>
    <w:uiPriority w:val="99"/>
    <w:rsid w:val="004C0B42"/>
    <w:rPr>
      <w:sz w:val="28"/>
      <w:lang w:val="x-none" w:eastAsia="x-none"/>
    </w:rPr>
  </w:style>
  <w:style w:type="character" w:customStyle="1" w:styleId="3f3f3f3f3f3f3f3f13">
    <w:name w:val="З3fн3fа3fк3f З3fн3fа3fк3f13"/>
    <w:uiPriority w:val="99"/>
    <w:rsid w:val="004C0B42"/>
  </w:style>
  <w:style w:type="character" w:customStyle="1" w:styleId="3f3f3f3f3f3f3f3f19">
    <w:name w:val="З3fн3fа3fк3f З3fн3fа3fк3f19"/>
    <w:uiPriority w:val="99"/>
    <w:rsid w:val="004C0B42"/>
  </w:style>
  <w:style w:type="character" w:customStyle="1" w:styleId="3f3f3f3f3f3f3f3f18">
    <w:name w:val="З3fн3fа3fк3f З3fн3fа3fк3f18"/>
    <w:uiPriority w:val="99"/>
    <w:rsid w:val="004C0B42"/>
    <w:rPr>
      <w:b/>
      <w:bCs w:val="0"/>
      <w:sz w:val="36"/>
    </w:rPr>
  </w:style>
  <w:style w:type="character" w:customStyle="1" w:styleId="1210">
    <w:name w:val="Знак Знак121"/>
    <w:rsid w:val="004C0B42"/>
    <w:rPr>
      <w:b/>
      <w:bCs w:val="0"/>
      <w:caps/>
      <w:sz w:val="28"/>
      <w:lang w:val="en-US" w:eastAsia="x-none"/>
    </w:rPr>
  </w:style>
  <w:style w:type="character" w:customStyle="1" w:styleId="122">
    <w:name w:val="Знак Знак122"/>
    <w:rsid w:val="004C0B42"/>
    <w:rPr>
      <w:b/>
      <w:bCs w:val="0"/>
      <w:caps/>
      <w:sz w:val="28"/>
      <w:lang w:val="en-US" w:eastAsia="x-none"/>
    </w:rPr>
  </w:style>
  <w:style w:type="character" w:customStyle="1" w:styleId="1310">
    <w:name w:val="Знак Знак131"/>
    <w:rsid w:val="004C0B42"/>
    <w:rPr>
      <w:rFonts w:ascii="Times New Roman" w:eastAsia="Times New Roman" w:hAnsi="Times New Roman" w:cs="Times New Roman" w:hint="default"/>
      <w:sz w:val="24"/>
    </w:rPr>
  </w:style>
  <w:style w:type="character" w:customStyle="1" w:styleId="191">
    <w:name w:val="Знак Знак191"/>
    <w:rsid w:val="004C0B42"/>
    <w:rPr>
      <w:rFonts w:ascii="Times New Roman" w:eastAsia="Times New Roman" w:hAnsi="Times New Roman" w:cs="Times New Roman" w:hint="default"/>
      <w:sz w:val="24"/>
    </w:rPr>
  </w:style>
  <w:style w:type="character" w:customStyle="1" w:styleId="1810">
    <w:name w:val="Знак Знак181"/>
    <w:rsid w:val="004C0B42"/>
    <w:rPr>
      <w:rFonts w:ascii="Times New Roman" w:eastAsia="Times New Roman" w:hAnsi="Times New Roman" w:cs="Times New Roman" w:hint="default"/>
      <w:b/>
      <w:bCs w:val="0"/>
      <w:sz w:val="36"/>
    </w:rPr>
  </w:style>
  <w:style w:type="character" w:customStyle="1" w:styleId="123">
    <w:name w:val="Знак Знак123"/>
    <w:rsid w:val="004C0B42"/>
    <w:rPr>
      <w:b/>
      <w:bCs w:val="0"/>
      <w:caps/>
      <w:sz w:val="28"/>
      <w:lang w:val="en-US" w:eastAsia="x-none"/>
    </w:rPr>
  </w:style>
  <w:style w:type="character" w:customStyle="1" w:styleId="132">
    <w:name w:val="Знак Знак132"/>
    <w:rsid w:val="004C0B42"/>
    <w:rPr>
      <w:rFonts w:ascii="Times New Roman" w:eastAsia="Times New Roman" w:hAnsi="Times New Roman" w:cs="Times New Roman" w:hint="default"/>
      <w:sz w:val="24"/>
    </w:rPr>
  </w:style>
  <w:style w:type="character" w:customStyle="1" w:styleId="192">
    <w:name w:val="Знак Знак192"/>
    <w:rsid w:val="004C0B42"/>
    <w:rPr>
      <w:rFonts w:ascii="Times New Roman" w:eastAsia="Times New Roman" w:hAnsi="Times New Roman" w:cs="Times New Roman" w:hint="default"/>
      <w:sz w:val="24"/>
    </w:rPr>
  </w:style>
  <w:style w:type="character" w:customStyle="1" w:styleId="182">
    <w:name w:val="Знак Знак182"/>
    <w:rsid w:val="004C0B42"/>
    <w:rPr>
      <w:rFonts w:ascii="Times New Roman" w:eastAsia="Times New Roman" w:hAnsi="Times New Roman" w:cs="Times New Roman" w:hint="default"/>
      <w:b/>
      <w:bCs w:val="0"/>
      <w:sz w:val="36"/>
    </w:rPr>
  </w:style>
  <w:style w:type="table" w:customStyle="1" w:styleId="112">
    <w:name w:val="Сетка таблицы11"/>
    <w:basedOn w:val="a1"/>
    <w:next w:val="af"/>
    <w:uiPriority w:val="59"/>
    <w:rsid w:val="004C0B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8F34ED"/>
  </w:style>
  <w:style w:type="table" w:customStyle="1" w:styleId="124">
    <w:name w:val="Сетка таблицы12"/>
    <w:basedOn w:val="a1"/>
    <w:next w:val="af"/>
    <w:rsid w:val="008F3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iPriority w:val="99"/>
    <w:qFormat/>
    <w:rsid w:val="008F34ED"/>
    <w:pPr>
      <w:keepNext/>
      <w:keepLines/>
      <w:widowControl w:val="0"/>
      <w:autoSpaceDN w:val="0"/>
      <w:adjustRightInd w:val="0"/>
      <w:spacing w:after="0" w:line="200" w:lineRule="atLeast"/>
      <w:jc w:val="center"/>
      <w:outlineLvl w:val="1"/>
    </w:pPr>
    <w:rPr>
      <w:rFonts w:ascii="Times New Roman" w:eastAsia="Times New Roman" w:hAnsi="Times New Roman" w:cs="Times New Roman"/>
      <w:b/>
      <w:bCs/>
      <w:iCs/>
      <w:sz w:val="28"/>
      <w:szCs w:val="28"/>
      <w:lang w:eastAsia="ru-RU"/>
    </w:rPr>
  </w:style>
  <w:style w:type="paragraph" w:customStyle="1" w:styleId="1fc">
    <w:name w:val="&quot;Сапфир&quot;1"/>
    <w:basedOn w:val="a"/>
    <w:next w:val="a"/>
    <w:uiPriority w:val="9"/>
    <w:qFormat/>
    <w:rsid w:val="008F34ED"/>
    <w:pPr>
      <w:keepNext/>
      <w:widowControl w:val="0"/>
      <w:tabs>
        <w:tab w:val="left" w:pos="851"/>
      </w:tabs>
      <w:autoSpaceDN w:val="0"/>
      <w:adjustRightInd w:val="0"/>
      <w:spacing w:before="240" w:after="120" w:line="200" w:lineRule="atLeast"/>
      <w:ind w:left="851" w:hanging="851"/>
      <w:outlineLvl w:val="2"/>
    </w:pPr>
    <w:rPr>
      <w:rFonts w:ascii="Calibri" w:eastAsia="Times New Roman" w:hAnsi="Calibri" w:cs="Calibri"/>
      <w:sz w:val="28"/>
      <w:szCs w:val="28"/>
      <w:lang w:eastAsia="ru-RU"/>
    </w:rPr>
  </w:style>
  <w:style w:type="paragraph" w:customStyle="1" w:styleId="H61">
    <w:name w:val="H61"/>
    <w:basedOn w:val="a"/>
    <w:next w:val="a"/>
    <w:uiPriority w:val="9"/>
    <w:qFormat/>
    <w:rsid w:val="008F34ED"/>
    <w:pPr>
      <w:widowControl w:val="0"/>
      <w:tabs>
        <w:tab w:val="left" w:pos="0"/>
        <w:tab w:val="left" w:pos="4320"/>
      </w:tabs>
      <w:autoSpaceDN w:val="0"/>
      <w:adjustRightInd w:val="0"/>
      <w:spacing w:before="240" w:after="60" w:line="200" w:lineRule="atLeast"/>
      <w:ind w:left="4320" w:hanging="720"/>
      <w:jc w:val="both"/>
      <w:outlineLvl w:val="5"/>
    </w:pPr>
    <w:rPr>
      <w:rFonts w:ascii="PetersburgCTT" w:eastAsia="Times New Roman" w:hAnsi="PetersburgCTT" w:cs="PetersburgCTT"/>
      <w:i/>
      <w:iCs/>
      <w:sz w:val="20"/>
      <w:szCs w:val="20"/>
      <w:lang w:eastAsia="ru-RU"/>
    </w:rPr>
  </w:style>
  <w:style w:type="paragraph" w:customStyle="1" w:styleId="710">
    <w:name w:val="Заголовок 71"/>
    <w:basedOn w:val="a"/>
    <w:next w:val="a"/>
    <w:uiPriority w:val="9"/>
    <w:qFormat/>
    <w:rsid w:val="008F34ED"/>
    <w:pPr>
      <w:widowControl w:val="0"/>
      <w:tabs>
        <w:tab w:val="left" w:pos="0"/>
        <w:tab w:val="left" w:pos="5040"/>
      </w:tabs>
      <w:autoSpaceDN w:val="0"/>
      <w:adjustRightInd w:val="0"/>
      <w:spacing w:before="240" w:after="60" w:line="200" w:lineRule="atLeast"/>
      <w:ind w:left="5040" w:hanging="720"/>
      <w:jc w:val="both"/>
      <w:outlineLvl w:val="6"/>
    </w:pPr>
    <w:rPr>
      <w:rFonts w:ascii="PetersburgCTT" w:eastAsia="Times New Roman" w:hAnsi="PetersburgCTT" w:cs="PetersburgCTT"/>
      <w:sz w:val="20"/>
      <w:szCs w:val="20"/>
      <w:lang w:eastAsia="ru-RU"/>
    </w:rPr>
  </w:style>
  <w:style w:type="paragraph" w:customStyle="1" w:styleId="810">
    <w:name w:val="Заголовок 81"/>
    <w:basedOn w:val="a"/>
    <w:next w:val="a"/>
    <w:uiPriority w:val="9"/>
    <w:qFormat/>
    <w:rsid w:val="008F34ED"/>
    <w:pPr>
      <w:widowControl w:val="0"/>
      <w:tabs>
        <w:tab w:val="left" w:pos="0"/>
        <w:tab w:val="left" w:pos="5760"/>
      </w:tabs>
      <w:autoSpaceDN w:val="0"/>
      <w:adjustRightInd w:val="0"/>
      <w:spacing w:before="240" w:after="60" w:line="200" w:lineRule="atLeast"/>
      <w:ind w:left="5760" w:hanging="720"/>
      <w:jc w:val="both"/>
      <w:outlineLvl w:val="7"/>
    </w:pPr>
    <w:rPr>
      <w:rFonts w:ascii="PetersburgCTT" w:eastAsia="Times New Roman" w:hAnsi="PetersburgCTT" w:cs="PetersburgCTT"/>
      <w:i/>
      <w:iCs/>
      <w:sz w:val="20"/>
      <w:szCs w:val="20"/>
      <w:lang w:eastAsia="ru-RU"/>
    </w:rPr>
  </w:style>
  <w:style w:type="paragraph" w:customStyle="1" w:styleId="910">
    <w:name w:val="Заголовок 91"/>
    <w:basedOn w:val="a"/>
    <w:next w:val="a"/>
    <w:uiPriority w:val="9"/>
    <w:qFormat/>
    <w:rsid w:val="008F34ED"/>
    <w:pPr>
      <w:widowControl w:val="0"/>
      <w:tabs>
        <w:tab w:val="left" w:pos="0"/>
        <w:tab w:val="left" w:pos="6480"/>
      </w:tabs>
      <w:autoSpaceDN w:val="0"/>
      <w:adjustRightInd w:val="0"/>
      <w:spacing w:before="240" w:after="60" w:line="200" w:lineRule="atLeast"/>
      <w:ind w:left="6480" w:hanging="720"/>
      <w:jc w:val="both"/>
      <w:outlineLvl w:val="8"/>
    </w:pPr>
    <w:rPr>
      <w:rFonts w:ascii="PetersburgCTT" w:eastAsia="Times New Roman" w:hAnsi="PetersburgCTT" w:cs="PetersburgCTT"/>
      <w:i/>
      <w:iCs/>
      <w:sz w:val="18"/>
      <w:szCs w:val="18"/>
      <w:lang w:eastAsia="ru-RU"/>
    </w:rPr>
  </w:style>
  <w:style w:type="numbering" w:customStyle="1" w:styleId="1100">
    <w:name w:val="Нет списка110"/>
    <w:next w:val="a2"/>
    <w:uiPriority w:val="99"/>
    <w:semiHidden/>
    <w:unhideWhenUsed/>
    <w:rsid w:val="008F34ED"/>
  </w:style>
  <w:style w:type="paragraph" w:customStyle="1" w:styleId="1fd">
    <w:name w:val="Заголовок1"/>
    <w:basedOn w:val="a"/>
    <w:next w:val="affc"/>
    <w:uiPriority w:val="10"/>
    <w:qFormat/>
    <w:rsid w:val="008F34ED"/>
    <w:pPr>
      <w:widowControl w:val="0"/>
      <w:autoSpaceDN w:val="0"/>
      <w:adjustRightInd w:val="0"/>
      <w:spacing w:after="0" w:line="200" w:lineRule="atLeast"/>
      <w:jc w:val="center"/>
    </w:pPr>
    <w:rPr>
      <w:rFonts w:ascii="Times New Roman" w:eastAsia="Times New Roman" w:hAnsi="Times New Roman" w:cs="Times New Roman"/>
      <w:b/>
      <w:bCs/>
      <w:sz w:val="28"/>
      <w:szCs w:val="28"/>
      <w:lang w:eastAsia="ru-RU"/>
    </w:rPr>
  </w:style>
  <w:style w:type="paragraph" w:customStyle="1" w:styleId="1fe">
    <w:name w:val="Список1"/>
    <w:basedOn w:val="a8"/>
    <w:next w:val="affff"/>
    <w:uiPriority w:val="99"/>
    <w:rsid w:val="008F34ED"/>
    <w:pPr>
      <w:widowControl w:val="0"/>
      <w:autoSpaceDN w:val="0"/>
      <w:adjustRightInd w:val="0"/>
      <w:spacing w:line="256" w:lineRule="auto"/>
      <w:ind w:firstLine="580"/>
      <w:jc w:val="both"/>
    </w:pPr>
    <w:rPr>
      <w:rFonts w:ascii="Times New Roman" w:eastAsia="Times New Roman" w:hAnsi="Times New Roman" w:cs="Tahoma"/>
      <w:sz w:val="28"/>
      <w:szCs w:val="28"/>
      <w:lang w:eastAsia="ru-RU"/>
    </w:rPr>
  </w:style>
  <w:style w:type="paragraph" w:customStyle="1" w:styleId="1ff">
    <w:name w:val="Название объекта1"/>
    <w:basedOn w:val="a"/>
    <w:next w:val="aff5"/>
    <w:uiPriority w:val="99"/>
    <w:qFormat/>
    <w:rsid w:val="008F34ED"/>
    <w:pPr>
      <w:widowControl w:val="0"/>
      <w:autoSpaceDN w:val="0"/>
      <w:adjustRightInd w:val="0"/>
      <w:spacing w:before="120" w:after="120" w:line="256" w:lineRule="auto"/>
      <w:ind w:firstLine="580"/>
      <w:jc w:val="both"/>
    </w:pPr>
    <w:rPr>
      <w:rFonts w:ascii="Times New Roman" w:eastAsia="Times New Roman" w:hAnsi="Times New Roman" w:cs="Tahoma"/>
      <w:i/>
      <w:iCs/>
      <w:sz w:val="24"/>
      <w:szCs w:val="24"/>
      <w:lang w:eastAsia="ru-RU"/>
    </w:rPr>
  </w:style>
  <w:style w:type="paragraph" w:customStyle="1" w:styleId="Index">
    <w:name w:val="Index"/>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ahoma"/>
      <w:sz w:val="28"/>
      <w:szCs w:val="28"/>
      <w:lang w:eastAsia="ru-RU"/>
    </w:rPr>
  </w:style>
  <w:style w:type="paragraph" w:customStyle="1" w:styleId="HTML10">
    <w:name w:val="Стандартный HTML1"/>
    <w:basedOn w:val="a"/>
    <w:next w:val="HTML"/>
    <w:link w:val="HTML0"/>
    <w:uiPriority w:val="99"/>
    <w:rsid w:val="008F3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00" w:lineRule="atLeast"/>
    </w:pPr>
    <w:rPr>
      <w:rFonts w:ascii="Consolas" w:hAnsi="Consolas"/>
      <w:sz w:val="20"/>
      <w:szCs w:val="20"/>
    </w:rPr>
  </w:style>
  <w:style w:type="paragraph" w:customStyle="1" w:styleId="1ff0">
    <w:name w:val="Текст примечания1"/>
    <w:basedOn w:val="a"/>
    <w:next w:val="aff6"/>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paragraph" w:customStyle="1" w:styleId="TableHeading">
    <w:name w:val="Table Heading"/>
    <w:basedOn w:val="TableContents"/>
    <w:uiPriority w:val="99"/>
    <w:rsid w:val="008F34ED"/>
    <w:pPr>
      <w:jc w:val="center"/>
    </w:pPr>
    <w:rPr>
      <w:b/>
      <w:bCs/>
    </w:rPr>
  </w:style>
  <w:style w:type="paragraph" w:customStyle="1" w:styleId="TableContents">
    <w:name w:val="Table Contents"/>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imes New Roman"/>
      <w:sz w:val="28"/>
      <w:szCs w:val="28"/>
      <w:lang w:eastAsia="ru-RU"/>
    </w:rPr>
  </w:style>
  <w:style w:type="paragraph" w:customStyle="1" w:styleId="3f3f3f3f2">
    <w:name w:val="З3fн3fа3fк3f2"/>
    <w:basedOn w:val="a"/>
    <w:uiPriority w:val="99"/>
    <w:rsid w:val="008F34ED"/>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8F34ED"/>
    <w:pPr>
      <w:widowControl w:val="0"/>
      <w:autoSpaceDN w:val="0"/>
      <w:adjustRightInd w:val="0"/>
      <w:spacing w:after="0" w:line="240" w:lineRule="atLeast"/>
    </w:pPr>
    <w:rPr>
      <w:rFonts w:ascii="Calibri" w:eastAsia="Times New Roman" w:hAnsi="Calibri" w:cs="Calibri"/>
      <w:b/>
      <w:bCs/>
      <w:sz w:val="20"/>
      <w:szCs w:val="20"/>
      <w:lang w:eastAsia="ru-RU"/>
    </w:rPr>
  </w:style>
  <w:style w:type="paragraph" w:customStyle="1" w:styleId="1ff1">
    <w:name w:val="Тема примечания1"/>
    <w:basedOn w:val="aff6"/>
    <w:next w:val="aff6"/>
    <w:uiPriority w:val="99"/>
    <w:rsid w:val="008F34ED"/>
    <w:pPr>
      <w:widowControl w:val="0"/>
      <w:autoSpaceDN w:val="0"/>
      <w:adjustRightInd w:val="0"/>
    </w:pPr>
    <w:rPr>
      <w:b/>
      <w:bCs/>
      <w:lang w:val="ru-RU" w:eastAsia="ru-RU"/>
    </w:rPr>
  </w:style>
  <w:style w:type="paragraph" w:customStyle="1" w:styleId="1e">
    <w:name w:val="Текст1"/>
    <w:basedOn w:val="a"/>
    <w:next w:val="afff0"/>
    <w:link w:val="afff1"/>
    <w:uiPriority w:val="99"/>
    <w:rsid w:val="008F34ED"/>
    <w:pPr>
      <w:widowControl w:val="0"/>
      <w:autoSpaceDN w:val="0"/>
      <w:adjustRightInd w:val="0"/>
      <w:spacing w:after="0" w:line="200" w:lineRule="atLeast"/>
    </w:pPr>
    <w:rPr>
      <w:rFonts w:ascii="Consolas" w:hAnsi="Consolas"/>
      <w:sz w:val="21"/>
      <w:szCs w:val="21"/>
    </w:rPr>
  </w:style>
  <w:style w:type="paragraph" w:customStyle="1" w:styleId="1ff2">
    <w:name w:val="Схема документа1"/>
    <w:basedOn w:val="a"/>
    <w:next w:val="affe"/>
    <w:uiPriority w:val="99"/>
    <w:rsid w:val="008F34ED"/>
    <w:pPr>
      <w:widowControl w:val="0"/>
      <w:autoSpaceDN w:val="0"/>
      <w:adjustRightInd w:val="0"/>
      <w:spacing w:after="0" w:line="200" w:lineRule="atLeast"/>
    </w:pPr>
    <w:rPr>
      <w:rFonts w:ascii="Tahoma" w:eastAsia="Times New Roman" w:hAnsi="Tahoma" w:cs="Tahoma"/>
      <w:sz w:val="16"/>
      <w:szCs w:val="16"/>
      <w:lang w:eastAsia="ru-RU"/>
    </w:rPr>
  </w:style>
  <w:style w:type="paragraph" w:customStyle="1" w:styleId="214">
    <w:name w:val="Основной текст 21"/>
    <w:basedOn w:val="a"/>
    <w:next w:val="21"/>
    <w:rsid w:val="008F34ED"/>
    <w:pPr>
      <w:widowControl w:val="0"/>
      <w:autoSpaceDN w:val="0"/>
      <w:adjustRightInd w:val="0"/>
      <w:spacing w:after="120" w:line="480" w:lineRule="auto"/>
    </w:pPr>
    <w:rPr>
      <w:rFonts w:ascii="Times New Roman" w:eastAsia="Times New Roman" w:hAnsi="Times New Roman" w:cs="Times New Roman"/>
      <w:sz w:val="24"/>
      <w:szCs w:val="24"/>
      <w:lang w:eastAsia="ru-RU"/>
    </w:rPr>
  </w:style>
  <w:style w:type="paragraph" w:customStyle="1" w:styleId="Iniiaiieoaeno11">
    <w:name w:val="Iniiaiie oaeno 11"/>
    <w:basedOn w:val="a"/>
    <w:next w:val="af5"/>
    <w:uiPriority w:val="99"/>
    <w:rsid w:val="008F34ED"/>
    <w:pPr>
      <w:widowControl w:val="0"/>
      <w:tabs>
        <w:tab w:val="left" w:pos="709"/>
      </w:tabs>
      <w:autoSpaceDN w:val="0"/>
      <w:adjustRightInd w:val="0"/>
      <w:spacing w:after="0" w:line="200" w:lineRule="atLeast"/>
      <w:ind w:firstLine="284"/>
      <w:jc w:val="both"/>
    </w:pPr>
    <w:rPr>
      <w:rFonts w:ascii="Times New Roman CYR" w:eastAsia="Times New Roman" w:hAnsi="Times New Roman CYR" w:cs="Times New Roman CYR"/>
      <w:sz w:val="28"/>
      <w:szCs w:val="28"/>
      <w:lang w:eastAsia="ru-RU"/>
    </w:rPr>
  </w:style>
  <w:style w:type="paragraph" w:customStyle="1" w:styleId="1ff3">
    <w:name w:val="Подзаголовок1"/>
    <w:basedOn w:val="a"/>
    <w:next w:val="a8"/>
    <w:uiPriority w:val="11"/>
    <w:qFormat/>
    <w:rsid w:val="008F34ED"/>
    <w:pPr>
      <w:widowControl w:val="0"/>
      <w:autoSpaceDN w:val="0"/>
      <w:adjustRightInd w:val="0"/>
      <w:spacing w:after="0" w:line="200" w:lineRule="atLeast"/>
      <w:jc w:val="center"/>
    </w:pPr>
    <w:rPr>
      <w:rFonts w:ascii="Calibri" w:eastAsia="Times New Roman" w:hAnsi="Calibri" w:cs="Calibri"/>
      <w:b/>
      <w:bCs/>
      <w:iCs/>
      <w:sz w:val="28"/>
      <w:szCs w:val="28"/>
      <w:lang w:eastAsia="ru-RU"/>
    </w:rPr>
  </w:style>
  <w:style w:type="paragraph" w:customStyle="1" w:styleId="1ff4">
    <w:name w:val="Текст концевой сноски1"/>
    <w:basedOn w:val="a"/>
    <w:next w:val="aff8"/>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character" w:customStyle="1" w:styleId="3f3f3f3f3f3f3f3f3f13f3f3f3f">
    <w:name w:val="З3fа3fг3fо3fл3fо3fв3fо3fк3f 1 З3fн3fа3fк3f"/>
    <w:uiPriority w:val="99"/>
    <w:rsid w:val="008F34ED"/>
    <w:rPr>
      <w:rFonts w:cs="Times New Roman"/>
      <w:b/>
      <w:bCs/>
      <w:caps/>
      <w:sz w:val="28"/>
      <w:szCs w:val="28"/>
      <w:lang w:val="en-US" w:eastAsia="x-none"/>
    </w:rPr>
  </w:style>
  <w:style w:type="character" w:customStyle="1" w:styleId="3f3f3f3f3f3f3f3f3f23f3f3f3f">
    <w:name w:val="З3fа3fг3fо3fл3fо3fв3fо3fк3f 2 З3fн3fа3fк3f"/>
    <w:uiPriority w:val="99"/>
    <w:rsid w:val="008F34ED"/>
    <w:rPr>
      <w:rFonts w:cs="Times New Roman"/>
      <w:b/>
      <w:bCs/>
      <w:sz w:val="28"/>
      <w:szCs w:val="28"/>
      <w:lang w:val="x-none" w:eastAsia="x-none"/>
    </w:rPr>
  </w:style>
  <w:style w:type="character" w:customStyle="1" w:styleId="3f3f3f3f3f3f3f3f3f63f3f3f3f">
    <w:name w:val="З3fа3fг3fо3fл3fо3fв3fо3fк3f 6 З3fн3fа3fк3f"/>
    <w:uiPriority w:val="99"/>
    <w:rsid w:val="008F34ED"/>
    <w:rPr>
      <w:rFonts w:ascii="PetersburgCTT" w:hAnsi="PetersburgCTT" w:cs="PetersburgCTT"/>
      <w:i/>
      <w:iCs/>
      <w:lang w:val="x-none" w:eastAsia="x-none"/>
    </w:rPr>
  </w:style>
  <w:style w:type="character" w:customStyle="1" w:styleId="3f3f3f3f3f3f3f3f3f73f3f3f3f">
    <w:name w:val="З3fа3fг3fо3fл3fо3fв3fо3fк3f 7 З3fн3fа3fк3f"/>
    <w:uiPriority w:val="99"/>
    <w:rsid w:val="008F34ED"/>
    <w:rPr>
      <w:rFonts w:ascii="PetersburgCTT" w:hAnsi="PetersburgCTT" w:cs="PetersburgCTT"/>
      <w:lang w:val="x-none" w:eastAsia="x-none"/>
    </w:rPr>
  </w:style>
  <w:style w:type="character" w:customStyle="1" w:styleId="3f3f3f3f3f3f3f3f3f83f3f3f3f">
    <w:name w:val="З3fа3fг3fо3fл3fо3fв3fо3fк3f 8 З3fн3fа3fк3f"/>
    <w:uiPriority w:val="99"/>
    <w:rsid w:val="008F34ED"/>
    <w:rPr>
      <w:rFonts w:ascii="PetersburgCTT" w:hAnsi="PetersburgCTT" w:cs="PetersburgCTT"/>
      <w:i/>
      <w:iCs/>
      <w:lang w:val="x-none" w:eastAsia="x-none"/>
    </w:rPr>
  </w:style>
  <w:style w:type="character" w:customStyle="1" w:styleId="3f3f3f3f3f3f3f3f3f93f3f3f3f">
    <w:name w:val="З3fа3fг3fо3fл3fо3fв3fо3fк3f 9 З3fн3fа3fк3f"/>
    <w:uiPriority w:val="99"/>
    <w:rsid w:val="008F34ED"/>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uiPriority w:val="99"/>
    <w:rsid w:val="008F34ED"/>
    <w:rPr>
      <w:rFonts w:cs="Times New Roman"/>
      <w:sz w:val="16"/>
      <w:szCs w:val="16"/>
    </w:rPr>
  </w:style>
  <w:style w:type="character" w:customStyle="1" w:styleId="Internetlink">
    <w:name w:val="Internet link"/>
    <w:uiPriority w:val="99"/>
    <w:rsid w:val="008F34ED"/>
    <w:rPr>
      <w:rFonts w:eastAsia="Times New Roman" w:cs="Times New Roman"/>
      <w:color w:val="0000FF"/>
      <w:u w:val="single"/>
    </w:rPr>
  </w:style>
  <w:style w:type="character" w:customStyle="1" w:styleId="3f3f3f3f3f3f3f3f3f33f3f3f3f1">
    <w:name w:val="З3fа3fг3fо3fл3fо3fв3fо3fк3f 3 З3fн3fа3fк3f1"/>
    <w:uiPriority w:val="99"/>
    <w:rsid w:val="008F34ED"/>
    <w:rPr>
      <w:rFonts w:ascii="Cambria" w:hAnsi="Cambria" w:cs="Cambria"/>
      <w:b/>
      <w:bCs/>
      <w:color w:val="4F81BD"/>
    </w:rPr>
  </w:style>
  <w:style w:type="character" w:customStyle="1" w:styleId="3f3f3f3f3f3f3f3f3f63f3f3f3f1">
    <w:name w:val="З3fа3fг3fо3fл3fо3fв3fо3fк3f 6 З3fн3fа3fк3f1"/>
    <w:uiPriority w:val="99"/>
    <w:rsid w:val="008F34ED"/>
    <w:rPr>
      <w:rFonts w:ascii="Cambria" w:hAnsi="Cambria" w:cs="Cambria"/>
      <w:i/>
      <w:iCs/>
      <w:color w:val="243F60"/>
    </w:rPr>
  </w:style>
  <w:style w:type="character" w:customStyle="1" w:styleId="3f3f3f3f3f3f3f3f3f3f3fHTML3f3f3f3f">
    <w:name w:val="С3fт3fа3fн3fд3fа3fр3fт3fн3fы3fй3f HTML З3fн3fа3fк3f"/>
    <w:uiPriority w:val="99"/>
    <w:rsid w:val="008F34ED"/>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uiPriority w:val="99"/>
    <w:rsid w:val="008F34ED"/>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uiPriority w:val="99"/>
    <w:rsid w:val="008F34ED"/>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uiPriority w:val="99"/>
    <w:rsid w:val="008F34ED"/>
    <w:rPr>
      <w:rFonts w:cs="Times New Roman"/>
      <w:sz w:val="20"/>
      <w:szCs w:val="20"/>
      <w:lang w:val="x-none" w:eastAsia="x-none"/>
    </w:rPr>
  </w:style>
  <w:style w:type="character" w:customStyle="1" w:styleId="3f3f3f3f3f3f3f3f3f3f3f3f3f3f3f3f3f3f3f3f">
    <w:name w:val="Н3fи3fж3fн3fи3fй3f к3fо3fл3fо3fн3fт3fи3fт3fу3fл3f З3fн3fа3fк3f"/>
    <w:uiPriority w:val="99"/>
    <w:rsid w:val="008F34ED"/>
    <w:rPr>
      <w:rFonts w:cs="Times New Roman"/>
      <w:sz w:val="28"/>
      <w:szCs w:val="28"/>
    </w:rPr>
  </w:style>
  <w:style w:type="character" w:customStyle="1" w:styleId="3f3f3f3f3f3f3f3f3f3f3f3f0">
    <w:name w:val="Н3fа3fз3fв3fа3fн3fи3fе3f З3fн3fа3fк3f"/>
    <w:uiPriority w:val="99"/>
    <w:rsid w:val="008F34ED"/>
    <w:rPr>
      <w:rFonts w:cs="Times New Roman"/>
      <w:b/>
      <w:bCs/>
      <w:sz w:val="20"/>
      <w:szCs w:val="20"/>
      <w:lang w:val="x-none" w:eastAsia="x-none"/>
    </w:rPr>
  </w:style>
  <w:style w:type="character" w:customStyle="1" w:styleId="3f3f3f3f3f3f3f3f3f3f3f3f3f23f3f3f3f">
    <w:name w:val="О3fс3fн3fо3fв3fн3fо3fй3f т3fе3fк3fс3fт3f 2 З3fн3fа3fк3f"/>
    <w:uiPriority w:val="99"/>
    <w:rsid w:val="008F34ED"/>
    <w:rPr>
      <w:rFonts w:cs="Times New Roman"/>
      <w:lang w:val="x-none" w:eastAsia="x-none"/>
    </w:rPr>
  </w:style>
  <w:style w:type="character" w:customStyle="1" w:styleId="3f3f3f3f3f3f3f3f3f3f3f3f3f33f3f3f3f">
    <w:name w:val="О3fс3fн3fо3fв3fн3fо3fй3f т3fе3fк3fс3fт3f 3 З3fн3fа3fк3f"/>
    <w:uiPriority w:val="99"/>
    <w:rsid w:val="008F34ED"/>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uiPriority w:val="99"/>
    <w:rsid w:val="008F34ED"/>
    <w:rPr>
      <w:rFonts w:cs="Times New Roman"/>
      <w:sz w:val="28"/>
      <w:szCs w:val="28"/>
    </w:rPr>
  </w:style>
  <w:style w:type="character" w:customStyle="1" w:styleId="3f3f3f3f3f3f3f3f3f3f3f3f3f3f3f3f3f3f0">
    <w:name w:val="С3fх3fе3fм3fа3f д3fо3fк3fу3fм3fе3fн3fт3fа3f З3fн3fа3fк3f"/>
    <w:uiPriority w:val="99"/>
    <w:rsid w:val="008F34ED"/>
    <w:rPr>
      <w:rFonts w:ascii="Tahoma" w:hAnsi="Tahoma" w:cs="Tahoma"/>
      <w:sz w:val="16"/>
      <w:szCs w:val="16"/>
    </w:rPr>
  </w:style>
  <w:style w:type="character" w:customStyle="1" w:styleId="3f3f3f3f3f3f3f3f3f">
    <w:name w:val="Т3fе3fк3fс3fт3f З3fн3fа3fк3f"/>
    <w:uiPriority w:val="99"/>
    <w:rsid w:val="008F34ED"/>
    <w:rPr>
      <w:rFonts w:ascii="Courier New" w:hAnsi="Courier New" w:cs="Courier New"/>
    </w:rPr>
  </w:style>
  <w:style w:type="character" w:customStyle="1" w:styleId="3f3f3f3f3f3f3f3f3f3f3f3f3f3f3f3f3f3f1">
    <w:name w:val="Т3fе3fм3fа3f п3fр3fи3fм3fе3fч3fа3fн3fи3fя3f З3fн3fа3fк3f"/>
    <w:uiPriority w:val="99"/>
    <w:rsid w:val="008F34ED"/>
    <w:rPr>
      <w:rFonts w:cs="Times New Roman"/>
      <w:b/>
      <w:bCs/>
      <w:sz w:val="20"/>
      <w:szCs w:val="20"/>
      <w:lang w:val="x-none" w:eastAsia="x-none"/>
    </w:rPr>
  </w:style>
  <w:style w:type="character" w:customStyle="1" w:styleId="3f3f3f3f3f3f3f3f3f3f3f3f3f3f3f3f">
    <w:name w:val="Т3fе3fк3fс3fт3f в3fы3fн3fо3fс3fк3fи3f З3fн3fа3fк3f"/>
    <w:uiPriority w:val="99"/>
    <w:rsid w:val="008F34ED"/>
    <w:rPr>
      <w:rFonts w:ascii="Tahoma" w:hAnsi="Tahoma" w:cs="Tahoma"/>
      <w:sz w:val="16"/>
      <w:szCs w:val="16"/>
    </w:rPr>
  </w:style>
  <w:style w:type="character" w:customStyle="1" w:styleId="125">
    <w:name w:val="Основной текст1 Знак2"/>
    <w:aliases w:val="Основной текст Знак Знак Знак2,bt Знак Знак"/>
    <w:rsid w:val="008F34ED"/>
    <w:rPr>
      <w:rFonts w:eastAsia="Times New Roman"/>
      <w:sz w:val="28"/>
    </w:rPr>
  </w:style>
  <w:style w:type="table" w:customStyle="1" w:styleId="133">
    <w:name w:val="Сетка таблицы13"/>
    <w:basedOn w:val="a1"/>
    <w:next w:val="af"/>
    <w:uiPriority w:val="59"/>
    <w:rsid w:val="008F34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21"/>
    <w:basedOn w:val="a"/>
    <w:rsid w:val="008F34ED"/>
    <w:pPr>
      <w:spacing w:line="240" w:lineRule="exact"/>
    </w:pPr>
    <w:rPr>
      <w:rFonts w:ascii="Verdana" w:eastAsia="Times New Roman" w:hAnsi="Verdana" w:cs="Times New Roman"/>
      <w:sz w:val="20"/>
      <w:szCs w:val="20"/>
      <w:lang w:val="en-US"/>
    </w:rPr>
  </w:style>
  <w:style w:type="paragraph" w:customStyle="1" w:styleId="220">
    <w:name w:val="Знак22"/>
    <w:basedOn w:val="a"/>
    <w:rsid w:val="008F34ED"/>
    <w:pPr>
      <w:spacing w:line="240" w:lineRule="exact"/>
    </w:pPr>
    <w:rPr>
      <w:rFonts w:ascii="Verdana" w:eastAsia="Times New Roman" w:hAnsi="Verdana" w:cs="Times New Roman"/>
      <w:sz w:val="20"/>
      <w:szCs w:val="20"/>
      <w:lang w:val="en-US"/>
    </w:rPr>
  </w:style>
  <w:style w:type="character" w:customStyle="1" w:styleId="221">
    <w:name w:val="Заголовок 2 Знак2"/>
    <w:semiHidden/>
    <w:rsid w:val="008F34ED"/>
    <w:rPr>
      <w:rFonts w:ascii="Calibri Light" w:eastAsia="Times New Roman" w:hAnsi="Calibri Light" w:cs="Times New Roman"/>
      <w:b/>
      <w:bCs/>
      <w:i/>
      <w:iCs/>
      <w:sz w:val="28"/>
      <w:szCs w:val="28"/>
    </w:rPr>
  </w:style>
  <w:style w:type="character" w:customStyle="1" w:styleId="320">
    <w:name w:val="Заголовок 3 Знак2"/>
    <w:semiHidden/>
    <w:rsid w:val="008F34ED"/>
    <w:rPr>
      <w:rFonts w:ascii="Calibri Light" w:eastAsia="Times New Roman" w:hAnsi="Calibri Light" w:cs="Times New Roman"/>
      <w:b/>
      <w:bCs/>
      <w:sz w:val="26"/>
      <w:szCs w:val="26"/>
    </w:rPr>
  </w:style>
  <w:style w:type="character" w:customStyle="1" w:styleId="620">
    <w:name w:val="Заголовок 6 Знак2"/>
    <w:semiHidden/>
    <w:rsid w:val="008F34ED"/>
    <w:rPr>
      <w:rFonts w:ascii="Calibri" w:eastAsia="Times New Roman" w:hAnsi="Calibri" w:cs="Times New Roman"/>
      <w:b/>
      <w:bCs/>
      <w:sz w:val="22"/>
      <w:szCs w:val="22"/>
    </w:rPr>
  </w:style>
  <w:style w:type="character" w:customStyle="1" w:styleId="711">
    <w:name w:val="Заголовок 7 Знак1"/>
    <w:semiHidden/>
    <w:rsid w:val="008F34ED"/>
    <w:rPr>
      <w:rFonts w:ascii="Calibri" w:eastAsia="Times New Roman" w:hAnsi="Calibri" w:cs="Times New Roman"/>
      <w:sz w:val="24"/>
      <w:szCs w:val="24"/>
    </w:rPr>
  </w:style>
  <w:style w:type="character" w:customStyle="1" w:styleId="811">
    <w:name w:val="Заголовок 8 Знак1"/>
    <w:semiHidden/>
    <w:rsid w:val="008F34ED"/>
    <w:rPr>
      <w:rFonts w:ascii="Calibri" w:eastAsia="Times New Roman" w:hAnsi="Calibri" w:cs="Times New Roman"/>
      <w:i/>
      <w:iCs/>
      <w:sz w:val="24"/>
      <w:szCs w:val="24"/>
    </w:rPr>
  </w:style>
  <w:style w:type="character" w:customStyle="1" w:styleId="911">
    <w:name w:val="Заголовок 9 Знак1"/>
    <w:semiHidden/>
    <w:rsid w:val="008F34ED"/>
    <w:rPr>
      <w:rFonts w:ascii="Calibri Light" w:eastAsia="Times New Roman" w:hAnsi="Calibri Light" w:cs="Times New Roman"/>
      <w:sz w:val="22"/>
      <w:szCs w:val="22"/>
    </w:rPr>
  </w:style>
  <w:style w:type="character" w:customStyle="1" w:styleId="2d">
    <w:name w:val="Подзаголовок Знак2"/>
    <w:rsid w:val="008F34ED"/>
    <w:rPr>
      <w:rFonts w:ascii="Calibri Light" w:eastAsia="Times New Roman" w:hAnsi="Calibri Light" w:cs="Times New Roman"/>
      <w:sz w:val="24"/>
      <w:szCs w:val="24"/>
    </w:rPr>
  </w:style>
  <w:style w:type="character" w:customStyle="1" w:styleId="1ff5">
    <w:name w:val="Заголовок Знак1"/>
    <w:rsid w:val="008F34ED"/>
    <w:rPr>
      <w:rFonts w:ascii="Calibri Light" w:eastAsia="Times New Roman" w:hAnsi="Calibri Light" w:cs="Times New Roman"/>
      <w:b/>
      <w:bCs/>
      <w:kern w:val="28"/>
      <w:sz w:val="32"/>
      <w:szCs w:val="32"/>
    </w:rPr>
  </w:style>
  <w:style w:type="paragraph" w:styleId="affff">
    <w:name w:val="List"/>
    <w:basedOn w:val="a"/>
    <w:rsid w:val="008F34ED"/>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HTML2">
    <w:name w:val="Стандартный HTML Знак2"/>
    <w:rsid w:val="008F34ED"/>
    <w:rPr>
      <w:rFonts w:ascii="Courier New" w:hAnsi="Courier New" w:cs="Courier New"/>
    </w:rPr>
  </w:style>
  <w:style w:type="character" w:customStyle="1" w:styleId="2e">
    <w:name w:val="Текст примечания Знак2"/>
    <w:basedOn w:val="a0"/>
    <w:rsid w:val="008F34ED"/>
  </w:style>
  <w:style w:type="character" w:customStyle="1" w:styleId="2f">
    <w:name w:val="Тема примечания Знак2"/>
    <w:rsid w:val="008F34ED"/>
    <w:rPr>
      <w:b/>
      <w:bCs/>
    </w:rPr>
  </w:style>
  <w:style w:type="character" w:customStyle="1" w:styleId="2f0">
    <w:name w:val="Текст Знак2"/>
    <w:rsid w:val="008F34ED"/>
    <w:rPr>
      <w:rFonts w:ascii="Courier New" w:hAnsi="Courier New" w:cs="Courier New"/>
    </w:rPr>
  </w:style>
  <w:style w:type="character" w:customStyle="1" w:styleId="2f1">
    <w:name w:val="Схема документа Знак2"/>
    <w:rsid w:val="008F34ED"/>
    <w:rPr>
      <w:rFonts w:ascii="Segoe UI" w:hAnsi="Segoe UI" w:cs="Segoe UI"/>
      <w:sz w:val="16"/>
      <w:szCs w:val="16"/>
    </w:rPr>
  </w:style>
  <w:style w:type="character" w:customStyle="1" w:styleId="222">
    <w:name w:val="Основной текст 2 Знак2"/>
    <w:rsid w:val="008F34ED"/>
    <w:rPr>
      <w:sz w:val="24"/>
      <w:szCs w:val="24"/>
    </w:rPr>
  </w:style>
  <w:style w:type="character" w:customStyle="1" w:styleId="2f2">
    <w:name w:val="Основной текст с отступом Знак2"/>
    <w:rsid w:val="008F34ED"/>
    <w:rPr>
      <w:sz w:val="24"/>
      <w:szCs w:val="24"/>
    </w:rPr>
  </w:style>
  <w:style w:type="character" w:customStyle="1" w:styleId="2f3">
    <w:name w:val="Текст концевой сноски Знак2"/>
    <w:basedOn w:val="a0"/>
    <w:rsid w:val="008F34ED"/>
  </w:style>
  <w:style w:type="numbering" w:customStyle="1" w:styleId="216">
    <w:name w:val="Нет списка21"/>
    <w:next w:val="a2"/>
    <w:uiPriority w:val="99"/>
    <w:semiHidden/>
    <w:unhideWhenUsed/>
    <w:rsid w:val="0055263D"/>
  </w:style>
  <w:style w:type="numbering" w:customStyle="1" w:styleId="223">
    <w:name w:val="Нет списка22"/>
    <w:next w:val="a2"/>
    <w:semiHidden/>
    <w:rsid w:val="00B22B76"/>
  </w:style>
  <w:style w:type="table" w:customStyle="1" w:styleId="141">
    <w:name w:val="Сетка таблицы14"/>
    <w:basedOn w:val="a1"/>
    <w:next w:val="af"/>
    <w:rsid w:val="00B22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22B76"/>
  </w:style>
  <w:style w:type="table" w:customStyle="1" w:styleId="151">
    <w:name w:val="Сетка таблицы15"/>
    <w:basedOn w:val="a1"/>
    <w:next w:val="af"/>
    <w:uiPriority w:val="59"/>
    <w:rsid w:val="00B22B7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59"/>
    <w:rsid w:val="000342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034266"/>
  </w:style>
  <w:style w:type="paragraph" w:customStyle="1" w:styleId="ConsPlusJurTerm">
    <w:name w:val="ConsPlusJurTerm"/>
    <w:rsid w:val="00EE11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1D6"/>
    <w:pPr>
      <w:widowControl w:val="0"/>
      <w:autoSpaceDE w:val="0"/>
      <w:autoSpaceDN w:val="0"/>
      <w:spacing w:after="0" w:line="240" w:lineRule="auto"/>
    </w:pPr>
    <w:rPr>
      <w:rFonts w:ascii="Arial" w:eastAsiaTheme="minorEastAsia" w:hAnsi="Arial" w:cs="Arial"/>
      <w:sz w:val="20"/>
      <w:lang w:eastAsia="ru-RU"/>
    </w:rPr>
  </w:style>
  <w:style w:type="numbering" w:customStyle="1" w:styleId="240">
    <w:name w:val="Нет списка24"/>
    <w:next w:val="a2"/>
    <w:semiHidden/>
    <w:rsid w:val="007D38D6"/>
  </w:style>
  <w:style w:type="table" w:customStyle="1" w:styleId="171">
    <w:name w:val="Сетка таблицы17"/>
    <w:basedOn w:val="a1"/>
    <w:next w:val="af"/>
    <w:rsid w:val="007D38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3A5B7D"/>
  </w:style>
  <w:style w:type="numbering" w:customStyle="1" w:styleId="260">
    <w:name w:val="Нет списка26"/>
    <w:next w:val="a2"/>
    <w:semiHidden/>
    <w:rsid w:val="00B60372"/>
  </w:style>
  <w:style w:type="character" w:customStyle="1" w:styleId="WW8Num9z0">
    <w:name w:val="WW8Num9z0"/>
    <w:rsid w:val="00B60372"/>
  </w:style>
  <w:style w:type="table" w:customStyle="1" w:styleId="183">
    <w:name w:val="Сетка таблицы18"/>
    <w:basedOn w:val="a1"/>
    <w:next w:val="af"/>
    <w:rsid w:val="00B603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
    <w:basedOn w:val="a1"/>
    <w:next w:val="af"/>
    <w:rsid w:val="00C0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
    <w:uiPriority w:val="59"/>
    <w:rsid w:val="00B3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f"/>
    <w:uiPriority w:val="59"/>
    <w:rsid w:val="0094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f"/>
    <w:uiPriority w:val="59"/>
    <w:rsid w:val="007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1840E4"/>
  </w:style>
  <w:style w:type="numbering" w:customStyle="1" w:styleId="280">
    <w:name w:val="Нет списка28"/>
    <w:next w:val="a2"/>
    <w:uiPriority w:val="99"/>
    <w:semiHidden/>
    <w:unhideWhenUsed/>
    <w:rsid w:val="0035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6">
      <w:bodyDiv w:val="1"/>
      <w:marLeft w:val="0"/>
      <w:marRight w:val="0"/>
      <w:marTop w:val="0"/>
      <w:marBottom w:val="0"/>
      <w:divBdr>
        <w:top w:val="none" w:sz="0" w:space="0" w:color="auto"/>
        <w:left w:val="none" w:sz="0" w:space="0" w:color="auto"/>
        <w:bottom w:val="none" w:sz="0" w:space="0" w:color="auto"/>
        <w:right w:val="none" w:sz="0" w:space="0" w:color="auto"/>
      </w:divBdr>
    </w:div>
    <w:div w:id="43909971">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06122683">
      <w:bodyDiv w:val="1"/>
      <w:marLeft w:val="0"/>
      <w:marRight w:val="0"/>
      <w:marTop w:val="0"/>
      <w:marBottom w:val="0"/>
      <w:divBdr>
        <w:top w:val="none" w:sz="0" w:space="0" w:color="auto"/>
        <w:left w:val="none" w:sz="0" w:space="0" w:color="auto"/>
        <w:bottom w:val="none" w:sz="0" w:space="0" w:color="auto"/>
        <w:right w:val="none" w:sz="0" w:space="0" w:color="auto"/>
      </w:divBdr>
    </w:div>
    <w:div w:id="149759459">
      <w:bodyDiv w:val="1"/>
      <w:marLeft w:val="0"/>
      <w:marRight w:val="0"/>
      <w:marTop w:val="0"/>
      <w:marBottom w:val="0"/>
      <w:divBdr>
        <w:top w:val="none" w:sz="0" w:space="0" w:color="auto"/>
        <w:left w:val="none" w:sz="0" w:space="0" w:color="auto"/>
        <w:bottom w:val="none" w:sz="0" w:space="0" w:color="auto"/>
        <w:right w:val="none" w:sz="0" w:space="0" w:color="auto"/>
      </w:divBdr>
    </w:div>
    <w:div w:id="159396609">
      <w:bodyDiv w:val="1"/>
      <w:marLeft w:val="0"/>
      <w:marRight w:val="0"/>
      <w:marTop w:val="0"/>
      <w:marBottom w:val="0"/>
      <w:divBdr>
        <w:top w:val="none" w:sz="0" w:space="0" w:color="auto"/>
        <w:left w:val="none" w:sz="0" w:space="0" w:color="auto"/>
        <w:bottom w:val="none" w:sz="0" w:space="0" w:color="auto"/>
        <w:right w:val="none" w:sz="0" w:space="0" w:color="auto"/>
      </w:divBdr>
    </w:div>
    <w:div w:id="174076061">
      <w:bodyDiv w:val="1"/>
      <w:marLeft w:val="0"/>
      <w:marRight w:val="0"/>
      <w:marTop w:val="0"/>
      <w:marBottom w:val="0"/>
      <w:divBdr>
        <w:top w:val="none" w:sz="0" w:space="0" w:color="auto"/>
        <w:left w:val="none" w:sz="0" w:space="0" w:color="auto"/>
        <w:bottom w:val="none" w:sz="0" w:space="0" w:color="auto"/>
        <w:right w:val="none" w:sz="0" w:space="0" w:color="auto"/>
      </w:divBdr>
    </w:div>
    <w:div w:id="203441854">
      <w:bodyDiv w:val="1"/>
      <w:marLeft w:val="0"/>
      <w:marRight w:val="0"/>
      <w:marTop w:val="0"/>
      <w:marBottom w:val="0"/>
      <w:divBdr>
        <w:top w:val="none" w:sz="0" w:space="0" w:color="auto"/>
        <w:left w:val="none" w:sz="0" w:space="0" w:color="auto"/>
        <w:bottom w:val="none" w:sz="0" w:space="0" w:color="auto"/>
        <w:right w:val="none" w:sz="0" w:space="0" w:color="auto"/>
      </w:divBdr>
    </w:div>
    <w:div w:id="272903230">
      <w:bodyDiv w:val="1"/>
      <w:marLeft w:val="0"/>
      <w:marRight w:val="0"/>
      <w:marTop w:val="0"/>
      <w:marBottom w:val="0"/>
      <w:divBdr>
        <w:top w:val="none" w:sz="0" w:space="0" w:color="auto"/>
        <w:left w:val="none" w:sz="0" w:space="0" w:color="auto"/>
        <w:bottom w:val="none" w:sz="0" w:space="0" w:color="auto"/>
        <w:right w:val="none" w:sz="0" w:space="0" w:color="auto"/>
      </w:divBdr>
    </w:div>
    <w:div w:id="369185984">
      <w:bodyDiv w:val="1"/>
      <w:marLeft w:val="0"/>
      <w:marRight w:val="0"/>
      <w:marTop w:val="0"/>
      <w:marBottom w:val="0"/>
      <w:divBdr>
        <w:top w:val="none" w:sz="0" w:space="0" w:color="auto"/>
        <w:left w:val="none" w:sz="0" w:space="0" w:color="auto"/>
        <w:bottom w:val="none" w:sz="0" w:space="0" w:color="auto"/>
        <w:right w:val="none" w:sz="0" w:space="0" w:color="auto"/>
      </w:divBdr>
    </w:div>
    <w:div w:id="402261940">
      <w:bodyDiv w:val="1"/>
      <w:marLeft w:val="0"/>
      <w:marRight w:val="0"/>
      <w:marTop w:val="0"/>
      <w:marBottom w:val="0"/>
      <w:divBdr>
        <w:top w:val="none" w:sz="0" w:space="0" w:color="auto"/>
        <w:left w:val="none" w:sz="0" w:space="0" w:color="auto"/>
        <w:bottom w:val="none" w:sz="0" w:space="0" w:color="auto"/>
        <w:right w:val="none" w:sz="0" w:space="0" w:color="auto"/>
      </w:divBdr>
    </w:div>
    <w:div w:id="435832845">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523444830">
      <w:bodyDiv w:val="1"/>
      <w:marLeft w:val="0"/>
      <w:marRight w:val="0"/>
      <w:marTop w:val="0"/>
      <w:marBottom w:val="0"/>
      <w:divBdr>
        <w:top w:val="none" w:sz="0" w:space="0" w:color="auto"/>
        <w:left w:val="none" w:sz="0" w:space="0" w:color="auto"/>
        <w:bottom w:val="none" w:sz="0" w:space="0" w:color="auto"/>
        <w:right w:val="none" w:sz="0" w:space="0" w:color="auto"/>
      </w:divBdr>
    </w:div>
    <w:div w:id="535317349">
      <w:bodyDiv w:val="1"/>
      <w:marLeft w:val="0"/>
      <w:marRight w:val="0"/>
      <w:marTop w:val="0"/>
      <w:marBottom w:val="0"/>
      <w:divBdr>
        <w:top w:val="none" w:sz="0" w:space="0" w:color="auto"/>
        <w:left w:val="none" w:sz="0" w:space="0" w:color="auto"/>
        <w:bottom w:val="none" w:sz="0" w:space="0" w:color="auto"/>
        <w:right w:val="none" w:sz="0" w:space="0" w:color="auto"/>
      </w:divBdr>
    </w:div>
    <w:div w:id="677075861">
      <w:bodyDiv w:val="1"/>
      <w:marLeft w:val="0"/>
      <w:marRight w:val="0"/>
      <w:marTop w:val="0"/>
      <w:marBottom w:val="0"/>
      <w:divBdr>
        <w:top w:val="none" w:sz="0" w:space="0" w:color="auto"/>
        <w:left w:val="none" w:sz="0" w:space="0" w:color="auto"/>
        <w:bottom w:val="none" w:sz="0" w:space="0" w:color="auto"/>
        <w:right w:val="none" w:sz="0" w:space="0" w:color="auto"/>
      </w:divBdr>
    </w:div>
    <w:div w:id="683560333">
      <w:bodyDiv w:val="1"/>
      <w:marLeft w:val="0"/>
      <w:marRight w:val="0"/>
      <w:marTop w:val="0"/>
      <w:marBottom w:val="0"/>
      <w:divBdr>
        <w:top w:val="none" w:sz="0" w:space="0" w:color="auto"/>
        <w:left w:val="none" w:sz="0" w:space="0" w:color="auto"/>
        <w:bottom w:val="none" w:sz="0" w:space="0" w:color="auto"/>
        <w:right w:val="none" w:sz="0" w:space="0" w:color="auto"/>
      </w:divBdr>
    </w:div>
    <w:div w:id="700326549">
      <w:bodyDiv w:val="1"/>
      <w:marLeft w:val="0"/>
      <w:marRight w:val="0"/>
      <w:marTop w:val="0"/>
      <w:marBottom w:val="0"/>
      <w:divBdr>
        <w:top w:val="none" w:sz="0" w:space="0" w:color="auto"/>
        <w:left w:val="none" w:sz="0" w:space="0" w:color="auto"/>
        <w:bottom w:val="none" w:sz="0" w:space="0" w:color="auto"/>
        <w:right w:val="none" w:sz="0" w:space="0" w:color="auto"/>
      </w:divBdr>
    </w:div>
    <w:div w:id="744184806">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928998487">
      <w:bodyDiv w:val="1"/>
      <w:marLeft w:val="0"/>
      <w:marRight w:val="0"/>
      <w:marTop w:val="0"/>
      <w:marBottom w:val="0"/>
      <w:divBdr>
        <w:top w:val="none" w:sz="0" w:space="0" w:color="auto"/>
        <w:left w:val="none" w:sz="0" w:space="0" w:color="auto"/>
        <w:bottom w:val="none" w:sz="0" w:space="0" w:color="auto"/>
        <w:right w:val="none" w:sz="0" w:space="0" w:color="auto"/>
      </w:divBdr>
    </w:div>
    <w:div w:id="1016730713">
      <w:bodyDiv w:val="1"/>
      <w:marLeft w:val="0"/>
      <w:marRight w:val="0"/>
      <w:marTop w:val="0"/>
      <w:marBottom w:val="0"/>
      <w:divBdr>
        <w:top w:val="none" w:sz="0" w:space="0" w:color="auto"/>
        <w:left w:val="none" w:sz="0" w:space="0" w:color="auto"/>
        <w:bottom w:val="none" w:sz="0" w:space="0" w:color="auto"/>
        <w:right w:val="none" w:sz="0" w:space="0" w:color="auto"/>
      </w:divBdr>
    </w:div>
    <w:div w:id="1081177786">
      <w:bodyDiv w:val="1"/>
      <w:marLeft w:val="0"/>
      <w:marRight w:val="0"/>
      <w:marTop w:val="0"/>
      <w:marBottom w:val="0"/>
      <w:divBdr>
        <w:top w:val="none" w:sz="0" w:space="0" w:color="auto"/>
        <w:left w:val="none" w:sz="0" w:space="0" w:color="auto"/>
        <w:bottom w:val="none" w:sz="0" w:space="0" w:color="auto"/>
        <w:right w:val="none" w:sz="0" w:space="0" w:color="auto"/>
      </w:divBdr>
    </w:div>
    <w:div w:id="1161238364">
      <w:bodyDiv w:val="1"/>
      <w:marLeft w:val="0"/>
      <w:marRight w:val="0"/>
      <w:marTop w:val="0"/>
      <w:marBottom w:val="0"/>
      <w:divBdr>
        <w:top w:val="none" w:sz="0" w:space="0" w:color="auto"/>
        <w:left w:val="none" w:sz="0" w:space="0" w:color="auto"/>
        <w:bottom w:val="none" w:sz="0" w:space="0" w:color="auto"/>
        <w:right w:val="none" w:sz="0" w:space="0" w:color="auto"/>
      </w:divBdr>
    </w:div>
    <w:div w:id="1325861862">
      <w:bodyDiv w:val="1"/>
      <w:marLeft w:val="0"/>
      <w:marRight w:val="0"/>
      <w:marTop w:val="0"/>
      <w:marBottom w:val="0"/>
      <w:divBdr>
        <w:top w:val="none" w:sz="0" w:space="0" w:color="auto"/>
        <w:left w:val="none" w:sz="0" w:space="0" w:color="auto"/>
        <w:bottom w:val="none" w:sz="0" w:space="0" w:color="auto"/>
        <w:right w:val="none" w:sz="0" w:space="0" w:color="auto"/>
      </w:divBdr>
    </w:div>
    <w:div w:id="1337727270">
      <w:bodyDiv w:val="1"/>
      <w:marLeft w:val="0"/>
      <w:marRight w:val="0"/>
      <w:marTop w:val="0"/>
      <w:marBottom w:val="0"/>
      <w:divBdr>
        <w:top w:val="none" w:sz="0" w:space="0" w:color="auto"/>
        <w:left w:val="none" w:sz="0" w:space="0" w:color="auto"/>
        <w:bottom w:val="none" w:sz="0" w:space="0" w:color="auto"/>
        <w:right w:val="none" w:sz="0" w:space="0" w:color="auto"/>
      </w:divBdr>
    </w:div>
    <w:div w:id="1363018668">
      <w:bodyDiv w:val="1"/>
      <w:marLeft w:val="0"/>
      <w:marRight w:val="0"/>
      <w:marTop w:val="0"/>
      <w:marBottom w:val="0"/>
      <w:divBdr>
        <w:top w:val="none" w:sz="0" w:space="0" w:color="auto"/>
        <w:left w:val="none" w:sz="0" w:space="0" w:color="auto"/>
        <w:bottom w:val="none" w:sz="0" w:space="0" w:color="auto"/>
        <w:right w:val="none" w:sz="0" w:space="0" w:color="auto"/>
      </w:divBdr>
    </w:div>
    <w:div w:id="1422293935">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50603232">
      <w:bodyDiv w:val="1"/>
      <w:marLeft w:val="0"/>
      <w:marRight w:val="0"/>
      <w:marTop w:val="0"/>
      <w:marBottom w:val="0"/>
      <w:divBdr>
        <w:top w:val="none" w:sz="0" w:space="0" w:color="auto"/>
        <w:left w:val="none" w:sz="0" w:space="0" w:color="auto"/>
        <w:bottom w:val="none" w:sz="0" w:space="0" w:color="auto"/>
        <w:right w:val="none" w:sz="0" w:space="0" w:color="auto"/>
      </w:divBdr>
    </w:div>
    <w:div w:id="1586920854">
      <w:bodyDiv w:val="1"/>
      <w:marLeft w:val="0"/>
      <w:marRight w:val="0"/>
      <w:marTop w:val="0"/>
      <w:marBottom w:val="0"/>
      <w:divBdr>
        <w:top w:val="none" w:sz="0" w:space="0" w:color="auto"/>
        <w:left w:val="none" w:sz="0" w:space="0" w:color="auto"/>
        <w:bottom w:val="none" w:sz="0" w:space="0" w:color="auto"/>
        <w:right w:val="none" w:sz="0" w:space="0" w:color="auto"/>
      </w:divBdr>
    </w:div>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 w:id="1735277838">
      <w:bodyDiv w:val="1"/>
      <w:marLeft w:val="0"/>
      <w:marRight w:val="0"/>
      <w:marTop w:val="0"/>
      <w:marBottom w:val="0"/>
      <w:divBdr>
        <w:top w:val="none" w:sz="0" w:space="0" w:color="auto"/>
        <w:left w:val="none" w:sz="0" w:space="0" w:color="auto"/>
        <w:bottom w:val="none" w:sz="0" w:space="0" w:color="auto"/>
        <w:right w:val="none" w:sz="0" w:space="0" w:color="auto"/>
      </w:divBdr>
    </w:div>
    <w:div w:id="1765296403">
      <w:bodyDiv w:val="1"/>
      <w:marLeft w:val="0"/>
      <w:marRight w:val="0"/>
      <w:marTop w:val="0"/>
      <w:marBottom w:val="0"/>
      <w:divBdr>
        <w:top w:val="none" w:sz="0" w:space="0" w:color="auto"/>
        <w:left w:val="none" w:sz="0" w:space="0" w:color="auto"/>
        <w:bottom w:val="none" w:sz="0" w:space="0" w:color="auto"/>
        <w:right w:val="none" w:sz="0" w:space="0" w:color="auto"/>
      </w:divBdr>
    </w:div>
    <w:div w:id="1835224117">
      <w:bodyDiv w:val="1"/>
      <w:marLeft w:val="0"/>
      <w:marRight w:val="0"/>
      <w:marTop w:val="0"/>
      <w:marBottom w:val="0"/>
      <w:divBdr>
        <w:top w:val="none" w:sz="0" w:space="0" w:color="auto"/>
        <w:left w:val="none" w:sz="0" w:space="0" w:color="auto"/>
        <w:bottom w:val="none" w:sz="0" w:space="0" w:color="auto"/>
        <w:right w:val="none" w:sz="0" w:space="0" w:color="auto"/>
      </w:divBdr>
    </w:div>
    <w:div w:id="1901207361">
      <w:bodyDiv w:val="1"/>
      <w:marLeft w:val="0"/>
      <w:marRight w:val="0"/>
      <w:marTop w:val="0"/>
      <w:marBottom w:val="0"/>
      <w:divBdr>
        <w:top w:val="none" w:sz="0" w:space="0" w:color="auto"/>
        <w:left w:val="none" w:sz="0" w:space="0" w:color="auto"/>
        <w:bottom w:val="none" w:sz="0" w:space="0" w:color="auto"/>
        <w:right w:val="none" w:sz="0" w:space="0" w:color="auto"/>
      </w:divBdr>
    </w:div>
    <w:div w:id="2001350478">
      <w:bodyDiv w:val="1"/>
      <w:marLeft w:val="0"/>
      <w:marRight w:val="0"/>
      <w:marTop w:val="0"/>
      <w:marBottom w:val="0"/>
      <w:divBdr>
        <w:top w:val="none" w:sz="0" w:space="0" w:color="auto"/>
        <w:left w:val="none" w:sz="0" w:space="0" w:color="auto"/>
        <w:bottom w:val="none" w:sz="0" w:space="0" w:color="auto"/>
        <w:right w:val="none" w:sz="0" w:space="0" w:color="auto"/>
      </w:divBdr>
    </w:div>
    <w:div w:id="2009167628">
      <w:bodyDiv w:val="1"/>
      <w:marLeft w:val="0"/>
      <w:marRight w:val="0"/>
      <w:marTop w:val="0"/>
      <w:marBottom w:val="0"/>
      <w:divBdr>
        <w:top w:val="none" w:sz="0" w:space="0" w:color="auto"/>
        <w:left w:val="none" w:sz="0" w:space="0" w:color="auto"/>
        <w:bottom w:val="none" w:sz="0" w:space="0" w:color="auto"/>
        <w:right w:val="none" w:sz="0" w:space="0" w:color="auto"/>
      </w:divBdr>
    </w:div>
    <w:div w:id="20361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4&amp;dst=10011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76EB-BAA3-4B47-8BA2-23CA5F74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102</Pages>
  <Words>31846</Words>
  <Characters>181524</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24</cp:revision>
  <cp:lastPrinted>2024-05-02T08:52:00Z</cp:lastPrinted>
  <dcterms:created xsi:type="dcterms:W3CDTF">2024-03-22T06:34:00Z</dcterms:created>
  <dcterms:modified xsi:type="dcterms:W3CDTF">2024-05-02T08:58:00Z</dcterms:modified>
</cp:coreProperties>
</file>