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lang w:eastAsia="ru-RU"/>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AB3BEA">
        <w:rPr>
          <w:rFonts w:ascii="Times New Roman" w:hAnsi="Times New Roman"/>
          <w:b/>
          <w:sz w:val="52"/>
          <w:szCs w:val="52"/>
          <w:lang w:val="ru-RU"/>
        </w:rPr>
        <w:t>13</w:t>
      </w:r>
      <w:r>
        <w:rPr>
          <w:rFonts w:ascii="Times New Roman" w:hAnsi="Times New Roman"/>
          <w:b/>
          <w:sz w:val="52"/>
          <w:szCs w:val="52"/>
          <w:lang w:val="ru-RU"/>
        </w:rPr>
        <w:t xml:space="preserve"> (3</w:t>
      </w:r>
      <w:r w:rsidR="00401B9B">
        <w:rPr>
          <w:rFonts w:ascii="Times New Roman" w:hAnsi="Times New Roman"/>
          <w:b/>
          <w:sz w:val="52"/>
          <w:szCs w:val="52"/>
          <w:lang w:val="ru-RU"/>
        </w:rPr>
        <w:t>8</w:t>
      </w:r>
      <w:r w:rsidR="00AB3BEA">
        <w:rPr>
          <w:rFonts w:ascii="Times New Roman" w:hAnsi="Times New Roman"/>
          <w:b/>
          <w:sz w:val="52"/>
          <w:szCs w:val="52"/>
          <w:lang w:val="ru-RU"/>
        </w:rPr>
        <w:t>7</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AB3BEA"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6</w:t>
      </w:r>
      <w:r w:rsidR="00401B9B">
        <w:rPr>
          <w:rFonts w:ascii="Times New Roman" w:hAnsi="Times New Roman"/>
          <w:b/>
          <w:sz w:val="52"/>
          <w:szCs w:val="52"/>
          <w:lang w:val="ru-RU"/>
        </w:rPr>
        <w:t xml:space="preserve"> </w:t>
      </w:r>
      <w:r>
        <w:rPr>
          <w:rFonts w:ascii="Times New Roman" w:hAnsi="Times New Roman"/>
          <w:b/>
          <w:sz w:val="52"/>
          <w:szCs w:val="52"/>
          <w:lang w:val="ru-RU"/>
        </w:rPr>
        <w:t>июня</w:t>
      </w:r>
      <w:r w:rsidR="008A6923" w:rsidRPr="00490043">
        <w:rPr>
          <w:rFonts w:ascii="Times New Roman" w:hAnsi="Times New Roman"/>
          <w:b/>
          <w:sz w:val="52"/>
          <w:szCs w:val="52"/>
          <w:lang w:val="ru-RU"/>
        </w:rPr>
        <w:t xml:space="preserve"> 202</w:t>
      </w:r>
      <w:r w:rsidR="002F6CA2">
        <w:rPr>
          <w:rFonts w:ascii="Times New Roman" w:hAnsi="Times New Roman"/>
          <w:b/>
          <w:sz w:val="52"/>
          <w:szCs w:val="52"/>
          <w:lang w:val="ru-RU"/>
        </w:rPr>
        <w:t>4</w:t>
      </w:r>
      <w:r w:rsidR="008A6923"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7830E1" w:rsidRDefault="00237F53" w:rsidP="007830E1">
      <w:pPr>
        <w:pStyle w:val="a4"/>
        <w:contextualSpacing/>
        <w:jc w:val="center"/>
        <w:rPr>
          <w:rFonts w:ascii="Times New Roman" w:hAnsi="Times New Roman"/>
          <w:b/>
          <w:sz w:val="32"/>
          <w:szCs w:val="32"/>
          <w:lang w:val="ru-RU"/>
        </w:rPr>
        <w:sectPr w:rsidR="008A6923" w:rsidRPr="007830E1" w:rsidSect="00D12883">
          <w:footerReference w:type="default" r:id="rId9"/>
          <w:footerReference w:type="first" r:id="rId10"/>
          <w:pgSz w:w="11907" w:h="16840"/>
          <w:pgMar w:top="851" w:right="992" w:bottom="851" w:left="851" w:header="720" w:footer="335" w:gutter="0"/>
          <w:pgNumType w:start="1"/>
          <w:cols w:space="720"/>
          <w:docGrid w:linePitch="299"/>
        </w:sectPr>
      </w:pPr>
      <w:r>
        <w:rPr>
          <w:rFonts w:ascii="Times New Roman" w:hAnsi="Times New Roman"/>
          <w:b/>
          <w:sz w:val="32"/>
          <w:szCs w:val="32"/>
          <w:lang w:val="ru-RU"/>
        </w:rPr>
        <w:t>пгт Тужа</w:t>
      </w:r>
    </w:p>
    <w:p w:rsidR="008A6923" w:rsidRDefault="008A6923" w:rsidP="008A6923">
      <w:pPr>
        <w:spacing w:after="0" w:line="240" w:lineRule="auto"/>
        <w:contextualSpacing/>
        <w:jc w:val="center"/>
        <w:rPr>
          <w:rFonts w:ascii="Times New Roman" w:hAnsi="Times New Roman"/>
        </w:rPr>
      </w:pPr>
      <w:r>
        <w:rPr>
          <w:rFonts w:ascii="Times New Roman" w:hAnsi="Times New Roman"/>
        </w:rPr>
        <w:lastRenderedPageBreak/>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876"/>
        <w:gridCol w:w="1342"/>
        <w:gridCol w:w="1177"/>
      </w:tblGrid>
      <w:tr w:rsidR="008A6923" w:rsidTr="0059657E">
        <w:trPr>
          <w:trHeight w:val="389"/>
        </w:trPr>
        <w:tc>
          <w:tcPr>
            <w:tcW w:w="260"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bookmarkStart w:id="1" w:name="_Hlk163114219"/>
            <w:r>
              <w:rPr>
                <w:rFonts w:ascii="Times New Roman" w:hAnsi="Times New Roman"/>
                <w:color w:val="000000"/>
                <w:sz w:val="20"/>
                <w:szCs w:val="20"/>
              </w:rPr>
              <w:t>№ п/п</w:t>
            </w:r>
          </w:p>
        </w:tc>
        <w:tc>
          <w:tcPr>
            <w:tcW w:w="3469"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677"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594"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AC2FBD" w:rsidRPr="007830E1" w:rsidTr="003A581B">
        <w:trPr>
          <w:trHeight w:val="778"/>
        </w:trPr>
        <w:tc>
          <w:tcPr>
            <w:tcW w:w="260" w:type="pct"/>
            <w:tcBorders>
              <w:top w:val="single" w:sz="4" w:space="0" w:color="auto"/>
              <w:left w:val="single" w:sz="4" w:space="0" w:color="auto"/>
              <w:bottom w:val="single" w:sz="4" w:space="0" w:color="auto"/>
              <w:right w:val="single" w:sz="4" w:space="0" w:color="auto"/>
            </w:tcBorders>
            <w:hideMark/>
          </w:tcPr>
          <w:p w:rsidR="00AC2FBD" w:rsidRPr="00F86F8E" w:rsidRDefault="00D13463" w:rsidP="00ED1CCE">
            <w:pPr>
              <w:spacing w:after="0" w:line="240" w:lineRule="auto"/>
              <w:contextualSpacing/>
              <w:rPr>
                <w:rFonts w:ascii="Times New Roman" w:eastAsia="Times New Roman" w:hAnsi="Times New Roman" w:cs="Times New Roman"/>
                <w:color w:val="000000"/>
                <w:sz w:val="20"/>
                <w:szCs w:val="20"/>
                <w:lang w:val="en-US" w:bidi="en-US"/>
              </w:rPr>
            </w:pPr>
            <w:r w:rsidRPr="00F86F8E">
              <w:rPr>
                <w:rFonts w:ascii="Times New Roman" w:hAnsi="Times New Roman" w:cs="Times New Roman"/>
                <w:color w:val="000000"/>
                <w:sz w:val="20"/>
                <w:szCs w:val="20"/>
              </w:rPr>
              <w:t>1</w:t>
            </w:r>
          </w:p>
        </w:tc>
        <w:tc>
          <w:tcPr>
            <w:tcW w:w="3469" w:type="pct"/>
            <w:tcBorders>
              <w:top w:val="single" w:sz="4" w:space="0" w:color="auto"/>
              <w:left w:val="single" w:sz="4" w:space="0" w:color="auto"/>
              <w:bottom w:val="single" w:sz="4" w:space="0" w:color="auto"/>
              <w:right w:val="single" w:sz="4" w:space="0" w:color="auto"/>
            </w:tcBorders>
          </w:tcPr>
          <w:p w:rsidR="002F6CA2" w:rsidRPr="00F86F8E" w:rsidRDefault="00AB3BEA" w:rsidP="00AB3BEA">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AB3BEA">
              <w:rPr>
                <w:rFonts w:ascii="Times New Roman" w:eastAsia="Times New Roman" w:hAnsi="Times New Roman" w:cs="Times New Roman"/>
                <w:bCs/>
                <w:sz w:val="20"/>
                <w:szCs w:val="20"/>
                <w:lang w:eastAsia="ru-RU"/>
              </w:rPr>
              <w:t>О режиме работы места от</w:t>
            </w:r>
            <w:r w:rsidR="00637A59">
              <w:rPr>
                <w:rFonts w:ascii="Times New Roman" w:eastAsia="Times New Roman" w:hAnsi="Times New Roman" w:cs="Times New Roman"/>
                <w:bCs/>
                <w:sz w:val="20"/>
                <w:szCs w:val="20"/>
                <w:lang w:eastAsia="ru-RU"/>
              </w:rPr>
              <w:t xml:space="preserve">дыха людей у воды на территории </w:t>
            </w:r>
            <w:r w:rsidRPr="00AB3BEA">
              <w:rPr>
                <w:rFonts w:ascii="Times New Roman" w:eastAsia="Times New Roman" w:hAnsi="Times New Roman" w:cs="Times New Roman"/>
                <w:bCs/>
                <w:sz w:val="20"/>
                <w:szCs w:val="20"/>
                <w:lang w:eastAsia="ru-RU"/>
              </w:rPr>
              <w:t>Тужинского муниципального района в 2024 году</w:t>
            </w:r>
          </w:p>
        </w:tc>
        <w:tc>
          <w:tcPr>
            <w:tcW w:w="677" w:type="pct"/>
            <w:tcBorders>
              <w:top w:val="single" w:sz="4" w:space="0" w:color="auto"/>
              <w:left w:val="single" w:sz="4" w:space="0" w:color="auto"/>
              <w:bottom w:val="single" w:sz="4" w:space="0" w:color="auto"/>
              <w:right w:val="single" w:sz="4" w:space="0" w:color="auto"/>
            </w:tcBorders>
          </w:tcPr>
          <w:p w:rsidR="00132298" w:rsidRPr="00F86F8E" w:rsidRDefault="003A581B"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AB3BEA">
              <w:rPr>
                <w:rFonts w:ascii="Times New Roman" w:eastAsia="Times New Roman" w:hAnsi="Times New Roman" w:cs="Times New Roman"/>
                <w:color w:val="000000"/>
                <w:sz w:val="20"/>
                <w:szCs w:val="20"/>
                <w:lang w:bidi="en-US"/>
              </w:rPr>
              <w:t>177 от 29</w:t>
            </w:r>
            <w:r w:rsidR="00343B51" w:rsidRPr="00F86F8E">
              <w:rPr>
                <w:rFonts w:ascii="Times New Roman" w:eastAsia="Times New Roman" w:hAnsi="Times New Roman" w:cs="Times New Roman"/>
                <w:color w:val="000000"/>
                <w:sz w:val="20"/>
                <w:szCs w:val="20"/>
                <w:lang w:bidi="en-US"/>
              </w:rPr>
              <w:t>.05.2024</w:t>
            </w:r>
          </w:p>
        </w:tc>
        <w:tc>
          <w:tcPr>
            <w:tcW w:w="594" w:type="pct"/>
            <w:tcBorders>
              <w:top w:val="single" w:sz="4" w:space="0" w:color="auto"/>
              <w:left w:val="single" w:sz="4" w:space="0" w:color="auto"/>
              <w:bottom w:val="single" w:sz="4" w:space="0" w:color="auto"/>
              <w:right w:val="single" w:sz="4" w:space="0" w:color="auto"/>
            </w:tcBorders>
          </w:tcPr>
          <w:p w:rsidR="00AC2FBD" w:rsidRPr="00F86F8E" w:rsidRDefault="00AB3BEA"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343B51" w:rsidRPr="007830E1" w:rsidTr="003A581B">
        <w:trPr>
          <w:trHeight w:val="846"/>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2</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483214" w:rsidP="00D13463">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483214">
              <w:rPr>
                <w:rFonts w:ascii="Times New Roman" w:eastAsia="Times New Roman" w:hAnsi="Times New Roman" w:cs="Times New Roman"/>
                <w:bCs/>
                <w:sz w:val="20"/>
                <w:szCs w:val="20"/>
                <w:lang w:eastAsia="ru-RU"/>
              </w:rPr>
              <w:t>Об условиях приватизации муниципального унитарного предприятия «Тужинское автотранспортное предприятие»</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343B51"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w:t>
            </w:r>
            <w:r w:rsidR="00483214">
              <w:rPr>
                <w:rFonts w:ascii="Times New Roman" w:eastAsia="Times New Roman" w:hAnsi="Times New Roman" w:cs="Times New Roman"/>
                <w:color w:val="000000"/>
                <w:sz w:val="20"/>
                <w:szCs w:val="20"/>
                <w:lang w:bidi="en-US"/>
              </w:rPr>
              <w:t>180</w:t>
            </w:r>
            <w:r w:rsidR="00C618A8">
              <w:rPr>
                <w:rFonts w:ascii="Times New Roman" w:eastAsia="Times New Roman" w:hAnsi="Times New Roman" w:cs="Times New Roman"/>
                <w:color w:val="000000"/>
                <w:sz w:val="20"/>
                <w:szCs w:val="20"/>
                <w:lang w:bidi="en-US"/>
              </w:rPr>
              <w:t xml:space="preserve"> от 30</w:t>
            </w:r>
            <w:r w:rsidR="00BF4C32" w:rsidRPr="00F86F8E">
              <w:rPr>
                <w:rFonts w:ascii="Times New Roman" w:eastAsia="Times New Roman" w:hAnsi="Times New Roman" w:cs="Times New Roman"/>
                <w:color w:val="000000"/>
                <w:sz w:val="20"/>
                <w:szCs w:val="20"/>
                <w:lang w:bidi="en-US"/>
              </w:rPr>
              <w:t>.05.2024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4-18</w:t>
            </w:r>
          </w:p>
        </w:tc>
      </w:tr>
      <w:tr w:rsidR="00343B51" w:rsidRPr="007830E1" w:rsidTr="003A581B">
        <w:trPr>
          <w:trHeight w:val="689"/>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3</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C618A8" w:rsidP="003A581B">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C618A8">
              <w:rPr>
                <w:rFonts w:ascii="Times New Roman" w:eastAsia="Times New Roman" w:hAnsi="Times New Roman" w:cs="Times New Roman"/>
                <w:bCs/>
                <w:sz w:val="20"/>
                <w:szCs w:val="20"/>
                <w:lang w:eastAsia="ru-RU"/>
              </w:rPr>
              <w:t xml:space="preserve">Об утверждении сводного годового доклада о </w:t>
            </w:r>
            <w:r w:rsidR="00637A59">
              <w:rPr>
                <w:rFonts w:ascii="Times New Roman" w:eastAsia="Times New Roman" w:hAnsi="Times New Roman" w:cs="Times New Roman"/>
                <w:bCs/>
                <w:sz w:val="20"/>
                <w:szCs w:val="20"/>
                <w:lang w:eastAsia="ru-RU"/>
              </w:rPr>
              <w:t xml:space="preserve">ходе реализации </w:t>
            </w:r>
            <w:r w:rsidRPr="00C618A8">
              <w:rPr>
                <w:rFonts w:ascii="Times New Roman" w:eastAsia="Times New Roman" w:hAnsi="Times New Roman" w:cs="Times New Roman"/>
                <w:bCs/>
                <w:sz w:val="20"/>
                <w:szCs w:val="20"/>
                <w:lang w:eastAsia="ru-RU"/>
              </w:rPr>
              <w:t>и о</w:t>
            </w:r>
            <w:r w:rsidR="00637A59">
              <w:rPr>
                <w:rFonts w:ascii="Times New Roman" w:eastAsia="Times New Roman" w:hAnsi="Times New Roman" w:cs="Times New Roman"/>
                <w:bCs/>
                <w:sz w:val="20"/>
                <w:szCs w:val="20"/>
                <w:lang w:eastAsia="ru-RU"/>
              </w:rPr>
              <w:t xml:space="preserve">ценке эффективности реализации </w:t>
            </w:r>
            <w:r w:rsidRPr="00C618A8">
              <w:rPr>
                <w:rFonts w:ascii="Times New Roman" w:eastAsia="Times New Roman" w:hAnsi="Times New Roman" w:cs="Times New Roman"/>
                <w:bCs/>
                <w:sz w:val="20"/>
                <w:szCs w:val="20"/>
                <w:lang w:eastAsia="ru-RU"/>
              </w:rPr>
              <w:t>муниципальных прогр</w:t>
            </w:r>
            <w:r w:rsidR="00637A59">
              <w:rPr>
                <w:rFonts w:ascii="Times New Roman" w:eastAsia="Times New Roman" w:hAnsi="Times New Roman" w:cs="Times New Roman"/>
                <w:bCs/>
                <w:sz w:val="20"/>
                <w:szCs w:val="20"/>
                <w:lang w:eastAsia="ru-RU"/>
              </w:rPr>
              <w:t xml:space="preserve">амм </w:t>
            </w:r>
            <w:r w:rsidRPr="00C618A8">
              <w:rPr>
                <w:rFonts w:ascii="Times New Roman" w:eastAsia="Times New Roman" w:hAnsi="Times New Roman" w:cs="Times New Roman"/>
                <w:bCs/>
                <w:sz w:val="20"/>
                <w:szCs w:val="20"/>
                <w:lang w:eastAsia="ru-RU"/>
              </w:rPr>
              <w:t>Тужинского муниципального района за 2023 год</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AB3BEA"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C618A8">
              <w:rPr>
                <w:rFonts w:ascii="Times New Roman" w:eastAsia="Times New Roman" w:hAnsi="Times New Roman" w:cs="Times New Roman"/>
                <w:color w:val="000000"/>
                <w:sz w:val="20"/>
                <w:szCs w:val="20"/>
                <w:lang w:bidi="en-US"/>
              </w:rPr>
              <w:t>181 от 3</w:t>
            </w:r>
            <w:r w:rsidR="003A581B">
              <w:rPr>
                <w:rFonts w:ascii="Times New Roman" w:eastAsia="Times New Roman" w:hAnsi="Times New Roman" w:cs="Times New Roman"/>
                <w:color w:val="000000"/>
                <w:sz w:val="20"/>
                <w:szCs w:val="20"/>
                <w:lang w:bidi="en-US"/>
              </w:rPr>
              <w:t>1</w:t>
            </w:r>
            <w:r w:rsidR="00BF4C32" w:rsidRPr="00F86F8E">
              <w:rPr>
                <w:rFonts w:ascii="Times New Roman" w:eastAsia="Times New Roman" w:hAnsi="Times New Roman" w:cs="Times New Roman"/>
                <w:color w:val="000000"/>
                <w:sz w:val="20"/>
                <w:szCs w:val="20"/>
                <w:lang w:bidi="en-US"/>
              </w:rPr>
              <w:t>.05.2024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18-25</w:t>
            </w:r>
          </w:p>
        </w:tc>
      </w:tr>
      <w:tr w:rsidR="00343B51" w:rsidRPr="007830E1" w:rsidTr="003A581B">
        <w:trPr>
          <w:trHeight w:val="1124"/>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4</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637A59" w:rsidP="00375124">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О </w:t>
            </w:r>
            <w:r w:rsidR="00375124" w:rsidRPr="00375124">
              <w:rPr>
                <w:rFonts w:ascii="Times New Roman" w:eastAsia="Times New Roman" w:hAnsi="Times New Roman" w:cs="Times New Roman"/>
                <w:bCs/>
                <w:sz w:val="20"/>
                <w:szCs w:val="20"/>
                <w:lang w:eastAsia="ru-RU"/>
              </w:rPr>
              <w:t>Порядке формирования муниципальных социальных заказов                                      на оказание муниципальных услуг в социальной сфере, отнесе</w:t>
            </w:r>
            <w:r w:rsidR="00707A34">
              <w:rPr>
                <w:rFonts w:ascii="Times New Roman" w:eastAsia="Times New Roman" w:hAnsi="Times New Roman" w:cs="Times New Roman"/>
                <w:bCs/>
                <w:sz w:val="20"/>
                <w:szCs w:val="20"/>
                <w:lang w:eastAsia="ru-RU"/>
              </w:rPr>
              <w:t xml:space="preserve">нных </w:t>
            </w:r>
            <w:r w:rsidR="00375124" w:rsidRPr="00375124">
              <w:rPr>
                <w:rFonts w:ascii="Times New Roman" w:eastAsia="Times New Roman" w:hAnsi="Times New Roman" w:cs="Times New Roman"/>
                <w:bCs/>
                <w:sz w:val="20"/>
                <w:szCs w:val="20"/>
                <w:lang w:eastAsia="ru-RU"/>
              </w:rPr>
              <w:t>к полномочиям о</w:t>
            </w:r>
            <w:r w:rsidR="00707A34">
              <w:rPr>
                <w:rFonts w:ascii="Times New Roman" w:eastAsia="Times New Roman" w:hAnsi="Times New Roman" w:cs="Times New Roman"/>
                <w:bCs/>
                <w:sz w:val="20"/>
                <w:szCs w:val="20"/>
                <w:lang w:eastAsia="ru-RU"/>
              </w:rPr>
              <w:t>рганов местн</w:t>
            </w:r>
            <w:r>
              <w:rPr>
                <w:rFonts w:ascii="Times New Roman" w:eastAsia="Times New Roman" w:hAnsi="Times New Roman" w:cs="Times New Roman"/>
                <w:bCs/>
                <w:sz w:val="20"/>
                <w:szCs w:val="20"/>
                <w:lang w:eastAsia="ru-RU"/>
              </w:rPr>
              <w:t xml:space="preserve">ого </w:t>
            </w:r>
            <w:r w:rsidR="00707A34">
              <w:rPr>
                <w:rFonts w:ascii="Times New Roman" w:eastAsia="Times New Roman" w:hAnsi="Times New Roman" w:cs="Times New Roman"/>
                <w:bCs/>
                <w:sz w:val="20"/>
                <w:szCs w:val="20"/>
                <w:lang w:eastAsia="ru-RU"/>
              </w:rPr>
              <w:t xml:space="preserve">самоуправления </w:t>
            </w:r>
            <w:r w:rsidR="00375124" w:rsidRPr="00375124">
              <w:rPr>
                <w:rFonts w:ascii="Times New Roman" w:eastAsia="Times New Roman" w:hAnsi="Times New Roman" w:cs="Times New Roman"/>
                <w:bCs/>
                <w:sz w:val="20"/>
                <w:szCs w:val="20"/>
                <w:lang w:eastAsia="ru-RU"/>
              </w:rPr>
              <w:t>Тужинского муниципал</w:t>
            </w:r>
            <w:r w:rsidR="00707A34">
              <w:rPr>
                <w:rFonts w:ascii="Times New Roman" w:eastAsia="Times New Roman" w:hAnsi="Times New Roman" w:cs="Times New Roman"/>
                <w:bCs/>
                <w:sz w:val="20"/>
                <w:szCs w:val="20"/>
                <w:lang w:eastAsia="ru-RU"/>
              </w:rPr>
              <w:t xml:space="preserve">ьного района Кировской области, </w:t>
            </w:r>
            <w:r w:rsidR="00375124" w:rsidRPr="00375124">
              <w:rPr>
                <w:rFonts w:ascii="Times New Roman" w:eastAsia="Times New Roman" w:hAnsi="Times New Roman" w:cs="Times New Roman"/>
                <w:bCs/>
                <w:sz w:val="20"/>
                <w:szCs w:val="20"/>
                <w:lang w:eastAsia="ru-RU"/>
              </w:rPr>
              <w:t>о форме и сроках формирования отчета об их исполнении</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AB3BEA"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707A34">
              <w:rPr>
                <w:rFonts w:ascii="Times New Roman" w:eastAsia="Times New Roman" w:hAnsi="Times New Roman" w:cs="Times New Roman"/>
                <w:color w:val="000000"/>
                <w:sz w:val="20"/>
                <w:szCs w:val="20"/>
                <w:lang w:bidi="en-US"/>
              </w:rPr>
              <w:t>183 от 03.06</w:t>
            </w:r>
            <w:r w:rsidR="00BF4C32" w:rsidRPr="00F86F8E">
              <w:rPr>
                <w:rFonts w:ascii="Times New Roman" w:eastAsia="Times New Roman" w:hAnsi="Times New Roman" w:cs="Times New Roman"/>
                <w:color w:val="000000"/>
                <w:sz w:val="20"/>
                <w:szCs w:val="20"/>
                <w:lang w:bidi="en-US"/>
              </w:rPr>
              <w:t>.2024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9548A3"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26-59</w:t>
            </w:r>
            <w:bookmarkStart w:id="2" w:name="_GoBack"/>
            <w:bookmarkEnd w:id="2"/>
          </w:p>
        </w:tc>
      </w:tr>
      <w:tr w:rsidR="00343B51" w:rsidRPr="007830E1" w:rsidTr="003A581B">
        <w:trPr>
          <w:trHeight w:val="700"/>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5</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A94524" w:rsidP="003A581B">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A94524">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30.04.2020 № 142 «Об утверждении Положения о персонифицированном дополнительном образовании в Тужинском районе»</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AB3BEA"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A94524">
              <w:rPr>
                <w:rFonts w:ascii="Times New Roman" w:eastAsia="Times New Roman" w:hAnsi="Times New Roman" w:cs="Times New Roman"/>
                <w:color w:val="000000"/>
                <w:sz w:val="20"/>
                <w:szCs w:val="20"/>
                <w:lang w:bidi="en-US"/>
              </w:rPr>
              <w:t>184 от 03.06</w:t>
            </w:r>
            <w:r w:rsidR="00BF4C32" w:rsidRPr="00F86F8E">
              <w:rPr>
                <w:rFonts w:ascii="Times New Roman" w:eastAsia="Times New Roman" w:hAnsi="Times New Roman" w:cs="Times New Roman"/>
                <w:color w:val="000000"/>
                <w:sz w:val="20"/>
                <w:szCs w:val="20"/>
                <w:lang w:bidi="en-US"/>
              </w:rPr>
              <w:t>.2024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60-84</w:t>
            </w:r>
          </w:p>
        </w:tc>
      </w:tr>
      <w:tr w:rsidR="00343B51" w:rsidRPr="007830E1" w:rsidTr="00202FA7">
        <w:trPr>
          <w:trHeight w:val="994"/>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6</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A94524" w:rsidP="00AB3BEA">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A94524">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31.01.2019 № 43 «Об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A063BE"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A94524">
              <w:rPr>
                <w:rFonts w:ascii="Times New Roman" w:eastAsia="Times New Roman" w:hAnsi="Times New Roman" w:cs="Times New Roman"/>
                <w:color w:val="000000"/>
                <w:sz w:val="20"/>
                <w:szCs w:val="20"/>
                <w:lang w:bidi="en-US"/>
              </w:rPr>
              <w:t>185 от 04.06</w:t>
            </w:r>
            <w:r w:rsidR="00BF4C32" w:rsidRPr="00F86F8E">
              <w:rPr>
                <w:rFonts w:ascii="Times New Roman" w:eastAsia="Times New Roman" w:hAnsi="Times New Roman" w:cs="Times New Roman"/>
                <w:color w:val="000000"/>
                <w:sz w:val="20"/>
                <w:szCs w:val="20"/>
                <w:lang w:bidi="en-US"/>
              </w:rPr>
              <w:t>.2024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84-126</w:t>
            </w:r>
          </w:p>
        </w:tc>
      </w:tr>
      <w:tr w:rsidR="00F86F8E"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F86F8E" w:rsidRPr="00F86F8E" w:rsidRDefault="00F86F8E" w:rsidP="00ED1CCE">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469" w:type="pct"/>
            <w:tcBorders>
              <w:top w:val="single" w:sz="4" w:space="0" w:color="auto"/>
              <w:left w:val="single" w:sz="4" w:space="0" w:color="auto"/>
              <w:bottom w:val="single" w:sz="4" w:space="0" w:color="auto"/>
              <w:right w:val="single" w:sz="4" w:space="0" w:color="auto"/>
            </w:tcBorders>
          </w:tcPr>
          <w:p w:rsidR="00F86F8E" w:rsidRPr="00F86F8E" w:rsidRDefault="00A94524" w:rsidP="00A94524">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A94524">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w:t>
            </w:r>
            <w:r w:rsidR="00637A59">
              <w:rPr>
                <w:rFonts w:ascii="Times New Roman" w:eastAsia="Times New Roman" w:hAnsi="Times New Roman" w:cs="Times New Roman"/>
                <w:bCs/>
                <w:sz w:val="20"/>
                <w:szCs w:val="20"/>
                <w:lang w:eastAsia="ru-RU"/>
              </w:rPr>
              <w:t xml:space="preserve">ого района от 24.12.2020 № 369 </w:t>
            </w:r>
            <w:r w:rsidRPr="00A94524">
              <w:rPr>
                <w:rFonts w:ascii="Times New Roman" w:eastAsia="Times New Roman" w:hAnsi="Times New Roman" w:cs="Times New Roman"/>
                <w:bCs/>
                <w:sz w:val="20"/>
                <w:szCs w:val="20"/>
                <w:lang w:eastAsia="ru-RU"/>
              </w:rPr>
              <w:t>«Об утверждении сос</w:t>
            </w:r>
            <w:r w:rsidR="00637A59">
              <w:rPr>
                <w:rFonts w:ascii="Times New Roman" w:eastAsia="Times New Roman" w:hAnsi="Times New Roman" w:cs="Times New Roman"/>
                <w:bCs/>
                <w:sz w:val="20"/>
                <w:szCs w:val="20"/>
                <w:lang w:eastAsia="ru-RU"/>
              </w:rPr>
              <w:t xml:space="preserve">тава межведомственной комиссии </w:t>
            </w:r>
            <w:r w:rsidRPr="00A94524">
              <w:rPr>
                <w:rFonts w:ascii="Times New Roman" w:eastAsia="Times New Roman" w:hAnsi="Times New Roman" w:cs="Times New Roman"/>
                <w:bCs/>
                <w:sz w:val="20"/>
                <w:szCs w:val="20"/>
                <w:lang w:eastAsia="ru-RU"/>
              </w:rPr>
              <w:t>по противодействию коррупции в Тужинском муниципальном районе»</w:t>
            </w:r>
          </w:p>
        </w:tc>
        <w:tc>
          <w:tcPr>
            <w:tcW w:w="677" w:type="pct"/>
            <w:tcBorders>
              <w:top w:val="single" w:sz="4" w:space="0" w:color="auto"/>
              <w:left w:val="single" w:sz="4" w:space="0" w:color="auto"/>
              <w:bottom w:val="single" w:sz="4" w:space="0" w:color="auto"/>
              <w:right w:val="single" w:sz="4" w:space="0" w:color="auto"/>
            </w:tcBorders>
          </w:tcPr>
          <w:p w:rsidR="00F86F8E" w:rsidRPr="00F86F8E" w:rsidRDefault="00AB3BEA"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A94524">
              <w:rPr>
                <w:rFonts w:ascii="Times New Roman" w:eastAsia="Times New Roman" w:hAnsi="Times New Roman" w:cs="Times New Roman"/>
                <w:color w:val="000000"/>
                <w:sz w:val="20"/>
                <w:szCs w:val="20"/>
                <w:lang w:bidi="en-US"/>
              </w:rPr>
              <w:t>187 от 06.06</w:t>
            </w:r>
            <w:r w:rsidR="00F86F8E">
              <w:rPr>
                <w:rFonts w:ascii="Times New Roman" w:eastAsia="Times New Roman" w:hAnsi="Times New Roman" w:cs="Times New Roman"/>
                <w:color w:val="000000"/>
                <w:sz w:val="20"/>
                <w:szCs w:val="20"/>
                <w:lang w:bidi="en-US"/>
              </w:rPr>
              <w:t>.2024</w:t>
            </w:r>
          </w:p>
        </w:tc>
        <w:tc>
          <w:tcPr>
            <w:tcW w:w="594" w:type="pct"/>
            <w:tcBorders>
              <w:top w:val="single" w:sz="4" w:space="0" w:color="auto"/>
              <w:left w:val="single" w:sz="4" w:space="0" w:color="auto"/>
              <w:bottom w:val="single" w:sz="4" w:space="0" w:color="auto"/>
              <w:right w:val="single" w:sz="4" w:space="0" w:color="auto"/>
            </w:tcBorders>
          </w:tcPr>
          <w:p w:rsidR="00F86F8E" w:rsidRPr="00F86F8E"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127-128</w:t>
            </w:r>
          </w:p>
        </w:tc>
      </w:tr>
      <w:tr w:rsidR="00DC5984"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DC5984" w:rsidRDefault="00DC5984" w:rsidP="00ED1CCE">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469" w:type="pct"/>
            <w:tcBorders>
              <w:top w:val="single" w:sz="4" w:space="0" w:color="auto"/>
              <w:left w:val="single" w:sz="4" w:space="0" w:color="auto"/>
              <w:bottom w:val="single" w:sz="4" w:space="0" w:color="auto"/>
              <w:right w:val="single" w:sz="4" w:space="0" w:color="auto"/>
            </w:tcBorders>
          </w:tcPr>
          <w:p w:rsidR="00DC5984" w:rsidRPr="00F86F8E" w:rsidRDefault="005C69FE" w:rsidP="00A063BE">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5C69FE">
              <w:rPr>
                <w:rFonts w:ascii="Times New Roman" w:eastAsia="Times New Roman" w:hAnsi="Times New Roman" w:cs="Times New Roman"/>
                <w:bCs/>
                <w:sz w:val="20"/>
                <w:szCs w:val="20"/>
                <w:lang w:eastAsia="ru-RU"/>
              </w:rPr>
              <w:t>О внесении изменений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w:t>
            </w:r>
          </w:p>
        </w:tc>
        <w:tc>
          <w:tcPr>
            <w:tcW w:w="677" w:type="pct"/>
            <w:tcBorders>
              <w:top w:val="single" w:sz="4" w:space="0" w:color="auto"/>
              <w:left w:val="single" w:sz="4" w:space="0" w:color="auto"/>
              <w:bottom w:val="single" w:sz="4" w:space="0" w:color="auto"/>
              <w:right w:val="single" w:sz="4" w:space="0" w:color="auto"/>
            </w:tcBorders>
          </w:tcPr>
          <w:p w:rsidR="00DC5984" w:rsidRDefault="00AB3BEA"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5C69FE">
              <w:rPr>
                <w:rFonts w:ascii="Times New Roman" w:eastAsia="Times New Roman" w:hAnsi="Times New Roman" w:cs="Times New Roman"/>
                <w:color w:val="000000"/>
                <w:sz w:val="20"/>
                <w:szCs w:val="20"/>
                <w:lang w:bidi="en-US"/>
              </w:rPr>
              <w:t>4 от 05.06</w:t>
            </w:r>
            <w:r w:rsidR="00DC5984">
              <w:rPr>
                <w:rFonts w:ascii="Times New Roman" w:eastAsia="Times New Roman" w:hAnsi="Times New Roman" w:cs="Times New Roman"/>
                <w:color w:val="000000"/>
                <w:sz w:val="20"/>
                <w:szCs w:val="20"/>
                <w:lang w:bidi="en-US"/>
              </w:rPr>
              <w:t>.2024</w:t>
            </w:r>
          </w:p>
        </w:tc>
        <w:tc>
          <w:tcPr>
            <w:tcW w:w="594" w:type="pct"/>
            <w:tcBorders>
              <w:top w:val="single" w:sz="4" w:space="0" w:color="auto"/>
              <w:left w:val="single" w:sz="4" w:space="0" w:color="auto"/>
              <w:bottom w:val="single" w:sz="4" w:space="0" w:color="auto"/>
              <w:right w:val="single" w:sz="4" w:space="0" w:color="auto"/>
            </w:tcBorders>
          </w:tcPr>
          <w:p w:rsidR="00DC5984"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128-129</w:t>
            </w:r>
          </w:p>
        </w:tc>
      </w:tr>
      <w:tr w:rsidR="00343B51" w:rsidRPr="007830E1" w:rsidTr="00A063BE">
        <w:trPr>
          <w:trHeight w:val="1002"/>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DC5984" w:rsidP="00ED1CCE">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5C69FE" w:rsidP="005C69FE">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5C69FE">
              <w:rPr>
                <w:rFonts w:ascii="Times New Roman" w:eastAsia="Times New Roman" w:hAnsi="Times New Roman" w:cs="Times New Roman"/>
                <w:bCs/>
                <w:sz w:val="20"/>
                <w:szCs w:val="20"/>
                <w:lang w:eastAsia="ru-RU"/>
              </w:rPr>
              <w:t>Об организаци</w:t>
            </w:r>
            <w:r w:rsidR="00637A59">
              <w:rPr>
                <w:rFonts w:ascii="Times New Roman" w:eastAsia="Times New Roman" w:hAnsi="Times New Roman" w:cs="Times New Roman"/>
                <w:bCs/>
                <w:sz w:val="20"/>
                <w:szCs w:val="20"/>
                <w:lang w:eastAsia="ru-RU"/>
              </w:rPr>
              <w:t xml:space="preserve">и оказания муниципальных услуг </w:t>
            </w:r>
            <w:r w:rsidRPr="005C69FE">
              <w:rPr>
                <w:rFonts w:ascii="Times New Roman" w:eastAsia="Times New Roman" w:hAnsi="Times New Roman" w:cs="Times New Roman"/>
                <w:bCs/>
                <w:sz w:val="20"/>
                <w:szCs w:val="20"/>
                <w:lang w:eastAsia="ru-RU"/>
              </w:rPr>
              <w:t xml:space="preserve">в социальной сфере в </w:t>
            </w:r>
            <w:r w:rsidR="00637A59">
              <w:rPr>
                <w:rFonts w:ascii="Times New Roman" w:eastAsia="Times New Roman" w:hAnsi="Times New Roman" w:cs="Times New Roman"/>
                <w:bCs/>
                <w:sz w:val="20"/>
                <w:szCs w:val="20"/>
                <w:lang w:eastAsia="ru-RU"/>
              </w:rPr>
              <w:t xml:space="preserve">Тужинском муниципальном районе </w:t>
            </w:r>
            <w:r w:rsidRPr="005C69FE">
              <w:rPr>
                <w:rFonts w:ascii="Times New Roman" w:eastAsia="Times New Roman" w:hAnsi="Times New Roman" w:cs="Times New Roman"/>
                <w:bCs/>
                <w:sz w:val="20"/>
                <w:szCs w:val="20"/>
                <w:lang w:eastAsia="ru-RU"/>
              </w:rPr>
              <w:t>Кировской области</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AB3BEA"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w:t>
            </w:r>
            <w:r w:rsidR="005C69FE">
              <w:rPr>
                <w:rFonts w:ascii="Times New Roman" w:eastAsia="Times New Roman" w:hAnsi="Times New Roman" w:cs="Times New Roman"/>
                <w:color w:val="000000"/>
                <w:sz w:val="20"/>
                <w:szCs w:val="20"/>
                <w:lang w:bidi="en-US"/>
              </w:rPr>
              <w:t>58</w:t>
            </w:r>
            <w:r w:rsidR="00BF4C32" w:rsidRPr="00F86F8E">
              <w:rPr>
                <w:rFonts w:ascii="Times New Roman" w:eastAsia="Times New Roman" w:hAnsi="Times New Roman" w:cs="Times New Roman"/>
                <w:color w:val="000000"/>
                <w:sz w:val="20"/>
                <w:szCs w:val="20"/>
                <w:lang w:bidi="en-US"/>
              </w:rPr>
              <w:t xml:space="preserve"> от</w:t>
            </w:r>
          </w:p>
          <w:p w:rsidR="00BF4C32" w:rsidRPr="00F86F8E" w:rsidRDefault="005C69FE"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03.06</w:t>
            </w:r>
            <w:r w:rsidR="00BF4C32" w:rsidRPr="00F86F8E">
              <w:rPr>
                <w:rFonts w:ascii="Times New Roman" w:eastAsia="Times New Roman" w:hAnsi="Times New Roman" w:cs="Times New Roman"/>
                <w:color w:val="000000"/>
                <w:sz w:val="20"/>
                <w:szCs w:val="20"/>
                <w:lang w:bidi="en-US"/>
              </w:rPr>
              <w:t>.2024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37A59"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129-145</w:t>
            </w:r>
          </w:p>
        </w:tc>
      </w:tr>
      <w:bookmarkEnd w:id="1"/>
    </w:tbl>
    <w:p w:rsidR="00776D26" w:rsidRPr="007830E1" w:rsidRDefault="00776D26" w:rsidP="00ED1CCE">
      <w:pPr>
        <w:spacing w:after="0" w:line="240" w:lineRule="auto"/>
        <w:jc w:val="both"/>
        <w:rPr>
          <w:rFonts w:ascii="Times New Roman" w:hAnsi="Times New Roman" w:cs="Times New Roman"/>
        </w:rPr>
      </w:pPr>
    </w:p>
    <w:p w:rsidR="00776D26" w:rsidRPr="007830E1" w:rsidRDefault="00776D26" w:rsidP="00532C52">
      <w:pPr>
        <w:spacing w:after="0" w:line="240" w:lineRule="auto"/>
        <w:jc w:val="both"/>
        <w:rPr>
          <w:rFonts w:ascii="Times New Roman" w:hAnsi="Times New Roman" w:cs="Times New Roman"/>
        </w:rPr>
      </w:pPr>
    </w:p>
    <w:p w:rsidR="00E802FE" w:rsidRDefault="00E802FE" w:rsidP="00E802FE">
      <w:pPr>
        <w:spacing w:after="0" w:line="240" w:lineRule="auto"/>
        <w:rPr>
          <w:rFonts w:ascii="Times New Roman" w:eastAsia="Times New Roman" w:hAnsi="Times New Roman" w:cs="Times New Roman"/>
          <w:b/>
          <w:sz w:val="28"/>
          <w:szCs w:val="28"/>
          <w:lang w:eastAsia="ru-RU"/>
        </w:rPr>
        <w:sectPr w:rsidR="00E802FE" w:rsidSect="00B63027">
          <w:headerReference w:type="default" r:id="rId11"/>
          <w:pgSz w:w="11906" w:h="16838"/>
          <w:pgMar w:top="851" w:right="851" w:bottom="851" w:left="1134" w:header="709" w:footer="709" w:gutter="0"/>
          <w:cols w:space="708"/>
          <w:titlePg/>
          <w:docGrid w:linePitch="360"/>
        </w:sectPr>
      </w:pPr>
    </w:p>
    <w:tbl>
      <w:tblPr>
        <w:tblStyle w:val="301"/>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613"/>
        <w:gridCol w:w="1637"/>
        <w:gridCol w:w="1615"/>
        <w:gridCol w:w="1776"/>
      </w:tblGrid>
      <w:tr w:rsidR="00AB3BEA" w:rsidRPr="00AB3BEA" w:rsidTr="00483214">
        <w:tc>
          <w:tcPr>
            <w:tcW w:w="5000" w:type="pct"/>
            <w:gridSpan w:val="5"/>
            <w:hideMark/>
          </w:tcPr>
          <w:p w:rsidR="00AB3BEA" w:rsidRPr="00AB3BEA" w:rsidRDefault="00AB3BEA" w:rsidP="00AB3BEA">
            <w:pPr>
              <w:spacing w:line="360" w:lineRule="auto"/>
              <w:jc w:val="center"/>
              <w:rPr>
                <w:rFonts w:ascii="Times New Roman" w:hAnsi="Times New Roman" w:cs="Times New Roman"/>
                <w:sz w:val="28"/>
                <w:szCs w:val="28"/>
              </w:rPr>
            </w:pPr>
            <w:r w:rsidRPr="00AB3BEA">
              <w:rPr>
                <w:rFonts w:ascii="Times New Roman" w:hAnsi="Times New Roman" w:cs="Times New Roman"/>
                <w:noProof/>
                <w:sz w:val="28"/>
                <w:szCs w:val="28"/>
                <w:lang w:eastAsia="ru-RU"/>
              </w:rPr>
              <w:lastRenderedPageBreak/>
              <w:drawing>
                <wp:inline distT="0" distB="0" distL="0" distR="0" wp14:anchorId="73AA980C" wp14:editId="72980A41">
                  <wp:extent cx="525780" cy="65532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655320"/>
                          </a:xfrm>
                          <a:prstGeom prst="rect">
                            <a:avLst/>
                          </a:prstGeom>
                          <a:noFill/>
                          <a:ln>
                            <a:noFill/>
                          </a:ln>
                        </pic:spPr>
                      </pic:pic>
                    </a:graphicData>
                  </a:graphic>
                </wp:inline>
              </w:drawing>
            </w:r>
          </w:p>
        </w:tc>
      </w:tr>
      <w:tr w:rsidR="00AB3BEA" w:rsidRPr="00AB3BEA" w:rsidTr="00483214">
        <w:tc>
          <w:tcPr>
            <w:tcW w:w="5000" w:type="pct"/>
            <w:gridSpan w:val="5"/>
            <w:hideMark/>
          </w:tcPr>
          <w:p w:rsidR="00AB3BEA" w:rsidRPr="00AB3BEA" w:rsidRDefault="00AB3BEA" w:rsidP="00AB3BEA">
            <w:pPr>
              <w:spacing w:before="360"/>
              <w:jc w:val="center"/>
              <w:rPr>
                <w:rFonts w:ascii="Times New Roman" w:hAnsi="Times New Roman" w:cs="Times New Roman"/>
                <w:sz w:val="28"/>
                <w:szCs w:val="28"/>
              </w:rPr>
            </w:pPr>
            <w:r w:rsidRPr="00AB3BEA">
              <w:rPr>
                <w:rFonts w:ascii="Times New Roman" w:hAnsi="Times New Roman" w:cs="Times New Roman"/>
                <w:b/>
                <w:sz w:val="28"/>
                <w:szCs w:val="28"/>
              </w:rPr>
              <w:t>АДМИНИСТРАЦИЯ ТУЖИНСКОГО МУНИЦИПАЛЬНОГО РАЙОНА КИРОВСКОЙ ОБЛАСТИ</w:t>
            </w:r>
          </w:p>
        </w:tc>
      </w:tr>
      <w:tr w:rsidR="00AB3BEA" w:rsidRPr="00AB3BEA" w:rsidTr="00483214">
        <w:tc>
          <w:tcPr>
            <w:tcW w:w="5000" w:type="pct"/>
            <w:gridSpan w:val="5"/>
            <w:hideMark/>
          </w:tcPr>
          <w:p w:rsidR="00AB3BEA" w:rsidRPr="00AB3BEA" w:rsidRDefault="00AB3BEA" w:rsidP="00AB3BEA">
            <w:pPr>
              <w:spacing w:before="360" w:line="360" w:lineRule="auto"/>
              <w:jc w:val="center"/>
              <w:rPr>
                <w:rFonts w:ascii="Times New Roman" w:hAnsi="Times New Roman" w:cs="Times New Roman"/>
                <w:sz w:val="28"/>
                <w:szCs w:val="28"/>
              </w:rPr>
            </w:pPr>
            <w:r w:rsidRPr="00AB3BEA">
              <w:rPr>
                <w:rFonts w:ascii="Times New Roman" w:hAnsi="Times New Roman" w:cs="Times New Roman"/>
                <w:b/>
                <w:sz w:val="28"/>
                <w:szCs w:val="28"/>
              </w:rPr>
              <w:t>ПОСТАНОВЛЕНИЕ</w:t>
            </w:r>
          </w:p>
        </w:tc>
      </w:tr>
      <w:tr w:rsidR="00AB3BEA" w:rsidRPr="00AB3BEA" w:rsidTr="00483214">
        <w:trPr>
          <w:trHeight w:val="348"/>
        </w:trPr>
        <w:tc>
          <w:tcPr>
            <w:tcW w:w="1239" w:type="pct"/>
            <w:tcBorders>
              <w:top w:val="nil"/>
              <w:left w:val="nil"/>
              <w:bottom w:val="single" w:sz="4" w:space="0" w:color="auto"/>
              <w:right w:val="nil"/>
            </w:tcBorders>
          </w:tcPr>
          <w:p w:rsidR="00AB3BEA" w:rsidRPr="00AB3BEA" w:rsidRDefault="00AB3BEA" w:rsidP="00AB3BEA">
            <w:pPr>
              <w:spacing w:line="360" w:lineRule="auto"/>
              <w:ind w:left="248"/>
              <w:jc w:val="center"/>
              <w:rPr>
                <w:rFonts w:ascii="Times New Roman" w:hAnsi="Times New Roman" w:cs="Times New Roman"/>
                <w:sz w:val="28"/>
                <w:szCs w:val="28"/>
              </w:rPr>
            </w:pPr>
            <w:r w:rsidRPr="00AB3BEA">
              <w:rPr>
                <w:rFonts w:ascii="Times New Roman" w:hAnsi="Times New Roman" w:cs="Times New Roman"/>
                <w:sz w:val="28"/>
                <w:szCs w:val="28"/>
              </w:rPr>
              <w:t>29.05.2024</w:t>
            </w:r>
          </w:p>
        </w:tc>
        <w:tc>
          <w:tcPr>
            <w:tcW w:w="1286" w:type="pct"/>
          </w:tcPr>
          <w:p w:rsidR="00AB3BEA" w:rsidRPr="00AB3BEA" w:rsidRDefault="00AB3BEA" w:rsidP="00AB3BEA">
            <w:pPr>
              <w:spacing w:line="360" w:lineRule="auto"/>
              <w:rPr>
                <w:rFonts w:ascii="Times New Roman" w:hAnsi="Times New Roman" w:cs="Times New Roman"/>
                <w:sz w:val="28"/>
                <w:szCs w:val="28"/>
              </w:rPr>
            </w:pPr>
          </w:p>
        </w:tc>
        <w:tc>
          <w:tcPr>
            <w:tcW w:w="806" w:type="pct"/>
          </w:tcPr>
          <w:p w:rsidR="00AB3BEA" w:rsidRPr="00AB3BEA" w:rsidRDefault="00AB3BEA" w:rsidP="00AB3BEA">
            <w:pPr>
              <w:spacing w:line="360" w:lineRule="auto"/>
              <w:rPr>
                <w:rFonts w:ascii="Times New Roman" w:hAnsi="Times New Roman" w:cs="Times New Roman"/>
                <w:sz w:val="28"/>
                <w:szCs w:val="28"/>
              </w:rPr>
            </w:pPr>
          </w:p>
        </w:tc>
        <w:tc>
          <w:tcPr>
            <w:tcW w:w="794" w:type="pct"/>
            <w:hideMark/>
          </w:tcPr>
          <w:p w:rsidR="00AB3BEA" w:rsidRPr="00AB3BEA" w:rsidRDefault="00AB3BEA" w:rsidP="00AB3BEA">
            <w:pPr>
              <w:spacing w:line="360" w:lineRule="auto"/>
              <w:jc w:val="right"/>
              <w:rPr>
                <w:rFonts w:ascii="Times New Roman" w:hAnsi="Times New Roman" w:cs="Times New Roman"/>
                <w:sz w:val="28"/>
                <w:szCs w:val="28"/>
              </w:rPr>
            </w:pPr>
            <w:r w:rsidRPr="00AB3BEA">
              <w:rPr>
                <w:rFonts w:ascii="Times New Roman" w:hAnsi="Times New Roman" w:cs="Times New Roman"/>
                <w:sz w:val="28"/>
                <w:szCs w:val="28"/>
              </w:rPr>
              <w:t>№</w:t>
            </w:r>
          </w:p>
        </w:tc>
        <w:tc>
          <w:tcPr>
            <w:tcW w:w="874" w:type="pct"/>
            <w:tcBorders>
              <w:top w:val="nil"/>
              <w:left w:val="nil"/>
              <w:bottom w:val="single" w:sz="4" w:space="0" w:color="auto"/>
              <w:right w:val="nil"/>
            </w:tcBorders>
          </w:tcPr>
          <w:p w:rsidR="00AB3BEA" w:rsidRPr="00AB3BEA" w:rsidRDefault="00AB3BEA" w:rsidP="00AB3BEA">
            <w:pPr>
              <w:spacing w:line="360" w:lineRule="auto"/>
              <w:jc w:val="center"/>
              <w:rPr>
                <w:rFonts w:ascii="Times New Roman" w:hAnsi="Times New Roman" w:cs="Times New Roman"/>
                <w:sz w:val="28"/>
                <w:szCs w:val="28"/>
              </w:rPr>
            </w:pPr>
            <w:r w:rsidRPr="00AB3BEA">
              <w:rPr>
                <w:rFonts w:ascii="Times New Roman" w:hAnsi="Times New Roman" w:cs="Times New Roman"/>
                <w:sz w:val="28"/>
                <w:szCs w:val="28"/>
              </w:rPr>
              <w:t>177</w:t>
            </w:r>
          </w:p>
        </w:tc>
      </w:tr>
      <w:tr w:rsidR="00AB3BEA" w:rsidRPr="00AB3BEA" w:rsidTr="00483214">
        <w:trPr>
          <w:trHeight w:val="637"/>
        </w:trPr>
        <w:tc>
          <w:tcPr>
            <w:tcW w:w="1239" w:type="pct"/>
            <w:tcBorders>
              <w:top w:val="single" w:sz="4" w:space="0" w:color="auto"/>
              <w:left w:val="nil"/>
              <w:bottom w:val="nil"/>
              <w:right w:val="nil"/>
            </w:tcBorders>
          </w:tcPr>
          <w:p w:rsidR="00AB3BEA" w:rsidRPr="00AB3BEA" w:rsidRDefault="00AB3BEA" w:rsidP="00AB3BEA">
            <w:pPr>
              <w:spacing w:line="360" w:lineRule="auto"/>
              <w:rPr>
                <w:rFonts w:ascii="Times New Roman" w:hAnsi="Times New Roman" w:cs="Times New Roman"/>
                <w:sz w:val="28"/>
                <w:szCs w:val="28"/>
              </w:rPr>
            </w:pPr>
          </w:p>
        </w:tc>
        <w:tc>
          <w:tcPr>
            <w:tcW w:w="2887" w:type="pct"/>
            <w:gridSpan w:val="3"/>
          </w:tcPr>
          <w:p w:rsidR="00AB3BEA" w:rsidRPr="00AB3BEA" w:rsidRDefault="00AB3BEA" w:rsidP="00AB3BEA">
            <w:pPr>
              <w:spacing w:line="360" w:lineRule="auto"/>
              <w:rPr>
                <w:rFonts w:ascii="Times New Roman" w:hAnsi="Times New Roman" w:cs="Times New Roman"/>
                <w:sz w:val="28"/>
                <w:szCs w:val="28"/>
              </w:rPr>
            </w:pPr>
            <w:r w:rsidRPr="00AB3BEA">
              <w:rPr>
                <w:rFonts w:ascii="Times New Roman" w:hAnsi="Times New Roman" w:cs="Times New Roman"/>
                <w:sz w:val="28"/>
                <w:szCs w:val="28"/>
              </w:rPr>
              <w:t xml:space="preserve">                         пгт Тужа</w:t>
            </w:r>
          </w:p>
          <w:p w:rsidR="00AB3BEA" w:rsidRPr="00AB3BEA" w:rsidRDefault="00AB3BEA" w:rsidP="00AB3BEA">
            <w:pPr>
              <w:spacing w:line="360" w:lineRule="auto"/>
              <w:jc w:val="center"/>
              <w:rPr>
                <w:rFonts w:ascii="Times New Roman" w:hAnsi="Times New Roman" w:cs="Times New Roman"/>
                <w:sz w:val="28"/>
                <w:szCs w:val="28"/>
              </w:rPr>
            </w:pPr>
          </w:p>
        </w:tc>
        <w:tc>
          <w:tcPr>
            <w:tcW w:w="874" w:type="pct"/>
          </w:tcPr>
          <w:p w:rsidR="00AB3BEA" w:rsidRPr="00AB3BEA" w:rsidRDefault="00AB3BEA" w:rsidP="00AB3BEA">
            <w:pPr>
              <w:spacing w:line="360" w:lineRule="auto"/>
              <w:rPr>
                <w:rFonts w:ascii="Times New Roman" w:hAnsi="Times New Roman" w:cs="Times New Roman"/>
                <w:sz w:val="28"/>
                <w:szCs w:val="28"/>
              </w:rPr>
            </w:pPr>
          </w:p>
        </w:tc>
      </w:tr>
      <w:tr w:rsidR="00AB3BEA" w:rsidRPr="00AB3BEA" w:rsidTr="00483214">
        <w:tc>
          <w:tcPr>
            <w:tcW w:w="5000" w:type="pct"/>
            <w:gridSpan w:val="5"/>
            <w:hideMark/>
          </w:tcPr>
          <w:p w:rsidR="00AB3BEA" w:rsidRPr="00AB3BEA" w:rsidRDefault="00AB3BEA" w:rsidP="00AB3BEA">
            <w:pPr>
              <w:shd w:val="clear" w:color="auto" w:fill="FFFFFF"/>
              <w:jc w:val="center"/>
              <w:rPr>
                <w:rFonts w:ascii="Times New Roman" w:eastAsia="Times New Roman" w:hAnsi="Times New Roman" w:cs="Times New Roman"/>
                <w:b/>
                <w:bCs/>
                <w:color w:val="1A1A1A"/>
                <w:sz w:val="28"/>
                <w:szCs w:val="28"/>
                <w:lang w:eastAsia="ru-RU"/>
              </w:rPr>
            </w:pPr>
            <w:r w:rsidRPr="00AB3BEA">
              <w:rPr>
                <w:rFonts w:ascii="Times New Roman" w:eastAsia="Times New Roman" w:hAnsi="Times New Roman" w:cs="Times New Roman"/>
                <w:b/>
                <w:bCs/>
                <w:color w:val="1A1A1A"/>
                <w:sz w:val="28"/>
                <w:szCs w:val="28"/>
                <w:lang w:eastAsia="ru-RU"/>
              </w:rPr>
              <w:t>О режиме работы места отдыха людей у воды на территории</w:t>
            </w:r>
          </w:p>
          <w:p w:rsidR="00AB3BEA" w:rsidRPr="00AB3BEA" w:rsidRDefault="00AB3BEA" w:rsidP="00AB3BEA">
            <w:pPr>
              <w:shd w:val="clear" w:color="auto" w:fill="FFFFFF"/>
              <w:jc w:val="center"/>
              <w:rPr>
                <w:rFonts w:ascii="Times New Roman" w:eastAsia="Times New Roman" w:hAnsi="Times New Roman" w:cs="Times New Roman"/>
                <w:b/>
                <w:bCs/>
                <w:color w:val="1A1A1A"/>
                <w:sz w:val="28"/>
                <w:szCs w:val="28"/>
                <w:lang w:eastAsia="ru-RU"/>
              </w:rPr>
            </w:pPr>
            <w:r w:rsidRPr="00AB3BEA">
              <w:rPr>
                <w:rFonts w:ascii="Times New Roman" w:eastAsia="Times New Roman" w:hAnsi="Times New Roman" w:cs="Times New Roman"/>
                <w:b/>
                <w:bCs/>
                <w:color w:val="1A1A1A"/>
                <w:sz w:val="28"/>
                <w:szCs w:val="28"/>
                <w:lang w:eastAsia="ru-RU"/>
              </w:rPr>
              <w:t>Тужинского муниципального района в 2024 году</w:t>
            </w:r>
          </w:p>
          <w:p w:rsidR="00AB3BEA" w:rsidRPr="00AB3BEA" w:rsidRDefault="00AB3BEA" w:rsidP="00AB3BEA">
            <w:pPr>
              <w:ind w:left="879" w:firstLine="6"/>
              <w:jc w:val="center"/>
              <w:rPr>
                <w:rFonts w:ascii="Times New Roman" w:hAnsi="Times New Roman" w:cs="Times New Roman"/>
                <w:b/>
                <w:bCs/>
                <w:sz w:val="28"/>
                <w:szCs w:val="28"/>
              </w:rPr>
            </w:pPr>
          </w:p>
        </w:tc>
      </w:tr>
    </w:tbl>
    <w:p w:rsidR="00AB3BEA" w:rsidRPr="00AB3BEA" w:rsidRDefault="00AB3BEA" w:rsidP="00AB3BEA">
      <w:pPr>
        <w:spacing w:after="200" w:line="276" w:lineRule="auto"/>
      </w:pPr>
    </w:p>
    <w:p w:rsidR="00AB3BEA" w:rsidRPr="00AB3BEA" w:rsidRDefault="00AB3BEA" w:rsidP="00AB3BEA">
      <w:pPr>
        <w:shd w:val="clear" w:color="auto" w:fill="FFFFFF"/>
        <w:spacing w:after="0" w:line="360" w:lineRule="auto"/>
        <w:ind w:firstLine="709"/>
        <w:jc w:val="both"/>
        <w:rPr>
          <w:rFonts w:ascii="Times New Roman" w:hAnsi="Times New Roman"/>
          <w:sz w:val="28"/>
          <w:szCs w:val="28"/>
          <w:lang w:val="x-none"/>
        </w:rPr>
      </w:pPr>
      <w:r w:rsidRPr="00AB3BEA">
        <w:rPr>
          <w:rFonts w:ascii="Times New Roman" w:hAnsi="Times New Roman"/>
          <w:sz w:val="28"/>
          <w:szCs w:val="28"/>
          <w:shd w:val="clear" w:color="auto" w:fill="FFFFFF"/>
        </w:rPr>
        <w:t xml:space="preserve">В соответствии с Водным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AB3BEA">
        <w:rPr>
          <w:rFonts w:ascii="Times New Roman" w:hAnsi="Times New Roman"/>
          <w:sz w:val="28"/>
          <w:szCs w:val="28"/>
          <w:shd w:val="clear" w:color="auto" w:fill="FFFFFF"/>
        </w:rPr>
        <w:br/>
        <w:t>от 21.12.1994 № 68-ФЗ «О защите населения и территорий от чрезвычайных ситуаций природного и техногенного характера», постановлением администрации Тужинского муниципального района от 05.07.2023 № 150 «</w:t>
      </w:r>
      <w:r w:rsidRPr="00AB3BEA">
        <w:rPr>
          <w:rFonts w:ascii="Times New Roman" w:hAnsi="Times New Roman"/>
          <w:sz w:val="28"/>
          <w:szCs w:val="28"/>
        </w:rPr>
        <w:t>Об утверждении Перечня мест отдыха людей у воды в летний период на территории Тужинского муниципального района»</w:t>
      </w:r>
      <w:r w:rsidRPr="00AB3BEA">
        <w:rPr>
          <w:rFonts w:ascii="Times New Roman" w:hAnsi="Times New Roman"/>
          <w:b/>
          <w:bCs/>
          <w:sz w:val="28"/>
          <w:szCs w:val="28"/>
        </w:rPr>
        <w:t xml:space="preserve"> </w:t>
      </w:r>
      <w:r w:rsidRPr="00AB3BEA">
        <w:rPr>
          <w:rFonts w:ascii="Times New Roman" w:hAnsi="Times New Roman"/>
          <w:sz w:val="28"/>
          <w:szCs w:val="28"/>
          <w:shd w:val="clear" w:color="auto" w:fill="FFFFFF"/>
        </w:rPr>
        <w:t xml:space="preserve"> </w:t>
      </w:r>
      <w:r w:rsidRPr="00AB3BEA">
        <w:rPr>
          <w:rFonts w:ascii="Times New Roman" w:hAnsi="Times New Roman"/>
          <w:sz w:val="28"/>
          <w:szCs w:val="28"/>
          <w:lang w:val="x-none"/>
        </w:rPr>
        <w:t xml:space="preserve">администрация </w:t>
      </w:r>
      <w:r w:rsidRPr="00AB3BEA">
        <w:rPr>
          <w:rFonts w:ascii="Times New Roman" w:hAnsi="Times New Roman"/>
          <w:sz w:val="28"/>
          <w:szCs w:val="28"/>
        </w:rPr>
        <w:t xml:space="preserve">Тужинского муниципального района </w:t>
      </w:r>
      <w:r w:rsidRPr="00AB3BEA">
        <w:rPr>
          <w:rFonts w:ascii="Times New Roman" w:hAnsi="Times New Roman"/>
          <w:sz w:val="28"/>
          <w:szCs w:val="28"/>
          <w:lang w:val="x-none"/>
        </w:rPr>
        <w:t>ПОСТАНОВЛЯЕТ:</w:t>
      </w:r>
    </w:p>
    <w:p w:rsidR="00AB3BEA" w:rsidRPr="00AB3BEA" w:rsidRDefault="00AB3BEA" w:rsidP="00AB3BE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AB3BEA">
        <w:rPr>
          <w:rFonts w:ascii="Times New Roman" w:eastAsia="Times New Roman" w:hAnsi="Times New Roman" w:cs="Times New Roman"/>
          <w:color w:val="1A1A1A"/>
          <w:sz w:val="28"/>
          <w:szCs w:val="28"/>
          <w:lang w:eastAsia="ru-RU"/>
        </w:rPr>
        <w:t>1. Запретить купание граждан в неустановленных местах на водных объектах, расположенных на территории Тужинского муниципального района.</w:t>
      </w:r>
    </w:p>
    <w:p w:rsidR="00AB3BEA" w:rsidRPr="00AB3BEA" w:rsidRDefault="00AB3BEA" w:rsidP="00AB3BE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AB3BEA">
        <w:rPr>
          <w:rFonts w:ascii="Times New Roman" w:eastAsia="Times New Roman" w:hAnsi="Times New Roman" w:cs="Times New Roman"/>
          <w:color w:val="1A1A1A"/>
          <w:sz w:val="28"/>
          <w:szCs w:val="28"/>
          <w:lang w:eastAsia="ru-RU"/>
        </w:rPr>
        <w:t xml:space="preserve">2. Установить срок для использования гражданами места отдыха людей у воды на территории Тужинского района в 2024 году с 10.06.2024 </w:t>
      </w:r>
      <w:r w:rsidRPr="00AB3BEA">
        <w:rPr>
          <w:rFonts w:ascii="Times New Roman" w:eastAsia="Times New Roman" w:hAnsi="Times New Roman" w:cs="Times New Roman"/>
          <w:color w:val="1A1A1A"/>
          <w:sz w:val="28"/>
          <w:szCs w:val="28"/>
          <w:lang w:eastAsia="ru-RU"/>
        </w:rPr>
        <w:br/>
        <w:t>по 31.08.2024.</w:t>
      </w:r>
    </w:p>
    <w:p w:rsidR="00AB3BEA" w:rsidRPr="00AB3BEA" w:rsidRDefault="00AB3BEA" w:rsidP="00AB3BE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AB3BEA">
        <w:rPr>
          <w:rFonts w:ascii="Times New Roman" w:eastAsia="Times New Roman" w:hAnsi="Times New Roman" w:cs="Times New Roman"/>
          <w:color w:val="1A1A1A"/>
          <w:sz w:val="28"/>
          <w:szCs w:val="28"/>
          <w:lang w:eastAsia="ru-RU"/>
        </w:rPr>
        <w:t xml:space="preserve">3. Установить режим работы места отдыха людей у воды на территории Тужинского муниципального района – ежедневно в период с 10.06.2024 </w:t>
      </w:r>
      <w:r w:rsidRPr="00AB3BEA">
        <w:rPr>
          <w:rFonts w:ascii="Times New Roman" w:eastAsia="Times New Roman" w:hAnsi="Times New Roman" w:cs="Times New Roman"/>
          <w:color w:val="1A1A1A"/>
          <w:sz w:val="28"/>
          <w:szCs w:val="28"/>
          <w:lang w:eastAsia="ru-RU"/>
        </w:rPr>
        <w:br/>
        <w:t xml:space="preserve">по 31.07.2024 с 10 часов 00 минут до 20 часов 00 минут, с 01.08.2024 </w:t>
      </w:r>
      <w:r w:rsidRPr="00AB3BEA">
        <w:rPr>
          <w:rFonts w:ascii="Times New Roman" w:eastAsia="Times New Roman" w:hAnsi="Times New Roman" w:cs="Times New Roman"/>
          <w:color w:val="1A1A1A"/>
          <w:sz w:val="28"/>
          <w:szCs w:val="28"/>
          <w:lang w:eastAsia="ru-RU"/>
        </w:rPr>
        <w:br/>
        <w:t>по 31.08.2024 с 10 часов 00 минут до 18 часов 00 минут.</w:t>
      </w:r>
    </w:p>
    <w:p w:rsidR="00AB3BEA" w:rsidRPr="00AB3BEA" w:rsidRDefault="00AB3BEA" w:rsidP="00AB3BE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AB3BEA">
        <w:rPr>
          <w:rFonts w:ascii="Times New Roman" w:eastAsia="Times New Roman" w:hAnsi="Times New Roman" w:cs="Times New Roman"/>
          <w:color w:val="1A1A1A"/>
          <w:sz w:val="28"/>
          <w:szCs w:val="28"/>
          <w:lang w:eastAsia="ru-RU"/>
        </w:rPr>
        <w:t>4. Организовать дежурство ответственных лиц (спасателей) на время работы места отдыха людей у воды на территории Тужинского муниципального района.</w:t>
      </w:r>
    </w:p>
    <w:p w:rsidR="00AB3BEA" w:rsidRPr="00AB3BEA" w:rsidRDefault="00AB3BEA" w:rsidP="00AB3BEA">
      <w:pPr>
        <w:spacing w:after="0" w:line="360" w:lineRule="auto"/>
        <w:ind w:firstLine="709"/>
        <w:jc w:val="both"/>
        <w:rPr>
          <w:rFonts w:ascii="Times New Roman" w:hAnsi="Times New Roman"/>
          <w:sz w:val="28"/>
          <w:szCs w:val="28"/>
        </w:rPr>
      </w:pPr>
      <w:r w:rsidRPr="00AB3BEA">
        <w:rPr>
          <w:rFonts w:ascii="Times New Roman" w:hAnsi="Times New Roman"/>
          <w:sz w:val="28"/>
          <w:szCs w:val="28"/>
        </w:rPr>
        <w:t xml:space="preserve">5. </w:t>
      </w:r>
      <w:r w:rsidRPr="00AB3BEA">
        <w:rPr>
          <w:rFonts w:ascii="Times New Roman" w:hAnsi="Times New Roman"/>
          <w:color w:val="000000"/>
          <w:spacing w:val="-5"/>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B3BEA" w:rsidRPr="00AB3BEA" w:rsidRDefault="00AB3BEA" w:rsidP="00AB3BEA">
      <w:pPr>
        <w:spacing w:after="0" w:line="360" w:lineRule="auto"/>
        <w:ind w:firstLine="709"/>
        <w:jc w:val="both"/>
        <w:rPr>
          <w:rFonts w:ascii="Times New Roman" w:hAnsi="Times New Roman"/>
          <w:sz w:val="28"/>
          <w:szCs w:val="28"/>
        </w:rPr>
      </w:pPr>
      <w:r w:rsidRPr="00AB3BEA">
        <w:rPr>
          <w:rFonts w:ascii="Times New Roman" w:hAnsi="Times New Roman"/>
          <w:sz w:val="28"/>
          <w:szCs w:val="28"/>
        </w:rPr>
        <w:t>6. Контроль за выполнением настоящего постановления оставляю за собой.</w:t>
      </w:r>
    </w:p>
    <w:p w:rsidR="00AB3BEA" w:rsidRPr="00AB3BEA" w:rsidRDefault="00AB3BEA" w:rsidP="00AB3BEA">
      <w:pPr>
        <w:shd w:val="clear" w:color="auto" w:fill="FFFFFF"/>
        <w:spacing w:after="0" w:line="360" w:lineRule="auto"/>
        <w:ind w:firstLine="709"/>
        <w:jc w:val="both"/>
        <w:rPr>
          <w:rFonts w:ascii="Times New Roman" w:hAnsi="Times New Roman"/>
          <w:sz w:val="28"/>
          <w:szCs w:val="20"/>
        </w:rPr>
      </w:pPr>
      <w:r w:rsidRPr="00AB3BEA">
        <w:rPr>
          <w:rFonts w:ascii="Times New Roman" w:hAnsi="Times New Roman"/>
          <w:sz w:val="28"/>
          <w:szCs w:val="28"/>
          <w:lang w:val="x-none"/>
        </w:rPr>
        <w:t xml:space="preserve"> </w:t>
      </w:r>
    </w:p>
    <w:p w:rsidR="00AB3BEA" w:rsidRPr="00AB3BEA" w:rsidRDefault="00AB3BEA" w:rsidP="00AB3BEA">
      <w:pPr>
        <w:shd w:val="clear" w:color="auto" w:fill="FFFFFF"/>
        <w:spacing w:after="0" w:line="240" w:lineRule="auto"/>
        <w:jc w:val="both"/>
        <w:rPr>
          <w:rFonts w:ascii="Times New Roman" w:eastAsia="Calibri" w:hAnsi="Times New Roman" w:cs="Times New Roman"/>
          <w:sz w:val="28"/>
          <w:szCs w:val="28"/>
        </w:rPr>
      </w:pPr>
      <w:r w:rsidRPr="00AB3BEA">
        <w:rPr>
          <w:rFonts w:ascii="Times New Roman" w:eastAsia="Calibri" w:hAnsi="Times New Roman" w:cs="Times New Roman"/>
          <w:sz w:val="28"/>
          <w:szCs w:val="28"/>
        </w:rPr>
        <w:t xml:space="preserve">И. о. главы Тужинского </w:t>
      </w:r>
    </w:p>
    <w:p w:rsidR="00AB3BEA" w:rsidRPr="00AB3BEA" w:rsidRDefault="00AB3BEA" w:rsidP="00AB3BEA">
      <w:pPr>
        <w:shd w:val="clear" w:color="auto" w:fill="FFFFFF"/>
        <w:spacing w:after="0" w:line="240" w:lineRule="auto"/>
        <w:jc w:val="both"/>
        <w:rPr>
          <w:rFonts w:ascii="Times New Roman" w:hAnsi="Times New Roman" w:cs="Times New Roman"/>
          <w:sz w:val="28"/>
          <w:szCs w:val="28"/>
        </w:rPr>
      </w:pPr>
      <w:r w:rsidRPr="00AB3BEA">
        <w:rPr>
          <w:rFonts w:ascii="Times New Roman" w:eastAsia="Calibri" w:hAnsi="Times New Roman" w:cs="Times New Roman"/>
          <w:sz w:val="28"/>
          <w:szCs w:val="28"/>
        </w:rPr>
        <w:t xml:space="preserve">муниципального района      </w:t>
      </w:r>
      <w:r w:rsidRPr="00AB3BEA">
        <w:rPr>
          <w:rFonts w:ascii="Times New Roman" w:hAnsi="Times New Roman" w:cs="Times New Roman"/>
          <w:sz w:val="28"/>
          <w:szCs w:val="28"/>
        </w:rPr>
        <w:t>Т.А. Лобанова</w:t>
      </w:r>
    </w:p>
    <w:p w:rsidR="00202FA7" w:rsidRDefault="00202FA7" w:rsidP="004678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483214" w:rsidRDefault="00483214" w:rsidP="004678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483214" w:rsidRDefault="00483214" w:rsidP="004678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483214" w:rsidRDefault="00483214" w:rsidP="004678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483214" w:rsidRPr="00483214" w:rsidRDefault="00483214" w:rsidP="00483214">
      <w:pPr>
        <w:suppressAutoHyphens/>
        <w:autoSpaceDE w:val="0"/>
        <w:spacing w:after="0" w:line="240" w:lineRule="auto"/>
        <w:jc w:val="center"/>
        <w:rPr>
          <w:rFonts w:ascii="Times New Roman" w:eastAsia="Arial" w:hAnsi="Times New Roman" w:cs="Times New Roman"/>
          <w:b/>
          <w:bCs/>
          <w:sz w:val="24"/>
          <w:szCs w:val="24"/>
          <w:lang w:eastAsia="ar-SA"/>
        </w:rPr>
      </w:pPr>
      <w:r w:rsidRPr="00483214">
        <w:rPr>
          <w:rFonts w:ascii="Times New Roman" w:eastAsia="Arial" w:hAnsi="Times New Roman" w:cs="Times New Roman"/>
          <w:b/>
          <w:bCs/>
          <w:sz w:val="24"/>
          <w:szCs w:val="24"/>
          <w:lang w:eastAsia="ar-SA"/>
        </w:rPr>
        <w:t>АДМИНИСТРАЦИЯ ТУЖИНСКОГО МУНИЦИПАЛЬНОГО РАЙОНА</w:t>
      </w:r>
    </w:p>
    <w:p w:rsidR="00483214" w:rsidRPr="00483214" w:rsidRDefault="00483214" w:rsidP="00483214">
      <w:pPr>
        <w:suppressAutoHyphens/>
        <w:autoSpaceDE w:val="0"/>
        <w:spacing w:after="0" w:line="240" w:lineRule="auto"/>
        <w:jc w:val="center"/>
        <w:rPr>
          <w:rFonts w:ascii="Times New Roman" w:eastAsia="Arial" w:hAnsi="Times New Roman" w:cs="Times New Roman"/>
          <w:b/>
          <w:bCs/>
          <w:sz w:val="24"/>
          <w:szCs w:val="24"/>
          <w:lang w:eastAsia="ar-SA"/>
        </w:rPr>
      </w:pPr>
      <w:r w:rsidRPr="00483214">
        <w:rPr>
          <w:rFonts w:ascii="Times New Roman" w:eastAsia="Arial" w:hAnsi="Times New Roman" w:cs="Times New Roman"/>
          <w:b/>
          <w:bCs/>
          <w:sz w:val="24"/>
          <w:szCs w:val="24"/>
          <w:lang w:eastAsia="ar-SA"/>
        </w:rPr>
        <w:t>КИРОВСКОЙ ОБЛАСТИ</w:t>
      </w:r>
    </w:p>
    <w:p w:rsidR="00483214" w:rsidRPr="00483214" w:rsidRDefault="00483214" w:rsidP="00483214">
      <w:pPr>
        <w:suppressAutoHyphens/>
        <w:autoSpaceDE w:val="0"/>
        <w:spacing w:after="0" w:line="240" w:lineRule="auto"/>
        <w:jc w:val="center"/>
        <w:rPr>
          <w:rFonts w:ascii="Times New Roman" w:eastAsia="Arial" w:hAnsi="Times New Roman" w:cs="Times New Roman"/>
          <w:bCs/>
          <w:sz w:val="36"/>
          <w:szCs w:val="36"/>
          <w:lang w:eastAsia="ar-SA"/>
        </w:rPr>
      </w:pPr>
    </w:p>
    <w:p w:rsidR="00483214" w:rsidRPr="00483214" w:rsidRDefault="00483214" w:rsidP="00483214">
      <w:pPr>
        <w:suppressAutoHyphens/>
        <w:autoSpaceDE w:val="0"/>
        <w:spacing w:after="0" w:line="240" w:lineRule="auto"/>
        <w:jc w:val="center"/>
        <w:rPr>
          <w:rFonts w:ascii="Times New Roman" w:eastAsia="Arial" w:hAnsi="Times New Roman" w:cs="Times New Roman"/>
          <w:b/>
          <w:bCs/>
          <w:sz w:val="28"/>
          <w:szCs w:val="28"/>
          <w:lang w:eastAsia="ar-SA"/>
        </w:rPr>
      </w:pPr>
      <w:r w:rsidRPr="00483214">
        <w:rPr>
          <w:rFonts w:ascii="Times New Roman" w:eastAsia="Arial" w:hAnsi="Times New Roman" w:cs="Times New Roman"/>
          <w:b/>
          <w:bCs/>
          <w:sz w:val="28"/>
          <w:szCs w:val="28"/>
          <w:lang w:eastAsia="ar-SA"/>
        </w:rPr>
        <w:t>ПОСТАНОВЛЕНИЕ</w:t>
      </w:r>
    </w:p>
    <w:tbl>
      <w:tblPr>
        <w:tblW w:w="9463" w:type="dxa"/>
        <w:tblLook w:val="04A0" w:firstRow="1" w:lastRow="0" w:firstColumn="1" w:lastColumn="0" w:noHBand="0" w:noVBand="1"/>
      </w:tblPr>
      <w:tblGrid>
        <w:gridCol w:w="2376"/>
        <w:gridCol w:w="4678"/>
        <w:gridCol w:w="2409"/>
      </w:tblGrid>
      <w:tr w:rsidR="00483214" w:rsidRPr="00483214" w:rsidTr="00483214">
        <w:tc>
          <w:tcPr>
            <w:tcW w:w="2376" w:type="dxa"/>
            <w:tcBorders>
              <w:bottom w:val="single" w:sz="4" w:space="0" w:color="auto"/>
            </w:tcBorders>
          </w:tcPr>
          <w:p w:rsidR="00483214" w:rsidRPr="00483214" w:rsidRDefault="00483214" w:rsidP="0048321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30.05.2024</w:t>
            </w:r>
          </w:p>
        </w:tc>
        <w:tc>
          <w:tcPr>
            <w:tcW w:w="4678" w:type="dxa"/>
          </w:tcPr>
          <w:p w:rsidR="00483214" w:rsidRPr="00483214" w:rsidRDefault="00483214" w:rsidP="00483214">
            <w:pPr>
              <w:spacing w:after="0" w:line="276" w:lineRule="auto"/>
              <w:jc w:val="right"/>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w:t>
            </w:r>
          </w:p>
        </w:tc>
        <w:tc>
          <w:tcPr>
            <w:tcW w:w="2409" w:type="dxa"/>
            <w:tcBorders>
              <w:bottom w:val="single" w:sz="4" w:space="0" w:color="auto"/>
            </w:tcBorders>
          </w:tcPr>
          <w:p w:rsidR="00483214" w:rsidRPr="00483214" w:rsidRDefault="00483214" w:rsidP="0048321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r>
    </w:tbl>
    <w:p w:rsidR="00483214" w:rsidRPr="00483214" w:rsidRDefault="00483214" w:rsidP="00483214">
      <w:pPr>
        <w:spacing w:after="0" w:line="276" w:lineRule="auto"/>
        <w:jc w:val="center"/>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пгт Тужа</w:t>
      </w:r>
    </w:p>
    <w:p w:rsidR="00483214" w:rsidRPr="00483214" w:rsidRDefault="00483214" w:rsidP="00483214">
      <w:pPr>
        <w:spacing w:after="0" w:line="360" w:lineRule="exact"/>
        <w:jc w:val="center"/>
        <w:rPr>
          <w:rFonts w:ascii="Times New Roman" w:eastAsia="Times New Roman" w:hAnsi="Times New Roman" w:cs="Times New Roman"/>
          <w:b/>
          <w:sz w:val="28"/>
          <w:szCs w:val="28"/>
          <w:lang w:eastAsia="ru-RU"/>
        </w:rPr>
      </w:pPr>
    </w:p>
    <w:p w:rsidR="00483214" w:rsidRPr="00483214" w:rsidRDefault="00483214" w:rsidP="00483214">
      <w:pPr>
        <w:spacing w:after="0" w:line="276" w:lineRule="auto"/>
        <w:jc w:val="center"/>
        <w:rPr>
          <w:rFonts w:ascii="Times New Roman" w:eastAsia="Times New Roman" w:hAnsi="Times New Roman" w:cs="Times New Roman"/>
          <w:b/>
          <w:sz w:val="28"/>
          <w:szCs w:val="28"/>
          <w:lang w:eastAsia="ru-RU"/>
        </w:rPr>
      </w:pPr>
      <w:r w:rsidRPr="00483214">
        <w:rPr>
          <w:rFonts w:ascii="Times New Roman" w:eastAsia="Times New Roman" w:hAnsi="Times New Roman" w:cs="Times New Roman"/>
          <w:b/>
          <w:sz w:val="28"/>
          <w:szCs w:val="28"/>
          <w:lang w:eastAsia="ru-RU"/>
        </w:rPr>
        <w:t xml:space="preserve">Об условиях приватизации муниципального унитарного предприятия «Тужинское автотранспортное предприятие» </w:t>
      </w:r>
    </w:p>
    <w:p w:rsidR="00483214" w:rsidRPr="00483214" w:rsidRDefault="00483214" w:rsidP="00483214">
      <w:pPr>
        <w:spacing w:after="0" w:line="480" w:lineRule="exact"/>
        <w:rPr>
          <w:rFonts w:ascii="Times New Roman" w:eastAsia="Times New Roman" w:hAnsi="Times New Roman" w:cs="Times New Roman"/>
          <w:sz w:val="28"/>
          <w:szCs w:val="28"/>
          <w:lang w:eastAsia="ru-RU"/>
        </w:rPr>
      </w:pP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В соответствии со статьей 14 Федерального закона от 21.12.2001                       № 178-ФЗ «О приватизации государственного и муниципального имущества»,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утвержденного решением Тужинской районной Думы от 01.06.2012                 № 17/125, с решением Тужинской районной Думы </w:t>
      </w:r>
      <w:r w:rsidRPr="00483214">
        <w:rPr>
          <w:rFonts w:ascii="Times New Roman" w:eastAsia="Times New Roman" w:hAnsi="Times New Roman" w:cs="Times New Roman"/>
          <w:color w:val="000000"/>
          <w:sz w:val="28"/>
          <w:szCs w:val="28"/>
          <w:lang w:eastAsia="ru-RU"/>
        </w:rPr>
        <w:t>от 22.02.2024</w:t>
      </w:r>
      <w:r w:rsidRPr="00483214">
        <w:rPr>
          <w:rFonts w:ascii="Times New Roman" w:eastAsia="Times New Roman" w:hAnsi="Times New Roman" w:cs="Times New Roman"/>
          <w:sz w:val="28"/>
          <w:szCs w:val="28"/>
          <w:lang w:eastAsia="ru-RU"/>
        </w:rPr>
        <w:t xml:space="preserve"> </w:t>
      </w:r>
      <w:r w:rsidRPr="00483214">
        <w:rPr>
          <w:rFonts w:ascii="Times New Roman" w:eastAsia="Times New Roman" w:hAnsi="Times New Roman" w:cs="Times New Roman"/>
          <w:color w:val="000000"/>
          <w:sz w:val="28"/>
          <w:szCs w:val="28"/>
          <w:lang w:eastAsia="ru-RU"/>
        </w:rPr>
        <w:t>№ 27/151  «</w:t>
      </w:r>
      <w:r w:rsidRPr="00483214">
        <w:rPr>
          <w:rFonts w:ascii="Times New Roman" w:eastAsia="Times New Roman" w:hAnsi="Times New Roman" w:cs="Times New Roman"/>
          <w:sz w:val="28"/>
          <w:szCs w:val="28"/>
          <w:lang w:eastAsia="ru-RU"/>
        </w:rPr>
        <w:t>Об утверждении Программы приватизации муниципального имущества муниципального образования  Тужинский муниципальный район Кировской области на 2024 год» администрация Тужинского муниципального района ПОСТАНОВЛЯЕТ:</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1. Приватизировать муниципальное унитарное предприятие «Тужинское автотранспортное предприятие» (далее – МУП «Тужинское АТП») (ОГРН </w:t>
      </w:r>
      <w:r w:rsidRPr="00483214">
        <w:rPr>
          <w:rFonts w:ascii="Times New Roman" w:eastAsia="Times New Roman" w:hAnsi="Times New Roman" w:cs="Times New Roman"/>
          <w:sz w:val="28"/>
          <w:szCs w:val="28"/>
          <w:shd w:val="clear" w:color="auto" w:fill="FFFFFF"/>
          <w:lang w:eastAsia="ru-RU"/>
        </w:rPr>
        <w:t>1054304507322</w:t>
      </w:r>
      <w:r w:rsidRPr="00483214">
        <w:rPr>
          <w:rFonts w:ascii="Times New Roman" w:eastAsia="Times New Roman" w:hAnsi="Times New Roman" w:cs="Times New Roman"/>
          <w:sz w:val="28"/>
          <w:szCs w:val="28"/>
          <w:lang w:eastAsia="ru-RU"/>
        </w:rPr>
        <w:t xml:space="preserve">, ИНН </w:t>
      </w:r>
      <w:r w:rsidRPr="00483214">
        <w:rPr>
          <w:rFonts w:ascii="Times New Roman" w:eastAsia="Times New Roman" w:hAnsi="Times New Roman" w:cs="Times New Roman"/>
          <w:sz w:val="28"/>
          <w:szCs w:val="28"/>
          <w:shd w:val="clear" w:color="auto" w:fill="FFFFFF"/>
          <w:lang w:eastAsia="ru-RU"/>
        </w:rPr>
        <w:t>4332005810</w:t>
      </w:r>
      <w:r w:rsidRPr="00483214">
        <w:rPr>
          <w:rFonts w:ascii="Times New Roman" w:eastAsia="Times New Roman" w:hAnsi="Times New Roman" w:cs="Times New Roman"/>
          <w:sz w:val="28"/>
          <w:szCs w:val="28"/>
          <w:lang w:eastAsia="ru-RU"/>
        </w:rPr>
        <w:t xml:space="preserve">, КПП </w:t>
      </w:r>
      <w:r w:rsidRPr="00483214">
        <w:rPr>
          <w:rFonts w:ascii="Times New Roman" w:eastAsia="Times New Roman" w:hAnsi="Times New Roman" w:cs="Times New Roman"/>
          <w:sz w:val="28"/>
          <w:szCs w:val="28"/>
          <w:shd w:val="clear" w:color="auto" w:fill="FFFFFF"/>
          <w:lang w:eastAsia="ru-RU"/>
        </w:rPr>
        <w:t>433201001</w:t>
      </w:r>
      <w:r w:rsidRPr="00483214">
        <w:rPr>
          <w:rFonts w:ascii="Times New Roman" w:eastAsia="Times New Roman" w:hAnsi="Times New Roman" w:cs="Times New Roman"/>
          <w:sz w:val="28"/>
          <w:szCs w:val="28"/>
          <w:lang w:eastAsia="ru-RU"/>
        </w:rPr>
        <w:t xml:space="preserve">, юридический адрес: 612200, Кировская обл., пгт Тужа, ул. Береговая, 22) </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2. Установить: </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2.1. Способ приватизации имущественного комплекса муниципального унитарного предприятия, указанного в пункте 1 настоящего постановления – преобразование унитарного предприятия в общество с ограниченной ответственностью.</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2.2. Наименование создаваемого общества с ограниченной ответственностью - общество с ограниченной ответственностью </w:t>
      </w:r>
      <w:r w:rsidRPr="00483214">
        <w:rPr>
          <w:rFonts w:ascii="Times New Roman" w:eastAsia="Times New Roman" w:hAnsi="Times New Roman" w:cs="Times New Roman"/>
          <w:bCs/>
          <w:sz w:val="28"/>
          <w:szCs w:val="28"/>
          <w:lang w:eastAsia="ru-RU"/>
        </w:rPr>
        <w:t>«</w:t>
      </w:r>
      <w:r w:rsidRPr="00483214">
        <w:rPr>
          <w:rFonts w:ascii="Times New Roman" w:eastAsia="Times New Roman" w:hAnsi="Times New Roman" w:cs="Times New Roman"/>
          <w:sz w:val="28"/>
          <w:szCs w:val="28"/>
          <w:lang w:eastAsia="ru-RU"/>
        </w:rPr>
        <w:t>Тужинское автотранспортное предприятие</w:t>
      </w:r>
      <w:r w:rsidRPr="00483214">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(сокращенное - ООО</w:t>
      </w:r>
      <w:r w:rsidRPr="00483214">
        <w:rPr>
          <w:rFonts w:ascii="Times New Roman" w:eastAsia="Times New Roman" w:hAnsi="Times New Roman" w:cs="Times New Roman"/>
          <w:sz w:val="28"/>
          <w:szCs w:val="28"/>
          <w:lang w:eastAsia="ru-RU"/>
        </w:rPr>
        <w:t xml:space="preserve"> </w:t>
      </w:r>
      <w:r w:rsidRPr="00483214">
        <w:rPr>
          <w:rFonts w:ascii="Times New Roman" w:eastAsia="Times New Roman" w:hAnsi="Times New Roman" w:cs="Times New Roman"/>
          <w:bCs/>
          <w:sz w:val="28"/>
          <w:szCs w:val="28"/>
          <w:lang w:eastAsia="ru-RU"/>
        </w:rPr>
        <w:t>«</w:t>
      </w:r>
      <w:r w:rsidRPr="00483214">
        <w:rPr>
          <w:rFonts w:ascii="Times New Roman" w:eastAsia="Times New Roman" w:hAnsi="Times New Roman" w:cs="Times New Roman"/>
          <w:sz w:val="28"/>
          <w:szCs w:val="28"/>
          <w:lang w:eastAsia="ru-RU"/>
        </w:rPr>
        <w:t>Тужинское АТП</w:t>
      </w:r>
      <w:r w:rsidRPr="00483214">
        <w:rPr>
          <w:rFonts w:ascii="Times New Roman" w:eastAsia="Times New Roman" w:hAnsi="Times New Roman" w:cs="Times New Roman"/>
          <w:bCs/>
          <w:sz w:val="28"/>
          <w:szCs w:val="28"/>
          <w:lang w:eastAsia="ru-RU"/>
        </w:rPr>
        <w:t>» (далее - Общество</w:t>
      </w:r>
      <w:r w:rsidRPr="00483214">
        <w:rPr>
          <w:rFonts w:ascii="Times New Roman" w:eastAsia="Times New Roman" w:hAnsi="Times New Roman" w:cs="Times New Roman"/>
          <w:sz w:val="28"/>
          <w:szCs w:val="28"/>
          <w:lang w:eastAsia="ru-RU"/>
        </w:rPr>
        <w:t>).</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2.2. Уставный капитал создаваемого Общества в размере 560 000 (пятьсот шестьдесят </w:t>
      </w:r>
      <w:r w:rsidRPr="00483214">
        <w:rPr>
          <w:rFonts w:ascii="Times New Roman" w:eastAsia="Times New Roman" w:hAnsi="Times New Roman" w:cs="Times New Roman"/>
          <w:iCs/>
          <w:sz w:val="28"/>
          <w:szCs w:val="28"/>
          <w:lang w:eastAsia="ru-RU"/>
        </w:rPr>
        <w:t>тысяч</w:t>
      </w:r>
      <w:r w:rsidRPr="00483214">
        <w:rPr>
          <w:rFonts w:ascii="Times New Roman" w:eastAsia="Times New Roman" w:hAnsi="Times New Roman" w:cs="Times New Roman"/>
          <w:sz w:val="28"/>
          <w:szCs w:val="28"/>
          <w:lang w:eastAsia="ru-RU"/>
        </w:rPr>
        <w:t>) рублей.</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2.3. Номинальную стоимость доли муниципального образования Тужинский муниципальный район в уставном капитале ООО «Тужинское АТП» в размере 560 000 (пятьсот шестьдесят </w:t>
      </w:r>
      <w:r w:rsidRPr="00483214">
        <w:rPr>
          <w:rFonts w:ascii="Times New Roman" w:eastAsia="Times New Roman" w:hAnsi="Times New Roman" w:cs="Times New Roman"/>
          <w:iCs/>
          <w:sz w:val="28"/>
          <w:szCs w:val="28"/>
          <w:lang w:eastAsia="ru-RU"/>
        </w:rPr>
        <w:t>тысяч</w:t>
      </w:r>
      <w:r w:rsidRPr="00483214">
        <w:rPr>
          <w:rFonts w:ascii="Times New Roman" w:eastAsia="Times New Roman" w:hAnsi="Times New Roman" w:cs="Times New Roman"/>
          <w:sz w:val="28"/>
          <w:szCs w:val="28"/>
          <w:lang w:eastAsia="ru-RU"/>
        </w:rPr>
        <w:t>) рублей.</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3. Единственным участником Общества является муниципальное образование Тужинский муниципальный район в лице администрации муниципального образования Тужинский муниципальный район.</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4. Утвердить состав подлежащего приватизации имущественного комплекса МУП «Тужинское АТП», согласно приложению № 1 к настоящему постановлению.</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5. Утвердить расчет балансовой стоимости подлежащих приватизации активов МУП «Тужинское АТП», согласно пр</w:t>
      </w:r>
      <w:r>
        <w:rPr>
          <w:rFonts w:ascii="Times New Roman" w:eastAsia="Times New Roman" w:hAnsi="Times New Roman" w:cs="Times New Roman"/>
          <w:sz w:val="28"/>
          <w:szCs w:val="28"/>
          <w:lang w:eastAsia="ru-RU"/>
        </w:rPr>
        <w:t xml:space="preserve">иложению </w:t>
      </w:r>
      <w:r w:rsidRPr="00483214">
        <w:rPr>
          <w:rFonts w:ascii="Times New Roman" w:eastAsia="Times New Roman" w:hAnsi="Times New Roman" w:cs="Times New Roman"/>
          <w:sz w:val="28"/>
          <w:szCs w:val="28"/>
          <w:lang w:eastAsia="ru-RU"/>
        </w:rPr>
        <w:t>№ 2 к настоящему постановлению.</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6. Утвердить перечень имущества, временно находящегося в пользовании и распоряжении приватизируемого МУП «Тужинское АТП», на иных основаниях, права и обязательства в отношении которого подлежат передаче создаваемому Обществу в порядке правопреемства, согласно приложению № 3 к настоящему постановлению.</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7. Утвердить прилагаемый Устав Общества, согласно приложению № 4 к настоящему постановлению. </w:t>
      </w:r>
    </w:p>
    <w:p w:rsidR="00483214" w:rsidRPr="00483214" w:rsidRDefault="00483214" w:rsidP="00483214">
      <w:pPr>
        <w:spacing w:after="0" w:line="460" w:lineRule="exact"/>
        <w:ind w:firstLine="709"/>
        <w:jc w:val="both"/>
        <w:rPr>
          <w:rFonts w:ascii="Times New Roman" w:eastAsia="Times New Roman" w:hAnsi="Times New Roman" w:cs="Times New Roman"/>
          <w:color w:val="000000"/>
          <w:sz w:val="28"/>
          <w:szCs w:val="28"/>
          <w:lang w:eastAsia="ru-RU"/>
        </w:rPr>
      </w:pPr>
      <w:r w:rsidRPr="00483214">
        <w:rPr>
          <w:rFonts w:ascii="Times New Roman" w:eastAsia="Times New Roman" w:hAnsi="Times New Roman" w:cs="Times New Roman"/>
          <w:color w:val="000000"/>
          <w:sz w:val="28"/>
          <w:szCs w:val="28"/>
          <w:lang w:eastAsia="ru-RU"/>
        </w:rPr>
        <w:t>8. Назначить директором О</w:t>
      </w:r>
      <w:r>
        <w:rPr>
          <w:rFonts w:ascii="Times New Roman" w:eastAsia="Times New Roman" w:hAnsi="Times New Roman" w:cs="Times New Roman"/>
          <w:color w:val="000000"/>
          <w:sz w:val="28"/>
          <w:szCs w:val="28"/>
          <w:lang w:eastAsia="ru-RU"/>
        </w:rPr>
        <w:t xml:space="preserve">бщества действующего директора </w:t>
      </w:r>
      <w:r w:rsidRPr="00483214">
        <w:rPr>
          <w:rFonts w:ascii="Times New Roman" w:eastAsia="Times New Roman" w:hAnsi="Times New Roman" w:cs="Times New Roman"/>
          <w:sz w:val="28"/>
          <w:szCs w:val="28"/>
          <w:lang w:eastAsia="ru-RU"/>
        </w:rPr>
        <w:t>МУП «Тужинское АТП» Кислицыну Евгению Геннадьевну.</w:t>
      </w:r>
    </w:p>
    <w:p w:rsidR="00483214" w:rsidRPr="00483214" w:rsidRDefault="00483214" w:rsidP="00483214">
      <w:pPr>
        <w:spacing w:after="0" w:line="460" w:lineRule="exact"/>
        <w:ind w:firstLine="709"/>
        <w:jc w:val="both"/>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9. Настоящее постановление опубликовать в Бюллетене мун</w:t>
      </w:r>
      <w:r>
        <w:rPr>
          <w:rFonts w:ascii="Times New Roman" w:eastAsia="Times New Roman" w:hAnsi="Times New Roman" w:cs="Times New Roman"/>
          <w:sz w:val="28"/>
          <w:szCs w:val="28"/>
          <w:lang w:eastAsia="ru-RU"/>
        </w:rPr>
        <w:t>иципальных нормативных правовых</w:t>
      </w:r>
      <w:r w:rsidRPr="00483214">
        <w:rPr>
          <w:rFonts w:ascii="Times New Roman" w:eastAsia="Times New Roman" w:hAnsi="Times New Roman" w:cs="Times New Roman"/>
          <w:sz w:val="28"/>
          <w:szCs w:val="28"/>
          <w:lang w:eastAsia="ru-RU"/>
        </w:rPr>
        <w:t xml:space="preserve"> актов органов местного самоуправления Тужинского муниципального района Кировской области.</w:t>
      </w:r>
    </w:p>
    <w:p w:rsidR="00483214" w:rsidRPr="00483214" w:rsidRDefault="00483214" w:rsidP="00483214">
      <w:pPr>
        <w:spacing w:after="0" w:line="720" w:lineRule="exact"/>
        <w:ind w:firstLine="709"/>
        <w:jc w:val="both"/>
        <w:rPr>
          <w:rFonts w:ascii="Times New Roman" w:eastAsia="Times New Roman" w:hAnsi="Times New Roman" w:cs="Times New Roman"/>
          <w:sz w:val="28"/>
          <w:szCs w:val="28"/>
          <w:lang w:eastAsia="ru-RU"/>
        </w:rPr>
      </w:pPr>
    </w:p>
    <w:p w:rsidR="00483214" w:rsidRPr="00483214" w:rsidRDefault="00483214" w:rsidP="00483214">
      <w:pPr>
        <w:spacing w:after="0" w:line="240" w:lineRule="auto"/>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 xml:space="preserve">И.о. главы Тужинского </w:t>
      </w:r>
    </w:p>
    <w:p w:rsidR="00483214" w:rsidRPr="00483214" w:rsidRDefault="00483214" w:rsidP="00483214">
      <w:pPr>
        <w:spacing w:after="0" w:line="240" w:lineRule="auto"/>
        <w:rPr>
          <w:rFonts w:ascii="Times New Roman" w:eastAsia="Times New Roman" w:hAnsi="Times New Roman" w:cs="Times New Roman"/>
          <w:sz w:val="28"/>
          <w:szCs w:val="28"/>
          <w:lang w:eastAsia="ru-RU"/>
        </w:rPr>
      </w:pPr>
      <w:r w:rsidRPr="00483214">
        <w:rPr>
          <w:rFonts w:ascii="Times New Roman" w:eastAsia="Times New Roman" w:hAnsi="Times New Roman" w:cs="Times New Roman"/>
          <w:sz w:val="28"/>
          <w:szCs w:val="28"/>
          <w:lang w:eastAsia="ru-RU"/>
        </w:rPr>
        <w:t>муниципального райо</w:t>
      </w:r>
      <w:r>
        <w:rPr>
          <w:rFonts w:ascii="Times New Roman" w:eastAsia="Times New Roman" w:hAnsi="Times New Roman" w:cs="Times New Roman"/>
          <w:sz w:val="28"/>
          <w:szCs w:val="28"/>
          <w:lang w:eastAsia="ru-RU"/>
        </w:rPr>
        <w:t xml:space="preserve">на   </w:t>
      </w:r>
      <w:r w:rsidRPr="00483214">
        <w:rPr>
          <w:rFonts w:ascii="Times New Roman" w:eastAsia="Times New Roman" w:hAnsi="Times New Roman" w:cs="Times New Roman"/>
          <w:sz w:val="28"/>
          <w:szCs w:val="28"/>
          <w:lang w:eastAsia="ru-RU"/>
        </w:rPr>
        <w:t xml:space="preserve">   Т.А. Лобанова</w:t>
      </w:r>
    </w:p>
    <w:p w:rsidR="00483214" w:rsidRDefault="00483214" w:rsidP="004678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483214" w:rsidRDefault="00483214" w:rsidP="004678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8"/>
          <w:szCs w:val="28"/>
          <w:lang w:eastAsia="ru-RU"/>
        </w:rPr>
      </w:pPr>
    </w:p>
    <w:p w:rsidR="00483214" w:rsidRP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Приложение № 1</w:t>
      </w:r>
    </w:p>
    <w:p w:rsidR="00483214" w:rsidRPr="00483214" w:rsidRDefault="00483214" w:rsidP="00483214">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к постановлению администрации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Тужинского муниципального района Кировской области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483214">
        <w:rPr>
          <w:rFonts w:ascii="Times New Roman" w:eastAsia="Times New Roman" w:hAnsi="Times New Roman" w:cs="Times New Roman"/>
          <w:sz w:val="24"/>
          <w:szCs w:val="24"/>
          <w:lang w:eastAsia="ru-RU"/>
        </w:rPr>
        <w:t>30.05.2024 № 180</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СОСТАВ</w:t>
      </w: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подлежащего приватизации имущественного комплекса</w:t>
      </w: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МУП «Тужинское АТП»</w:t>
      </w: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1. Основные средства</w:t>
      </w:r>
    </w:p>
    <w:p w:rsidR="00483214" w:rsidRPr="00483214" w:rsidRDefault="00483214" w:rsidP="00483214">
      <w:pPr>
        <w:spacing w:after="0" w:line="240" w:lineRule="auto"/>
        <w:jc w:val="center"/>
        <w:rPr>
          <w:rFonts w:ascii="Times New Roman" w:eastAsia="Calibri" w:hAnsi="Times New Roman" w:cs="Times New Roman"/>
          <w:b/>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4394"/>
        <w:gridCol w:w="1134"/>
        <w:gridCol w:w="1559"/>
        <w:gridCol w:w="6"/>
        <w:gridCol w:w="1553"/>
        <w:gridCol w:w="6"/>
      </w:tblGrid>
      <w:tr w:rsidR="00483214" w:rsidRPr="00483214" w:rsidTr="00483214">
        <w:trPr>
          <w:gridAfter w:val="1"/>
          <w:wAfter w:w="6" w:type="dxa"/>
          <w:cantSplit/>
          <w:trHeight w:val="1070"/>
        </w:trPr>
        <w:tc>
          <w:tcPr>
            <w:tcW w:w="988"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п/п</w:t>
            </w:r>
          </w:p>
        </w:tc>
        <w:tc>
          <w:tcPr>
            <w:tcW w:w="4394"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Наименование, назначение, краткая характеристика, с указанием наличия обременения (аренда, залог и т.д.)</w:t>
            </w:r>
          </w:p>
        </w:tc>
        <w:tc>
          <w:tcPr>
            <w:tcW w:w="1134"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Год выпуска</w:t>
            </w:r>
          </w:p>
        </w:tc>
        <w:tc>
          <w:tcPr>
            <w:tcW w:w="1559"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Номер инвентарный</w:t>
            </w:r>
          </w:p>
        </w:tc>
        <w:tc>
          <w:tcPr>
            <w:tcW w:w="1559" w:type="dxa"/>
            <w:gridSpan w:val="2"/>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Стоимость по промежуточному балансу</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 31.03.24 г,</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руб.</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w:t>
            </w:r>
          </w:p>
        </w:tc>
      </w:tr>
      <w:tr w:rsidR="00483214" w:rsidRPr="00483214" w:rsidTr="00483214">
        <w:trPr>
          <w:cantSplit/>
        </w:trPr>
        <w:tc>
          <w:tcPr>
            <w:tcW w:w="9640" w:type="dxa"/>
            <w:gridSpan w:val="7"/>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 Транспортные средства</w:t>
            </w:r>
            <w:r w:rsidRPr="00483214">
              <w:rPr>
                <w:rFonts w:ascii="Times New Roman" w:eastAsia="Times New Roman" w:hAnsi="Times New Roman" w:cs="Times New Roman"/>
                <w:sz w:val="24"/>
                <w:szCs w:val="24"/>
                <w:vertAlign w:val="superscript"/>
                <w:lang w:eastAsia="ru-RU"/>
              </w:rPr>
              <w:footnoteReference w:id="1"/>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1.1.1</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Автобус Газ(</w:t>
            </w:r>
            <w:r w:rsidRPr="00483214">
              <w:rPr>
                <w:rFonts w:ascii="Times New Roman" w:eastAsia="Times New Roman" w:hAnsi="Times New Roman" w:cs="Times New Roman"/>
                <w:sz w:val="24"/>
                <w:szCs w:val="24"/>
                <w:lang w:val="en-US" w:eastAsia="ru-RU"/>
              </w:rPr>
              <w:t>GAZelle</w:t>
            </w:r>
            <w:r w:rsidRPr="00483214">
              <w:rPr>
                <w:rFonts w:ascii="Times New Roman" w:eastAsia="Times New Roman" w:hAnsi="Times New Roman" w:cs="Times New Roman"/>
                <w:sz w:val="24"/>
                <w:szCs w:val="24"/>
                <w:lang w:eastAsia="ru-RU"/>
              </w:rPr>
              <w:t xml:space="preserve"> </w:t>
            </w:r>
            <w:r w:rsidRPr="00483214">
              <w:rPr>
                <w:rFonts w:ascii="Times New Roman" w:eastAsia="Times New Roman" w:hAnsi="Times New Roman" w:cs="Times New Roman"/>
                <w:sz w:val="24"/>
                <w:szCs w:val="24"/>
                <w:lang w:val="en-US" w:eastAsia="ru-RU"/>
              </w:rPr>
              <w:t>NEXT</w:t>
            </w:r>
            <w:r w:rsidRPr="00483214">
              <w:rPr>
                <w:rFonts w:ascii="Times New Roman" w:eastAsia="Times New Roman" w:hAnsi="Times New Roman" w:cs="Times New Roman"/>
                <w:sz w:val="24"/>
                <w:szCs w:val="24"/>
                <w:lang w:eastAsia="ru-RU"/>
              </w:rPr>
              <w:t xml:space="preserve">) гос. </w:t>
            </w:r>
            <w:r w:rsidRPr="00483214">
              <w:rPr>
                <w:rFonts w:ascii="Times New Roman" w:eastAsia="Times New Roman" w:hAnsi="Times New Roman" w:cs="Times New Roman"/>
                <w:sz w:val="24"/>
                <w:szCs w:val="24"/>
                <w:lang w:eastAsia="ru-RU"/>
              </w:rPr>
              <w:br/>
              <w:t>№ В 937 УК 43</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2024</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40</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4 665 000,00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1.1.2.</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Автобус ПАЗ-4234 гос.№  АК 280 43</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2009</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71</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1.1.3.</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Автобус Газ(</w:t>
            </w:r>
            <w:r w:rsidRPr="00483214">
              <w:rPr>
                <w:rFonts w:ascii="Times New Roman" w:eastAsia="Times New Roman" w:hAnsi="Times New Roman" w:cs="Times New Roman"/>
                <w:sz w:val="24"/>
                <w:szCs w:val="24"/>
                <w:lang w:val="en-US" w:eastAsia="ru-RU"/>
              </w:rPr>
              <w:t>GAZelle</w:t>
            </w:r>
            <w:r w:rsidRPr="00483214">
              <w:rPr>
                <w:rFonts w:ascii="Times New Roman" w:eastAsia="Times New Roman" w:hAnsi="Times New Roman" w:cs="Times New Roman"/>
                <w:sz w:val="24"/>
                <w:szCs w:val="24"/>
                <w:lang w:eastAsia="ru-RU"/>
              </w:rPr>
              <w:t xml:space="preserve"> </w:t>
            </w:r>
            <w:r w:rsidRPr="00483214">
              <w:rPr>
                <w:rFonts w:ascii="Times New Roman" w:eastAsia="Times New Roman" w:hAnsi="Times New Roman" w:cs="Times New Roman"/>
                <w:sz w:val="24"/>
                <w:szCs w:val="24"/>
                <w:lang w:val="en-US" w:eastAsia="ru-RU"/>
              </w:rPr>
              <w:t>NEXT</w:t>
            </w:r>
            <w:r w:rsidRPr="00483214">
              <w:rPr>
                <w:rFonts w:ascii="Times New Roman" w:eastAsia="Times New Roman" w:hAnsi="Times New Roman" w:cs="Times New Roman"/>
                <w:sz w:val="24"/>
                <w:szCs w:val="24"/>
                <w:lang w:eastAsia="ru-RU"/>
              </w:rPr>
              <w:t>) гос.</w:t>
            </w:r>
            <w:r w:rsidRPr="00483214">
              <w:rPr>
                <w:rFonts w:ascii="Times New Roman" w:eastAsia="Times New Roman" w:hAnsi="Times New Roman" w:cs="Times New Roman"/>
                <w:sz w:val="24"/>
                <w:szCs w:val="24"/>
                <w:lang w:eastAsia="ru-RU"/>
              </w:rPr>
              <w:br/>
              <w:t>№ В 936 УК 43</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2024</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42</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4 665 000,00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1.1.4.</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Автобус ПАЗ-32053-70 гос.</w:t>
            </w:r>
            <w:r w:rsidRPr="00483214">
              <w:rPr>
                <w:rFonts w:ascii="Times New Roman" w:eastAsia="Times New Roman" w:hAnsi="Times New Roman" w:cs="Times New Roman"/>
                <w:sz w:val="24"/>
                <w:szCs w:val="24"/>
                <w:lang w:eastAsia="ru-RU"/>
              </w:rPr>
              <w:br/>
              <w:t>№ У 322 НН 43</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2010</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35</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1.1.5.</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Автобус ЛУИДОР-225019 гос. </w:t>
            </w:r>
            <w:r w:rsidRPr="00483214">
              <w:rPr>
                <w:rFonts w:ascii="Times New Roman" w:eastAsia="Times New Roman" w:hAnsi="Times New Roman" w:cs="Times New Roman"/>
                <w:sz w:val="24"/>
                <w:szCs w:val="24"/>
                <w:lang w:eastAsia="ru-RU"/>
              </w:rPr>
              <w:br/>
              <w:t>№ А 267 ТН 43</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2017</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38</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1.1.6.</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Автобус </w:t>
            </w:r>
            <w:r w:rsidRPr="00483214">
              <w:rPr>
                <w:rFonts w:ascii="Times New Roman" w:eastAsia="Times New Roman" w:hAnsi="Times New Roman" w:cs="Times New Roman"/>
                <w:sz w:val="24"/>
                <w:szCs w:val="24"/>
                <w:lang w:val="en-US" w:eastAsia="ru-RU"/>
              </w:rPr>
              <w:t>FORD</w:t>
            </w:r>
            <w:r w:rsidRPr="00483214">
              <w:rPr>
                <w:rFonts w:ascii="Times New Roman" w:eastAsia="Times New Roman" w:hAnsi="Times New Roman" w:cs="Times New Roman"/>
                <w:sz w:val="24"/>
                <w:szCs w:val="24"/>
                <w:lang w:eastAsia="ru-RU"/>
              </w:rPr>
              <w:t xml:space="preserve">-222700 гос. </w:t>
            </w:r>
            <w:r w:rsidRPr="00483214">
              <w:rPr>
                <w:rFonts w:ascii="Times New Roman" w:eastAsia="Times New Roman" w:hAnsi="Times New Roman" w:cs="Times New Roman"/>
                <w:sz w:val="24"/>
                <w:szCs w:val="24"/>
                <w:lang w:eastAsia="ru-RU"/>
              </w:rPr>
              <w:br/>
              <w:t xml:space="preserve">№ АК 717 43 </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2012</w:t>
            </w: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77</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0,00</w:t>
            </w:r>
          </w:p>
        </w:tc>
      </w:tr>
      <w:tr w:rsidR="00483214" w:rsidRPr="00483214" w:rsidTr="00483214">
        <w:trPr>
          <w:cantSplit/>
        </w:trPr>
        <w:tc>
          <w:tcPr>
            <w:tcW w:w="9640" w:type="dxa"/>
            <w:gridSpan w:val="7"/>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 Передаточные устройства, машины и оборудование</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1.2.1.</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Тахограф КАСБИ ДТ 20М с модемом</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32</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11 067,00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1.2.2.</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Сварочный полуавтомат </w:t>
            </w:r>
            <w:r w:rsidRPr="00483214">
              <w:rPr>
                <w:rFonts w:ascii="Times New Roman" w:eastAsia="Times New Roman" w:hAnsi="Times New Roman" w:cs="Times New Roman"/>
                <w:sz w:val="24"/>
                <w:szCs w:val="24"/>
                <w:lang w:val="en-US" w:eastAsia="ru-RU"/>
              </w:rPr>
              <w:t>PANTER</w:t>
            </w:r>
            <w:r w:rsidRPr="00483214">
              <w:rPr>
                <w:rFonts w:ascii="Times New Roman" w:eastAsia="Times New Roman" w:hAnsi="Times New Roman" w:cs="Times New Roman"/>
                <w:sz w:val="24"/>
                <w:szCs w:val="24"/>
                <w:lang w:eastAsia="ru-RU"/>
              </w:rPr>
              <w:t>-172</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40</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0,00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1.2.3.</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Тахограф КАСБИ ДТ 20М с модемом арт. 0827</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90</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5 187,00</w:t>
            </w:r>
          </w:p>
        </w:tc>
      </w:tr>
      <w:tr w:rsidR="00483214" w:rsidRPr="00483214" w:rsidTr="00483214">
        <w:trPr>
          <w:cantSplit/>
        </w:trPr>
        <w:tc>
          <w:tcPr>
            <w:tcW w:w="9640" w:type="dxa"/>
            <w:gridSpan w:val="7"/>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1.3. Вычислительная техника</w:t>
            </w:r>
            <w:r w:rsidRPr="00483214">
              <w:rPr>
                <w:rFonts w:ascii="Times New Roman" w:eastAsia="Times New Roman" w:hAnsi="Times New Roman" w:cs="Times New Roman"/>
                <w:sz w:val="24"/>
                <w:szCs w:val="24"/>
                <w:vertAlign w:val="superscript"/>
                <w:lang w:eastAsia="ru-RU"/>
              </w:rPr>
              <w:footnoteReference w:id="2"/>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1.3.1.</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ККМ ЭКР 2102К</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1.3.2.</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Компьютер</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42</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w:t>
            </w:r>
          </w:p>
        </w:tc>
      </w:tr>
      <w:tr w:rsidR="00483214" w:rsidRPr="00483214" w:rsidTr="00483214">
        <w:trPr>
          <w:gridAfter w:val="1"/>
          <w:wAfter w:w="6" w:type="dxa"/>
        </w:trPr>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1.3.3.</w:t>
            </w:r>
          </w:p>
        </w:tc>
        <w:tc>
          <w:tcPr>
            <w:tcW w:w="439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Компьютер </w:t>
            </w:r>
            <w:r w:rsidRPr="00483214">
              <w:rPr>
                <w:rFonts w:ascii="Times New Roman" w:eastAsia="Times New Roman" w:hAnsi="Times New Roman" w:cs="Times New Roman"/>
                <w:sz w:val="24"/>
                <w:szCs w:val="24"/>
                <w:lang w:val="en-US" w:eastAsia="ru-RU"/>
              </w:rPr>
              <w:t>LG FLATRON F730B</w:t>
            </w:r>
          </w:p>
        </w:tc>
        <w:tc>
          <w:tcPr>
            <w:tcW w:w="1134"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24</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0</w:t>
            </w:r>
          </w:p>
        </w:tc>
      </w:tr>
      <w:tr w:rsidR="00483214" w:rsidRPr="00483214" w:rsidTr="00483214">
        <w:trPr>
          <w:cantSplit/>
        </w:trPr>
        <w:tc>
          <w:tcPr>
            <w:tcW w:w="8081" w:type="dxa"/>
            <w:gridSpan w:val="5"/>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Итого по разделу «Основные средства»</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9 346 254,00</w:t>
            </w:r>
          </w:p>
        </w:tc>
      </w:tr>
    </w:tbl>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___________</w:t>
      </w: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bCs/>
          <w:sz w:val="24"/>
          <w:szCs w:val="24"/>
        </w:rPr>
        <w:t>2. Производственные запасы</w:t>
      </w:r>
    </w:p>
    <w:p w:rsidR="00483214" w:rsidRPr="00483214" w:rsidRDefault="00483214" w:rsidP="00483214">
      <w:pPr>
        <w:spacing w:after="0" w:line="240" w:lineRule="auto"/>
        <w:jc w:val="center"/>
        <w:rPr>
          <w:rFonts w:ascii="Times New Roman" w:eastAsia="Calibri" w:hAnsi="Times New Roman" w:cs="Times New Roman"/>
          <w: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5811"/>
        <w:gridCol w:w="2839"/>
      </w:tblGrid>
      <w:tr w:rsidR="00483214" w:rsidRPr="00483214" w:rsidTr="00483214">
        <w:trPr>
          <w:cantSplit/>
          <w:trHeight w:val="759"/>
        </w:trPr>
        <w:tc>
          <w:tcPr>
            <w:tcW w:w="988"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п/п</w:t>
            </w:r>
          </w:p>
        </w:tc>
        <w:tc>
          <w:tcPr>
            <w:tcW w:w="5811"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Наименование</w:t>
            </w:r>
          </w:p>
        </w:tc>
        <w:tc>
          <w:tcPr>
            <w:tcW w:w="2839"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Стоимость по промежуточному балансу на 31.03.24 г.,  руб.</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w:t>
            </w:r>
          </w:p>
        </w:tc>
      </w:tr>
      <w:tr w:rsidR="00483214" w:rsidRPr="00483214" w:rsidTr="00483214">
        <w:trPr>
          <w:cantSplit/>
        </w:trPr>
        <w:tc>
          <w:tcPr>
            <w:tcW w:w="9638" w:type="dxa"/>
            <w:gridSpan w:val="3"/>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 Топливо</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2.1.1.</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Бензин АИ-92</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2 646,00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2.1.2.</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Дизельное топливо ДТ-3-К5</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2 417,00</w:t>
            </w:r>
          </w:p>
        </w:tc>
      </w:tr>
      <w:tr w:rsidR="00483214" w:rsidRPr="00483214" w:rsidTr="00483214">
        <w:trPr>
          <w:cantSplit/>
        </w:trPr>
        <w:tc>
          <w:tcPr>
            <w:tcW w:w="9638" w:type="dxa"/>
            <w:gridSpan w:val="3"/>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 Прочие</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2.2.1.</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Билетно-учетный лист</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235,00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2.2.2.</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Журнал предрейсовых медосмотров</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440,00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2.2.3.</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Лента для ККМ</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28,00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2.2.4.</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Личная карточка Т-2</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285,00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2.2.5.</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Открытый лист</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41,00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2.2.6.</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Посадочная ведомость</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134,00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2.2.7.</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Путевой лист</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816,00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2.2.8.</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Справка-отчет кассира</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99,00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2.2.9.</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Бумага Снегурочка</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300,00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2.2.10.</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Перчатки рабочие</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90,00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2.2.11.</w:t>
            </w:r>
          </w:p>
        </w:tc>
        <w:tc>
          <w:tcPr>
            <w:tcW w:w="5811"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Файлы</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173,00</w:t>
            </w:r>
          </w:p>
        </w:tc>
      </w:tr>
      <w:tr w:rsidR="00483214" w:rsidRPr="00483214" w:rsidTr="00483214">
        <w:trPr>
          <w:cantSplit/>
        </w:trPr>
        <w:tc>
          <w:tcPr>
            <w:tcW w:w="6799"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 xml:space="preserve"> Итого по разделу «Производственные запасы»</w:t>
            </w:r>
          </w:p>
        </w:tc>
        <w:tc>
          <w:tcPr>
            <w:tcW w:w="283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7 704,00</w:t>
            </w:r>
          </w:p>
        </w:tc>
      </w:tr>
    </w:tbl>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tabs>
          <w:tab w:val="left" w:pos="3920"/>
        </w:tabs>
        <w:spacing w:after="0" w:line="240" w:lineRule="auto"/>
        <w:ind w:left="3920"/>
        <w:rPr>
          <w:rFonts w:ascii="Times New Roman" w:eastAsia="Times New Roman" w:hAnsi="Times New Roman" w:cs="Times New Roman"/>
          <w:b/>
          <w:bCs/>
          <w:sz w:val="24"/>
          <w:szCs w:val="24"/>
          <w:lang w:eastAsia="ru-RU"/>
        </w:rPr>
      </w:pPr>
      <w:r w:rsidRPr="00483214">
        <w:rPr>
          <w:rFonts w:ascii="Times New Roman" w:eastAsia="Times New Roman" w:hAnsi="Times New Roman" w:cs="Times New Roman"/>
          <w:b/>
          <w:bCs/>
          <w:sz w:val="24"/>
          <w:szCs w:val="24"/>
          <w:lang w:eastAsia="ru-RU"/>
        </w:rPr>
        <w:t>3. Денежные средства</w:t>
      </w:r>
    </w:p>
    <w:p w:rsidR="00483214" w:rsidRPr="00483214" w:rsidRDefault="00483214" w:rsidP="00483214">
      <w:pPr>
        <w:tabs>
          <w:tab w:val="left" w:pos="3920"/>
        </w:tabs>
        <w:spacing w:after="0" w:line="240" w:lineRule="auto"/>
        <w:ind w:left="3920"/>
        <w:rPr>
          <w:rFonts w:ascii="Times New Roman" w:eastAsia="Times New Roman" w:hAnsi="Times New Roman" w:cs="Times New Roman"/>
          <w:b/>
          <w:bCs/>
          <w:sz w:val="24"/>
          <w:szCs w:val="24"/>
          <w:lang w:eastAsia="ru-RU"/>
        </w:rPr>
      </w:pPr>
    </w:p>
    <w:tbl>
      <w:tblPr>
        <w:tblW w:w="9639" w:type="dxa"/>
        <w:tblInd w:w="-10" w:type="dxa"/>
        <w:tblLayout w:type="fixed"/>
        <w:tblCellMar>
          <w:left w:w="0" w:type="dxa"/>
          <w:right w:w="0" w:type="dxa"/>
        </w:tblCellMar>
        <w:tblLook w:val="00A0" w:firstRow="1" w:lastRow="0" w:firstColumn="1" w:lastColumn="0" w:noHBand="0" w:noVBand="0"/>
      </w:tblPr>
      <w:tblGrid>
        <w:gridCol w:w="729"/>
        <w:gridCol w:w="5952"/>
        <w:gridCol w:w="2958"/>
      </w:tblGrid>
      <w:tr w:rsidR="00483214" w:rsidRPr="00483214" w:rsidTr="00483214">
        <w:trPr>
          <w:trHeight w:val="845"/>
        </w:trPr>
        <w:tc>
          <w:tcPr>
            <w:tcW w:w="729" w:type="dxa"/>
            <w:tcBorders>
              <w:top w:val="single" w:sz="8" w:space="0" w:color="auto"/>
              <w:left w:val="single" w:sz="8" w:space="0" w:color="auto"/>
              <w:right w:val="single" w:sz="8" w:space="0" w:color="auto"/>
            </w:tcBorders>
          </w:tcPr>
          <w:p w:rsidR="00483214" w:rsidRPr="00483214" w:rsidRDefault="00483214" w:rsidP="00483214">
            <w:pPr>
              <w:spacing w:after="0" w:line="240" w:lineRule="auto"/>
              <w:jc w:val="center"/>
              <w:rPr>
                <w:rFonts w:ascii="Times New Roman" w:eastAsia="Times New Roman" w:hAnsi="Times New Roman" w:cs="Times New Roman"/>
                <w:bCs/>
                <w:sz w:val="24"/>
                <w:szCs w:val="24"/>
                <w:lang w:eastAsia="ru-RU"/>
              </w:rPr>
            </w:pP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sz w:val="24"/>
                <w:szCs w:val="24"/>
                <w:lang w:eastAsia="ru-RU"/>
              </w:rPr>
              <w:t>№ п/п</w:t>
            </w:r>
          </w:p>
        </w:tc>
        <w:tc>
          <w:tcPr>
            <w:tcW w:w="5952" w:type="dxa"/>
            <w:vMerge w:val="restart"/>
            <w:tcBorders>
              <w:top w:val="single" w:sz="8" w:space="0" w:color="auto"/>
              <w:left w:val="nil"/>
              <w:right w:val="single" w:sz="8" w:space="0" w:color="auto"/>
            </w:tcBorders>
          </w:tcPr>
          <w:p w:rsidR="00483214" w:rsidRPr="00483214" w:rsidRDefault="00483214" w:rsidP="00483214">
            <w:pPr>
              <w:spacing w:after="0" w:line="240" w:lineRule="auto"/>
              <w:jc w:val="center"/>
              <w:rPr>
                <w:rFonts w:ascii="Times New Roman" w:eastAsia="Times New Roman" w:hAnsi="Times New Roman" w:cs="Times New Roman"/>
                <w:bCs/>
                <w:sz w:val="24"/>
                <w:szCs w:val="24"/>
                <w:lang w:eastAsia="ru-RU"/>
              </w:rPr>
            </w:pP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sz w:val="24"/>
                <w:szCs w:val="24"/>
                <w:lang w:eastAsia="ru-RU"/>
              </w:rPr>
              <w:t>Вид денежных средств</w:t>
            </w:r>
          </w:p>
        </w:tc>
        <w:tc>
          <w:tcPr>
            <w:tcW w:w="2958" w:type="dxa"/>
            <w:tcBorders>
              <w:top w:val="single" w:sz="8" w:space="0" w:color="auto"/>
              <w:left w:val="nil"/>
              <w:right w:val="single" w:sz="8"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Стоимость по промежуточному балансу на 31.03.24 г.,  руб.</w:t>
            </w:r>
          </w:p>
        </w:tc>
      </w:tr>
      <w:tr w:rsidR="00483214" w:rsidRPr="00483214" w:rsidTr="00483214">
        <w:trPr>
          <w:trHeight w:val="24"/>
        </w:trPr>
        <w:tc>
          <w:tcPr>
            <w:tcW w:w="729" w:type="dxa"/>
            <w:tcBorders>
              <w:top w:val="nil"/>
              <w:left w:val="single" w:sz="8" w:space="0" w:color="auto"/>
              <w:bottom w:val="single" w:sz="8" w:space="0" w:color="auto"/>
              <w:right w:val="single" w:sz="8"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5952" w:type="dxa"/>
            <w:vMerge/>
            <w:tcBorders>
              <w:left w:val="nil"/>
              <w:bottom w:val="single" w:sz="8" w:space="0" w:color="auto"/>
              <w:right w:val="single" w:sz="8"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2958" w:type="dxa"/>
            <w:tcBorders>
              <w:top w:val="nil"/>
              <w:left w:val="nil"/>
              <w:bottom w:val="single" w:sz="8" w:space="0" w:color="auto"/>
              <w:right w:val="single" w:sz="8"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r>
      <w:tr w:rsidR="00483214" w:rsidRPr="00483214" w:rsidTr="00483214">
        <w:trPr>
          <w:trHeight w:val="259"/>
        </w:trPr>
        <w:tc>
          <w:tcPr>
            <w:tcW w:w="729" w:type="dxa"/>
            <w:tcBorders>
              <w:top w:val="nil"/>
              <w:left w:val="single" w:sz="8" w:space="0" w:color="auto"/>
              <w:bottom w:val="nil"/>
              <w:right w:val="single" w:sz="8"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sz w:val="24"/>
                <w:szCs w:val="24"/>
                <w:lang w:eastAsia="ru-RU"/>
              </w:rPr>
              <w:t>1</w:t>
            </w:r>
          </w:p>
        </w:tc>
        <w:tc>
          <w:tcPr>
            <w:tcW w:w="5952" w:type="dxa"/>
            <w:tcBorders>
              <w:top w:val="nil"/>
              <w:left w:val="nil"/>
              <w:bottom w:val="nil"/>
              <w:right w:val="single" w:sz="8" w:space="0" w:color="auto"/>
            </w:tcBorders>
            <w:vAlign w:val="bottom"/>
          </w:tcPr>
          <w:p w:rsidR="00483214" w:rsidRPr="00483214" w:rsidRDefault="00483214" w:rsidP="00483214">
            <w:pPr>
              <w:spacing w:after="0" w:line="240" w:lineRule="auto"/>
              <w:ind w:right="2685"/>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sz w:val="24"/>
                <w:szCs w:val="24"/>
                <w:lang w:eastAsia="ru-RU"/>
              </w:rPr>
              <w:t>2</w:t>
            </w:r>
          </w:p>
        </w:tc>
        <w:tc>
          <w:tcPr>
            <w:tcW w:w="2958" w:type="dxa"/>
            <w:tcBorders>
              <w:top w:val="nil"/>
              <w:left w:val="nil"/>
              <w:bottom w:val="nil"/>
              <w:right w:val="single" w:sz="8"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w w:val="90"/>
                <w:sz w:val="24"/>
                <w:szCs w:val="24"/>
                <w:lang w:eastAsia="ru-RU"/>
              </w:rPr>
              <w:t>3</w:t>
            </w:r>
          </w:p>
        </w:tc>
      </w:tr>
      <w:tr w:rsidR="00483214" w:rsidRPr="00483214" w:rsidTr="00483214">
        <w:trPr>
          <w:trHeight w:val="261"/>
        </w:trPr>
        <w:tc>
          <w:tcPr>
            <w:tcW w:w="72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w w:val="99"/>
                <w:sz w:val="24"/>
                <w:szCs w:val="24"/>
                <w:lang w:eastAsia="ru-RU"/>
              </w:rPr>
              <w:t>3.1.</w:t>
            </w:r>
          </w:p>
        </w:tc>
        <w:tc>
          <w:tcPr>
            <w:tcW w:w="595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ind w:left="80"/>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iCs/>
                <w:sz w:val="24"/>
                <w:szCs w:val="24"/>
                <w:lang w:eastAsia="ru-RU"/>
              </w:rPr>
              <w:t>Касса.</w:t>
            </w:r>
          </w:p>
        </w:tc>
        <w:tc>
          <w:tcPr>
            <w:tcW w:w="295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15 208,00</w:t>
            </w:r>
          </w:p>
        </w:tc>
      </w:tr>
      <w:tr w:rsidR="00483214" w:rsidRPr="00483214" w:rsidTr="00483214">
        <w:trPr>
          <w:trHeight w:val="259"/>
        </w:trPr>
        <w:tc>
          <w:tcPr>
            <w:tcW w:w="72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w w:val="99"/>
                <w:sz w:val="24"/>
                <w:szCs w:val="24"/>
                <w:lang w:eastAsia="ru-RU"/>
              </w:rPr>
              <w:t>3.2.</w:t>
            </w:r>
          </w:p>
        </w:tc>
        <w:tc>
          <w:tcPr>
            <w:tcW w:w="595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ind w:left="80"/>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iCs/>
                <w:sz w:val="24"/>
                <w:szCs w:val="24"/>
                <w:lang w:eastAsia="ru-RU"/>
              </w:rPr>
              <w:t>Переводы в пути.</w:t>
            </w:r>
          </w:p>
        </w:tc>
        <w:tc>
          <w:tcPr>
            <w:tcW w:w="295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sz w:val="24"/>
                <w:szCs w:val="24"/>
                <w:lang w:eastAsia="ru-RU"/>
              </w:rPr>
              <w:t>270,00</w:t>
            </w:r>
          </w:p>
        </w:tc>
      </w:tr>
      <w:tr w:rsidR="00483214" w:rsidRPr="00483214" w:rsidTr="00483214">
        <w:trPr>
          <w:trHeight w:val="261"/>
        </w:trPr>
        <w:tc>
          <w:tcPr>
            <w:tcW w:w="72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w w:val="99"/>
                <w:sz w:val="24"/>
                <w:szCs w:val="24"/>
                <w:lang w:eastAsia="ru-RU"/>
              </w:rPr>
              <w:t>3.3.</w:t>
            </w:r>
          </w:p>
        </w:tc>
        <w:tc>
          <w:tcPr>
            <w:tcW w:w="595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60" w:lineRule="exact"/>
              <w:ind w:left="80"/>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iCs/>
                <w:sz w:val="24"/>
                <w:szCs w:val="24"/>
                <w:lang w:eastAsia="ru-RU"/>
              </w:rPr>
              <w:t>Расчетные счета.</w:t>
            </w:r>
          </w:p>
        </w:tc>
        <w:tc>
          <w:tcPr>
            <w:tcW w:w="295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r>
      <w:tr w:rsidR="00483214" w:rsidRPr="00483214" w:rsidTr="00483214">
        <w:trPr>
          <w:trHeight w:val="259"/>
        </w:trPr>
        <w:tc>
          <w:tcPr>
            <w:tcW w:w="72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sz w:val="24"/>
                <w:szCs w:val="24"/>
                <w:lang w:eastAsia="ru-RU"/>
              </w:rPr>
              <w:t>3.3.1</w:t>
            </w:r>
          </w:p>
        </w:tc>
        <w:tc>
          <w:tcPr>
            <w:tcW w:w="595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59" w:lineRule="exac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40602810727080104007</w:t>
            </w:r>
          </w:p>
        </w:tc>
        <w:tc>
          <w:tcPr>
            <w:tcW w:w="2958"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118 694,00</w:t>
            </w:r>
          </w:p>
        </w:tc>
      </w:tr>
      <w:tr w:rsidR="00483214" w:rsidRPr="00483214" w:rsidTr="00483214">
        <w:trPr>
          <w:trHeight w:val="260"/>
        </w:trPr>
        <w:tc>
          <w:tcPr>
            <w:tcW w:w="729" w:type="dxa"/>
            <w:tcBorders>
              <w:top w:val="nil"/>
              <w:left w:val="single" w:sz="8" w:space="0" w:color="auto"/>
              <w:bottom w:val="single" w:sz="4" w:space="0" w:color="auto"/>
              <w:right w:val="single" w:sz="8"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w w:val="99"/>
                <w:sz w:val="24"/>
                <w:szCs w:val="24"/>
                <w:lang w:eastAsia="ru-RU"/>
              </w:rPr>
              <w:t>3.4.</w:t>
            </w:r>
          </w:p>
        </w:tc>
        <w:tc>
          <w:tcPr>
            <w:tcW w:w="5952" w:type="dxa"/>
            <w:tcBorders>
              <w:top w:val="nil"/>
              <w:left w:val="nil"/>
              <w:bottom w:val="single" w:sz="4" w:space="0" w:color="auto"/>
              <w:right w:val="single" w:sz="8" w:space="0" w:color="auto"/>
            </w:tcBorders>
            <w:vAlign w:val="bottom"/>
          </w:tcPr>
          <w:p w:rsidR="00483214" w:rsidRPr="00483214" w:rsidRDefault="00483214" w:rsidP="00483214">
            <w:pPr>
              <w:spacing w:after="0" w:line="260" w:lineRule="exact"/>
              <w:ind w:left="80"/>
              <w:rPr>
                <w:rFonts w:ascii="Times New Roman" w:eastAsia="Times New Roman" w:hAnsi="Times New Roman" w:cs="Times New Roman"/>
                <w:sz w:val="24"/>
                <w:szCs w:val="24"/>
                <w:lang w:eastAsia="ru-RU"/>
              </w:rPr>
            </w:pPr>
            <w:r w:rsidRPr="00483214">
              <w:rPr>
                <w:rFonts w:ascii="Times New Roman" w:eastAsia="Times New Roman" w:hAnsi="Times New Roman" w:cs="Times New Roman"/>
                <w:bCs/>
                <w:iCs/>
                <w:sz w:val="24"/>
                <w:szCs w:val="24"/>
                <w:lang w:eastAsia="ru-RU"/>
              </w:rPr>
              <w:t>Специальные счета в банках.</w:t>
            </w:r>
          </w:p>
        </w:tc>
        <w:tc>
          <w:tcPr>
            <w:tcW w:w="2958" w:type="dxa"/>
            <w:tcBorders>
              <w:top w:val="nil"/>
              <w:left w:val="nil"/>
              <w:bottom w:val="single" w:sz="4" w:space="0" w:color="auto"/>
              <w:right w:val="single" w:sz="8"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r>
      <w:tr w:rsidR="00483214" w:rsidRPr="00483214" w:rsidTr="00483214">
        <w:trPr>
          <w:trHeight w:val="27"/>
        </w:trPr>
        <w:tc>
          <w:tcPr>
            <w:tcW w:w="729"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3.4.1.</w:t>
            </w:r>
          </w:p>
        </w:tc>
        <w:tc>
          <w:tcPr>
            <w:tcW w:w="595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40702810027000001735</w:t>
            </w:r>
          </w:p>
        </w:tc>
        <w:tc>
          <w:tcPr>
            <w:tcW w:w="295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53,00</w:t>
            </w:r>
          </w:p>
        </w:tc>
      </w:tr>
      <w:tr w:rsidR="00483214" w:rsidRPr="00483214" w:rsidTr="00483214">
        <w:trPr>
          <w:trHeight w:val="378"/>
        </w:trPr>
        <w:tc>
          <w:tcPr>
            <w:tcW w:w="6681" w:type="dxa"/>
            <w:gridSpan w:val="2"/>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ind w:left="20"/>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Итого по разделу «Денежные средства»</w:t>
            </w:r>
          </w:p>
        </w:tc>
        <w:tc>
          <w:tcPr>
            <w:tcW w:w="295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134 225,00</w:t>
            </w:r>
          </w:p>
        </w:tc>
      </w:tr>
    </w:tbl>
    <w:p w:rsidR="00483214" w:rsidRPr="00483214" w:rsidRDefault="00483214" w:rsidP="00483214">
      <w:pPr>
        <w:tabs>
          <w:tab w:val="left" w:pos="3920"/>
        </w:tabs>
        <w:spacing w:after="0" w:line="240" w:lineRule="auto"/>
        <w:ind w:left="3920"/>
        <w:rPr>
          <w:rFonts w:ascii="Times New Roman" w:eastAsia="Times New Roman" w:hAnsi="Times New Roman" w:cs="Times New Roman"/>
          <w:b/>
          <w:bCs/>
          <w:sz w:val="24"/>
          <w:szCs w:val="24"/>
          <w:lang w:eastAsia="ru-RU"/>
        </w:rPr>
      </w:pPr>
    </w:p>
    <w:p w:rsidR="00483214" w:rsidRPr="00483214" w:rsidRDefault="00483214" w:rsidP="00483214">
      <w:pPr>
        <w:spacing w:after="0" w:line="240" w:lineRule="auto"/>
        <w:jc w:val="center"/>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4. Дебиторская задолженность</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tbl>
      <w:tblPr>
        <w:tblW w:w="9951" w:type="dxa"/>
        <w:tblLayout w:type="fixed"/>
        <w:tblCellMar>
          <w:left w:w="28" w:type="dxa"/>
          <w:right w:w="28" w:type="dxa"/>
        </w:tblCellMar>
        <w:tblLook w:val="0000" w:firstRow="0" w:lastRow="0" w:firstColumn="0" w:lastColumn="0" w:noHBand="0" w:noVBand="0"/>
      </w:tblPr>
      <w:tblGrid>
        <w:gridCol w:w="988"/>
        <w:gridCol w:w="3118"/>
        <w:gridCol w:w="2585"/>
        <w:gridCol w:w="1497"/>
        <w:gridCol w:w="1763"/>
      </w:tblGrid>
      <w:tr w:rsidR="00483214" w:rsidRPr="00483214" w:rsidTr="00483214">
        <w:trPr>
          <w:cantSplit/>
          <w:trHeight w:val="1060"/>
        </w:trPr>
        <w:tc>
          <w:tcPr>
            <w:tcW w:w="988"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п/п</w:t>
            </w:r>
          </w:p>
        </w:tc>
        <w:tc>
          <w:tcPr>
            <w:tcW w:w="3118" w:type="dxa"/>
            <w:tcBorders>
              <w:top w:val="single" w:sz="4" w:space="0" w:color="auto"/>
              <w:left w:val="single" w:sz="4" w:space="0" w:color="auto"/>
              <w:bottom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Наименование дебитора</w:t>
            </w:r>
          </w:p>
        </w:tc>
        <w:tc>
          <w:tcPr>
            <w:tcW w:w="2585" w:type="dxa"/>
            <w:tcBorders>
              <w:top w:val="single" w:sz="4" w:space="0" w:color="auto"/>
              <w:left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Основание возникновения</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497" w:type="dxa"/>
            <w:tcBorders>
              <w:top w:val="single" w:sz="4" w:space="0" w:color="auto"/>
              <w:bottom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Дата</w:t>
            </w:r>
            <w:r w:rsidRPr="00483214">
              <w:rPr>
                <w:rFonts w:ascii="Times New Roman" w:eastAsia="Times New Roman" w:hAnsi="Times New Roman" w:cs="Times New Roman"/>
                <w:sz w:val="24"/>
                <w:szCs w:val="24"/>
                <w:lang w:eastAsia="ru-RU"/>
              </w:rPr>
              <w:br/>
              <w:t>исполнения</w:t>
            </w:r>
          </w:p>
        </w:tc>
        <w:tc>
          <w:tcPr>
            <w:tcW w:w="1763" w:type="dxa"/>
            <w:tcBorders>
              <w:top w:val="single" w:sz="4" w:space="0" w:color="auto"/>
              <w:left w:val="single" w:sz="4" w:space="0" w:color="auto"/>
              <w:right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Стоимость по промежуточному балансу</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 31.03.24 г,</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руб.</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w:t>
            </w:r>
          </w:p>
        </w:tc>
        <w:tc>
          <w:tcPr>
            <w:tcW w:w="1497" w:type="dxa"/>
            <w:tcBorders>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w:t>
            </w: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4.1.</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Администрация Тужинского муниципального района</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Обеспечение исполнения муниципального контракта</w:t>
            </w: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7 858,00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4.2.</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АО «Глонасс»</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Передача данных в Ространснадзор</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418,00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4.3.</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АО Куприт</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274,00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4.4.</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ПАО «Ростелеком» Кировский филиал</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За услуги связи</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176,00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4.5.</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ОАО Энергосбыт Плюс</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Авансовый платеж за э\энергию</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990,00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4.6.</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ООО «Автотранзит»</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318,00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4.7.</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Администрация Кикнурского муниципального округа</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Обеспечение исполнения муниципального контракта</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3 600,00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4.8.</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АО Кировпассажиравтотранс</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За проданные билеты</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15 576,00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4.9.</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Носкова Ольга Валерьевна</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10 000,00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4.10.</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Полубоярцев Е.А.</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Подотчет на ГСМ</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1 813,00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4.11.</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Трушков В.С.</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Подотчет на ГСМ</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1 882,00</w:t>
            </w:r>
          </w:p>
        </w:tc>
      </w:tr>
      <w:tr w:rsidR="00483214" w:rsidRPr="00483214" w:rsidTr="00483214">
        <w:tc>
          <w:tcPr>
            <w:tcW w:w="98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4.12.</w:t>
            </w:r>
          </w:p>
        </w:tc>
        <w:tc>
          <w:tcPr>
            <w:tcW w:w="3118"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Мальцев Л.И.</w:t>
            </w:r>
          </w:p>
        </w:tc>
        <w:tc>
          <w:tcPr>
            <w:tcW w:w="2585"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Подотчет на ГСМ</w:t>
            </w:r>
          </w:p>
        </w:tc>
        <w:tc>
          <w:tcPr>
            <w:tcW w:w="1497" w:type="dxa"/>
            <w:tcBorders>
              <w:top w:val="single" w:sz="4" w:space="0" w:color="auto"/>
              <w:left w:val="single" w:sz="4" w:space="0" w:color="auto"/>
              <w:bottom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660,00</w:t>
            </w:r>
          </w:p>
        </w:tc>
      </w:tr>
      <w:tr w:rsidR="00483214" w:rsidRPr="00483214" w:rsidTr="00483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88" w:type="dxa"/>
            <w:gridSpan w:val="4"/>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 xml:space="preserve"> Итого по разделу «Дебиторская задолженность»</w:t>
            </w: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43 565,00</w:t>
            </w:r>
          </w:p>
        </w:tc>
      </w:tr>
    </w:tbl>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center"/>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5. Краткосрочные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tbl>
      <w:tblPr>
        <w:tblW w:w="9951" w:type="dxa"/>
        <w:tblLayout w:type="fixed"/>
        <w:tblCellMar>
          <w:left w:w="28" w:type="dxa"/>
          <w:right w:w="28" w:type="dxa"/>
        </w:tblCellMar>
        <w:tblLook w:val="0000" w:firstRow="0" w:lastRow="0" w:firstColumn="0" w:lastColumn="0" w:noHBand="0" w:noVBand="0"/>
      </w:tblPr>
      <w:tblGrid>
        <w:gridCol w:w="846"/>
        <w:gridCol w:w="3402"/>
        <w:gridCol w:w="2443"/>
        <w:gridCol w:w="1497"/>
        <w:gridCol w:w="1763"/>
      </w:tblGrid>
      <w:tr w:rsidR="00483214" w:rsidRPr="00483214" w:rsidTr="00483214">
        <w:trPr>
          <w:cantSplit/>
          <w:trHeight w:val="870"/>
        </w:trPr>
        <w:tc>
          <w:tcPr>
            <w:tcW w:w="846" w:type="dxa"/>
            <w:tcBorders>
              <w:top w:val="single" w:sz="4" w:space="0" w:color="auto"/>
              <w:left w:val="single" w:sz="4" w:space="0" w:color="auto"/>
              <w:bottom w:val="single" w:sz="4" w:space="0" w:color="auto"/>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п/п</w:t>
            </w:r>
          </w:p>
        </w:tc>
        <w:tc>
          <w:tcPr>
            <w:tcW w:w="3402" w:type="dxa"/>
            <w:tcBorders>
              <w:top w:val="single" w:sz="4" w:space="0" w:color="auto"/>
              <w:left w:val="single" w:sz="4" w:space="0" w:color="auto"/>
              <w:bottom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Наименование кредитора</w:t>
            </w:r>
          </w:p>
        </w:tc>
        <w:tc>
          <w:tcPr>
            <w:tcW w:w="2443" w:type="dxa"/>
            <w:tcBorders>
              <w:top w:val="single" w:sz="4" w:space="0" w:color="auto"/>
              <w:left w:val="single" w:sz="4" w:space="0" w:color="auto"/>
              <w:bottom w:val="nil"/>
              <w:right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Основание возникновения</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497" w:type="dxa"/>
            <w:tcBorders>
              <w:top w:val="single" w:sz="4" w:space="0" w:color="auto"/>
              <w:bottom w:val="single" w:sz="4" w:space="0" w:color="auto"/>
            </w:tcBorders>
            <w:vAlign w:val="center"/>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Дата</w:t>
            </w:r>
            <w:r w:rsidRPr="00483214">
              <w:rPr>
                <w:rFonts w:ascii="Times New Roman" w:eastAsia="Times New Roman" w:hAnsi="Times New Roman" w:cs="Times New Roman"/>
                <w:sz w:val="24"/>
                <w:szCs w:val="24"/>
                <w:lang w:eastAsia="ru-RU"/>
              </w:rPr>
              <w:br/>
              <w:t>исполнения</w:t>
            </w:r>
          </w:p>
        </w:tc>
        <w:tc>
          <w:tcPr>
            <w:tcW w:w="1763" w:type="dxa"/>
            <w:tcBorders>
              <w:top w:val="single" w:sz="4" w:space="0" w:color="auto"/>
              <w:left w:val="single" w:sz="4" w:space="0" w:color="auto"/>
              <w:bottom w:val="nil"/>
              <w:right w:val="single" w:sz="4" w:space="0" w:color="auto"/>
            </w:tcBorders>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Стоимость по промежуточному балансу</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на 31.03.24 г.,</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руб.</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w:t>
            </w: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w:t>
            </w:r>
          </w:p>
        </w:tc>
        <w:tc>
          <w:tcPr>
            <w:tcW w:w="1497" w:type="dxa"/>
            <w:tcBorders>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w:t>
            </w: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w:t>
            </w:r>
          </w:p>
        </w:tc>
      </w:tr>
      <w:tr w:rsidR="00483214" w:rsidRPr="00483214" w:rsidTr="00483214">
        <w:trPr>
          <w:cantSplit/>
        </w:trPr>
        <w:tc>
          <w:tcPr>
            <w:tcW w:w="9951" w:type="dxa"/>
            <w:gridSpan w:val="5"/>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5.1. Кредиты</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нет</w:t>
            </w:r>
          </w:p>
        </w:tc>
      </w:tr>
      <w:tr w:rsidR="00483214" w:rsidRPr="00483214" w:rsidTr="00483214">
        <w:trPr>
          <w:cantSplit/>
        </w:trPr>
        <w:tc>
          <w:tcPr>
            <w:tcW w:w="9951" w:type="dxa"/>
            <w:gridSpan w:val="5"/>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5.2. Займы</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нет</w:t>
            </w:r>
          </w:p>
        </w:tc>
      </w:tr>
      <w:tr w:rsidR="00483214" w:rsidRPr="00483214" w:rsidTr="00483214">
        <w:trPr>
          <w:cantSplit/>
        </w:trPr>
        <w:tc>
          <w:tcPr>
            <w:tcW w:w="9951" w:type="dxa"/>
            <w:gridSpan w:val="5"/>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 Кредиторская задолженность</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5.3.1.</w:t>
            </w: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Поставщики и подрядчики</w:t>
            </w: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1 930,00</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5.3.2.</w:t>
            </w: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Задолженность перед персоналом организации</w:t>
            </w: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66 014,00</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5.3.3.</w:t>
            </w: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Задолженность перед государственными внебюджетными фондами</w:t>
            </w: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59 482,00</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5.3.4.</w:t>
            </w: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Задолженность по налогам и сборам</w:t>
            </w: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50 434,00</w:t>
            </w:r>
          </w:p>
        </w:tc>
      </w:tr>
      <w:tr w:rsidR="00483214" w:rsidRPr="00483214" w:rsidTr="00483214">
        <w:tc>
          <w:tcPr>
            <w:tcW w:w="846"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5.3.5.</w:t>
            </w:r>
          </w:p>
        </w:tc>
        <w:tc>
          <w:tcPr>
            <w:tcW w:w="3402"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Прочие кредиторы</w:t>
            </w:r>
          </w:p>
        </w:tc>
        <w:tc>
          <w:tcPr>
            <w:tcW w:w="2443" w:type="dxa"/>
            <w:tcBorders>
              <w:top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p>
        </w:tc>
        <w:tc>
          <w:tcPr>
            <w:tcW w:w="1497" w:type="dxa"/>
            <w:tcBorders>
              <w:top w:val="single" w:sz="4" w:space="0" w:color="auto"/>
              <w:left w:val="single" w:sz="4" w:space="0" w:color="auto"/>
              <w:bottom w:val="single" w:sz="4" w:space="0" w:color="auto"/>
            </w:tcBorders>
            <w:vAlign w:val="bottom"/>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2 502,00</w:t>
            </w:r>
          </w:p>
        </w:tc>
      </w:tr>
      <w:tr w:rsidR="00483214" w:rsidRPr="00483214" w:rsidTr="00483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88" w:type="dxa"/>
            <w:gridSpan w:val="4"/>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 xml:space="preserve"> Итого по разделу 14 «Краткосрочные обязательства»</w:t>
            </w:r>
          </w:p>
        </w:tc>
        <w:tc>
          <w:tcPr>
            <w:tcW w:w="1763" w:type="dxa"/>
            <w:tcBorders>
              <w:top w:val="single" w:sz="4" w:space="0" w:color="auto"/>
              <w:left w:val="single" w:sz="4" w:space="0" w:color="auto"/>
              <w:bottom w:val="single" w:sz="4" w:space="0" w:color="auto"/>
              <w:right w:val="single" w:sz="4" w:space="0" w:color="auto"/>
            </w:tcBorders>
            <w:vAlign w:val="bottom"/>
          </w:tcPr>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180 362,00</w:t>
            </w:r>
          </w:p>
        </w:tc>
      </w:tr>
    </w:tbl>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___________</w:t>
      </w: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Default="00483214" w:rsidP="00D1288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12883" w:rsidRDefault="00D12883" w:rsidP="00D1288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12883" w:rsidRDefault="00D12883"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P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Приложение № 2</w:t>
      </w:r>
    </w:p>
    <w:p w:rsidR="00483214" w:rsidRPr="00483214" w:rsidRDefault="00483214" w:rsidP="00483214">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к постановлению администрации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Тужинского муниципального района Кировской области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483214">
        <w:rPr>
          <w:rFonts w:ascii="Times New Roman" w:eastAsia="Times New Roman" w:hAnsi="Times New Roman" w:cs="Times New Roman"/>
          <w:sz w:val="24"/>
          <w:szCs w:val="24"/>
          <w:lang w:eastAsia="ru-RU"/>
        </w:rPr>
        <w:t>30.05.2024 № 180</w:t>
      </w:r>
    </w:p>
    <w:p w:rsidR="00483214" w:rsidRPr="00483214" w:rsidRDefault="00483214" w:rsidP="00483214">
      <w:pPr>
        <w:spacing w:after="0" w:line="240" w:lineRule="auto"/>
        <w:jc w:val="center"/>
        <w:rPr>
          <w:rFonts w:ascii="Times New Roman" w:eastAsia="Times New Roman" w:hAnsi="Times New Roman" w:cs="Times New Roman"/>
          <w:b/>
          <w:sz w:val="24"/>
          <w:szCs w:val="24"/>
          <w:lang w:eastAsia="ru-RU"/>
        </w:rPr>
      </w:pPr>
    </w:p>
    <w:p w:rsidR="00483214" w:rsidRPr="00483214" w:rsidRDefault="00483214" w:rsidP="00483214">
      <w:pPr>
        <w:spacing w:after="0" w:line="240" w:lineRule="auto"/>
        <w:jc w:val="center"/>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РАСЧЕТ</w:t>
      </w:r>
    </w:p>
    <w:p w:rsidR="00483214" w:rsidRPr="00483214" w:rsidRDefault="00483214" w:rsidP="00483214">
      <w:pPr>
        <w:spacing w:after="0" w:line="240" w:lineRule="auto"/>
        <w:jc w:val="center"/>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балансовой стоимости подлежащих приватизации активов</w:t>
      </w:r>
      <w:r w:rsidRPr="00483214">
        <w:rPr>
          <w:rFonts w:ascii="Times New Roman" w:eastAsia="Times New Roman" w:hAnsi="Times New Roman" w:cs="Times New Roman"/>
          <w:b/>
          <w:sz w:val="24"/>
          <w:szCs w:val="24"/>
          <w:lang w:eastAsia="ru-RU"/>
        </w:rPr>
        <w:br/>
        <w:t>МУП «Тужинское АТП» (руб.)</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p>
    <w:tbl>
      <w:tblPr>
        <w:tblW w:w="93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798"/>
      </w:tblGrid>
      <w:tr w:rsidR="00483214" w:rsidRPr="00483214" w:rsidTr="00483214">
        <w:tc>
          <w:tcPr>
            <w:tcW w:w="7513" w:type="dxa"/>
            <w:tcBorders>
              <w:top w:val="single" w:sz="4" w:space="0" w:color="000000"/>
              <w:left w:val="single" w:sz="4" w:space="0" w:color="000000"/>
              <w:bottom w:val="single" w:sz="4" w:space="0" w:color="000000"/>
              <w:right w:val="single" w:sz="4" w:space="0" w:color="000000"/>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ВНЕОБОРОТНЫЕ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Нематериальные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Результаты исследований и разработок</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Нематериальные поисковые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Материальные поисковые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Основные средства-----------------------------------------------------------------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Доходные вложения в материальные ценности</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Финансовые вложения</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Отложенные налоговые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 Прочие внеоборотные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ОБОРОТНЫЕ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1.2.1 Запасы------------------------------------------------------------------------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1.2.2 Налог на добавленную стоимость по приобретенным ценностям</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1.2.3 Дебиторская задолженность</w:t>
            </w:r>
            <w:r w:rsidRPr="00483214">
              <w:rPr>
                <w:rFonts w:ascii="Times New Roman" w:eastAsia="Times New Roman" w:hAnsi="Times New Roman" w:cs="Times New Roman"/>
                <w:sz w:val="24"/>
                <w:szCs w:val="24"/>
                <w:vertAlign w:val="superscript"/>
                <w:lang w:eastAsia="ru-RU"/>
              </w:rPr>
              <w:t xml:space="preserve"> </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1.2.4 Финансовые вложения (за исключением денежных эквивалентов)</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1.2.5 Денежные средства и денежные эквиваленты------------------------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1.2.6 Прочие оборотные активы</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Итого активов (сумма пунктов 1.1.1 – 1.2.6)</w:t>
            </w:r>
          </w:p>
        </w:tc>
        <w:tc>
          <w:tcPr>
            <w:tcW w:w="1798" w:type="dxa"/>
            <w:tcBorders>
              <w:top w:val="single" w:sz="4" w:space="0" w:color="000000"/>
              <w:left w:val="single" w:sz="4" w:space="0" w:color="000000"/>
              <w:bottom w:val="single" w:sz="4" w:space="0" w:color="000000"/>
              <w:right w:val="single" w:sz="4" w:space="0" w:color="000000"/>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9 346 254,00</w:t>
            </w: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7 704,00</w:t>
            </w: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43 565,00</w:t>
            </w: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134 225,00</w:t>
            </w: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9 531 748,00</w:t>
            </w:r>
          </w:p>
        </w:tc>
      </w:tr>
      <w:tr w:rsidR="00483214" w:rsidRPr="00483214" w:rsidTr="00483214">
        <w:trPr>
          <w:trHeight w:val="2214"/>
        </w:trPr>
        <w:tc>
          <w:tcPr>
            <w:tcW w:w="7513" w:type="dxa"/>
            <w:tcBorders>
              <w:top w:val="single" w:sz="4" w:space="0" w:color="000000"/>
              <w:left w:val="single" w:sz="4" w:space="0" w:color="000000"/>
              <w:bottom w:val="single" w:sz="4" w:space="0" w:color="000000"/>
              <w:right w:val="single" w:sz="4" w:space="0" w:color="000000"/>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ДОЛГОСРОЧНЫЕ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2.1.1 Заемные средства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2.1.2 Отложенные налоговые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2.1.3 Оценочные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2.1.4 Прочие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 КРАТКОСРОЧНЫЕ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2.2.1 Заемные средства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2.2.2 Кредиторская задолженность---------------------------------------------</w:t>
            </w:r>
          </w:p>
          <w:p w:rsidR="00483214" w:rsidRPr="00483214" w:rsidRDefault="00483214" w:rsidP="00483214">
            <w:pPr>
              <w:spacing w:after="0" w:line="240" w:lineRule="auto"/>
              <w:rPr>
                <w:rFonts w:ascii="Times New Roman" w:eastAsia="Times New Roman" w:hAnsi="Times New Roman" w:cs="Times New Roman"/>
                <w:sz w:val="24"/>
                <w:szCs w:val="24"/>
                <w:vertAlign w:val="superscript"/>
                <w:lang w:eastAsia="ru-RU"/>
              </w:rPr>
            </w:pPr>
            <w:r w:rsidRPr="00483214">
              <w:rPr>
                <w:rFonts w:ascii="Times New Roman" w:eastAsia="Times New Roman" w:hAnsi="Times New Roman" w:cs="Times New Roman"/>
                <w:sz w:val="24"/>
                <w:szCs w:val="24"/>
                <w:lang w:eastAsia="ru-RU"/>
              </w:rPr>
              <w:t>2.2.3 Доходы будущих периодов</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2.2.4 Оценочные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2.2.5 Прочие обязательства</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Итого обязательств (сумма пунктов 2.1.1 – 2.2.51.16)</w:t>
            </w:r>
          </w:p>
        </w:tc>
        <w:tc>
          <w:tcPr>
            <w:tcW w:w="1798" w:type="dxa"/>
            <w:tcBorders>
              <w:top w:val="single" w:sz="4" w:space="0" w:color="000000"/>
              <w:left w:val="single" w:sz="4" w:space="0" w:color="000000"/>
              <w:bottom w:val="single" w:sz="4" w:space="0" w:color="000000"/>
              <w:right w:val="single" w:sz="4" w:space="0" w:color="000000"/>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180 362,00</w:t>
            </w: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180 362,00</w:t>
            </w:r>
          </w:p>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p>
        </w:tc>
      </w:tr>
      <w:tr w:rsidR="00483214" w:rsidRPr="00483214" w:rsidTr="00483214">
        <w:trPr>
          <w:trHeight w:val="60"/>
        </w:trPr>
        <w:tc>
          <w:tcPr>
            <w:tcW w:w="7513" w:type="dxa"/>
            <w:tcBorders>
              <w:top w:val="single" w:sz="4" w:space="0" w:color="000000"/>
              <w:left w:val="single" w:sz="4" w:space="0" w:color="000000"/>
              <w:bottom w:val="single" w:sz="4" w:space="0" w:color="000000"/>
              <w:right w:val="single" w:sz="4" w:space="0" w:color="000000"/>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3.Чистые активы: сумма активов минус сумма обязательств</w:t>
            </w:r>
          </w:p>
        </w:tc>
        <w:tc>
          <w:tcPr>
            <w:tcW w:w="1798" w:type="dxa"/>
            <w:tcBorders>
              <w:top w:val="single" w:sz="4" w:space="0" w:color="000000"/>
              <w:left w:val="single" w:sz="4" w:space="0" w:color="000000"/>
              <w:bottom w:val="single" w:sz="4" w:space="0" w:color="000000"/>
              <w:right w:val="single" w:sz="4" w:space="0" w:color="000000"/>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9 351 386,00</w:t>
            </w:r>
          </w:p>
        </w:tc>
      </w:tr>
      <w:tr w:rsidR="00483214" w:rsidRPr="00483214" w:rsidTr="00483214">
        <w:trPr>
          <w:trHeight w:val="212"/>
        </w:trPr>
        <w:tc>
          <w:tcPr>
            <w:tcW w:w="7513" w:type="dxa"/>
            <w:tcBorders>
              <w:top w:val="nil"/>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xml:space="preserve">4. Балансовая стоимость объектов, не подлежащих приватизации в составе имущественного комплекса предприятия </w:t>
            </w:r>
          </w:p>
        </w:tc>
        <w:tc>
          <w:tcPr>
            <w:tcW w:w="1798" w:type="dxa"/>
            <w:tcBorders>
              <w:top w:val="nil"/>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Нет</w:t>
            </w:r>
          </w:p>
        </w:tc>
      </w:tr>
      <w:tr w:rsidR="00483214" w:rsidRPr="00483214" w:rsidTr="00483214">
        <w:trPr>
          <w:trHeight w:val="280"/>
        </w:trPr>
        <w:tc>
          <w:tcPr>
            <w:tcW w:w="7513" w:type="dxa"/>
            <w:tcBorders>
              <w:top w:val="nil"/>
            </w:tcBorders>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5. Стоимость подлежащих приватизации земельных участков</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(ст.11 Закона № 178-ФЗ)</w:t>
            </w:r>
          </w:p>
        </w:tc>
        <w:tc>
          <w:tcPr>
            <w:tcW w:w="1798" w:type="dxa"/>
            <w:tcBorders>
              <w:top w:val="nil"/>
            </w:tcBorders>
          </w:tcPr>
          <w:p w:rsidR="00483214" w:rsidRPr="00483214" w:rsidRDefault="00483214" w:rsidP="00483214">
            <w:pPr>
              <w:spacing w:after="0" w:line="240" w:lineRule="auto"/>
              <w:jc w:val="right"/>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Нет</w:t>
            </w:r>
          </w:p>
        </w:tc>
      </w:tr>
      <w:tr w:rsidR="00483214" w:rsidRPr="00483214" w:rsidTr="00483214">
        <w:tc>
          <w:tcPr>
            <w:tcW w:w="7513" w:type="dxa"/>
          </w:tcPr>
          <w:p w:rsidR="00483214" w:rsidRPr="00483214" w:rsidRDefault="00483214" w:rsidP="00483214">
            <w:pPr>
              <w:spacing w:after="0" w:line="240" w:lineRule="auto"/>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Балансовая стоимость, подлежащих приватизации активов</w:t>
            </w:r>
          </w:p>
          <w:p w:rsidR="00483214" w:rsidRPr="00483214" w:rsidRDefault="00483214" w:rsidP="00483214">
            <w:pPr>
              <w:spacing w:after="0" w:line="240" w:lineRule="auto"/>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 xml:space="preserve">(пункт 3 - пункт 4 + пункт 5) </w:t>
            </w:r>
          </w:p>
        </w:tc>
        <w:tc>
          <w:tcPr>
            <w:tcW w:w="1798" w:type="dxa"/>
          </w:tcPr>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p>
          <w:p w:rsidR="00483214" w:rsidRPr="00483214" w:rsidRDefault="00483214" w:rsidP="00483214">
            <w:pPr>
              <w:spacing w:after="0" w:line="240" w:lineRule="auto"/>
              <w:jc w:val="right"/>
              <w:rPr>
                <w:rFonts w:ascii="Times New Roman" w:eastAsia="Times New Roman" w:hAnsi="Times New Roman" w:cs="Times New Roman"/>
                <w:b/>
                <w:sz w:val="24"/>
                <w:szCs w:val="24"/>
                <w:lang w:eastAsia="ru-RU"/>
              </w:rPr>
            </w:pPr>
            <w:r w:rsidRPr="00483214">
              <w:rPr>
                <w:rFonts w:ascii="Times New Roman" w:eastAsia="Times New Roman" w:hAnsi="Times New Roman" w:cs="Times New Roman"/>
                <w:b/>
                <w:sz w:val="24"/>
                <w:szCs w:val="24"/>
                <w:lang w:eastAsia="ru-RU"/>
              </w:rPr>
              <w:t>9 351 386,00</w:t>
            </w:r>
          </w:p>
        </w:tc>
      </w:tr>
    </w:tbl>
    <w:p w:rsidR="00483214" w:rsidRPr="00483214" w:rsidRDefault="00483214" w:rsidP="00483214">
      <w:pPr>
        <w:spacing w:after="0" w:line="240" w:lineRule="auto"/>
        <w:rPr>
          <w:rFonts w:ascii="Times New Roman" w:eastAsia="Calibri" w:hAnsi="Times New Roman" w:cs="Times New Roman"/>
          <w:b/>
          <w:sz w:val="24"/>
          <w:szCs w:val="24"/>
        </w:rPr>
      </w:pPr>
    </w:p>
    <w:p w:rsid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p>
    <w:p w:rsidR="00483214" w:rsidRP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Приложение № 3</w:t>
      </w:r>
    </w:p>
    <w:p w:rsidR="00483214" w:rsidRPr="00483214" w:rsidRDefault="00483214" w:rsidP="00483214">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к постановлению администрации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Тужинского муниципального района Кировской области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483214">
        <w:rPr>
          <w:rFonts w:ascii="Times New Roman" w:eastAsia="Times New Roman" w:hAnsi="Times New Roman" w:cs="Times New Roman"/>
          <w:sz w:val="24"/>
          <w:szCs w:val="24"/>
          <w:lang w:eastAsia="ru-RU"/>
        </w:rPr>
        <w:t xml:space="preserve"> 30.05.2024 № 180</w:t>
      </w: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ind w:left="860"/>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b/>
          <w:bCs/>
          <w:sz w:val="24"/>
          <w:szCs w:val="24"/>
          <w:lang w:eastAsia="ru-RU"/>
        </w:rPr>
        <w:t>ПЕРЕЧЕНЬ</w:t>
      </w:r>
    </w:p>
    <w:p w:rsidR="00483214" w:rsidRPr="00483214" w:rsidRDefault="00483214" w:rsidP="00483214">
      <w:pPr>
        <w:tabs>
          <w:tab w:val="center" w:pos="5680"/>
        </w:tabs>
        <w:spacing w:after="0" w:line="240" w:lineRule="auto"/>
        <w:ind w:left="860"/>
        <w:jc w:val="center"/>
        <w:rPr>
          <w:rFonts w:ascii="Times New Roman" w:eastAsia="Times New Roman" w:hAnsi="Times New Roman" w:cs="Times New Roman"/>
          <w:b/>
          <w:bCs/>
          <w:sz w:val="24"/>
          <w:szCs w:val="24"/>
          <w:lang w:eastAsia="ru-RU"/>
        </w:rPr>
      </w:pPr>
      <w:r w:rsidRPr="00483214">
        <w:rPr>
          <w:rFonts w:ascii="Times New Roman" w:eastAsia="Times New Roman" w:hAnsi="Times New Roman" w:cs="Times New Roman"/>
          <w:b/>
          <w:bCs/>
          <w:sz w:val="24"/>
          <w:szCs w:val="24"/>
          <w:lang w:eastAsia="ru-RU"/>
        </w:rPr>
        <w:t>имущества, временно находящегося в пользовании и распоряжении приватизируемого муниципального унитарного предприятия «Тужинское автотранспортное предприятие» на иных основаниях, права и обязательства в отношении которого подлежат передаче создаваемому обществу с ограниченной ответственностью в порядке правопреемства</w:t>
      </w:r>
    </w:p>
    <w:p w:rsidR="00483214" w:rsidRPr="00483214" w:rsidRDefault="00483214" w:rsidP="00483214">
      <w:pPr>
        <w:tabs>
          <w:tab w:val="center" w:pos="5680"/>
        </w:tabs>
        <w:spacing w:after="0" w:line="240" w:lineRule="auto"/>
        <w:ind w:left="860"/>
        <w:jc w:val="center"/>
        <w:rPr>
          <w:rFonts w:ascii="Times New Roman" w:eastAsia="Times New Roman" w:hAnsi="Times New Roman" w:cs="Times New Roman"/>
          <w:b/>
          <w:bCs/>
          <w:sz w:val="24"/>
          <w:szCs w:val="24"/>
          <w:lang w:eastAsia="ru-RU"/>
        </w:rPr>
      </w:pPr>
    </w:p>
    <w:p w:rsidR="00483214" w:rsidRPr="00483214" w:rsidRDefault="00483214" w:rsidP="00483214">
      <w:pPr>
        <w:tabs>
          <w:tab w:val="center" w:pos="5680"/>
        </w:tabs>
        <w:spacing w:after="0" w:line="240" w:lineRule="auto"/>
        <w:ind w:left="860"/>
        <w:jc w:val="center"/>
        <w:rPr>
          <w:rFonts w:ascii="Times New Roman" w:eastAsia="Times New Roman" w:hAnsi="Times New Roman" w:cs="Times New Roman"/>
          <w:b/>
          <w:bCs/>
          <w:sz w:val="24"/>
          <w:szCs w:val="24"/>
          <w:lang w:eastAsia="ru-RU"/>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431"/>
        <w:gridCol w:w="2693"/>
        <w:gridCol w:w="2268"/>
      </w:tblGrid>
      <w:tr w:rsidR="00483214" w:rsidRPr="00483214" w:rsidTr="00483214">
        <w:trPr>
          <w:cantSplit/>
        </w:trPr>
        <w:tc>
          <w:tcPr>
            <w:tcW w:w="567"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 п/п</w:t>
            </w:r>
          </w:p>
        </w:tc>
        <w:tc>
          <w:tcPr>
            <w:tcW w:w="3431"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Имущество, не подлежащее приватизации в составе имущественного комплекса предприятия</w:t>
            </w:r>
          </w:p>
        </w:tc>
        <w:tc>
          <w:tcPr>
            <w:tcW w:w="2693"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Основание нахождения имущества у Предприятия</w:t>
            </w:r>
          </w:p>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(реквизиты договора и т.д.)</w:t>
            </w:r>
          </w:p>
        </w:tc>
        <w:tc>
          <w:tcPr>
            <w:tcW w:w="2268"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Планируется ли дальнейшее использование объекта</w:t>
            </w:r>
          </w:p>
        </w:tc>
      </w:tr>
      <w:tr w:rsidR="00483214" w:rsidRPr="00483214" w:rsidTr="00483214">
        <w:trPr>
          <w:cantSplit/>
        </w:trPr>
        <w:tc>
          <w:tcPr>
            <w:tcW w:w="567"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w:t>
            </w:r>
          </w:p>
        </w:tc>
        <w:tc>
          <w:tcPr>
            <w:tcW w:w="3431"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w:t>
            </w:r>
          </w:p>
        </w:tc>
        <w:tc>
          <w:tcPr>
            <w:tcW w:w="2693"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3</w:t>
            </w:r>
          </w:p>
        </w:tc>
        <w:tc>
          <w:tcPr>
            <w:tcW w:w="2268"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4</w:t>
            </w:r>
          </w:p>
        </w:tc>
      </w:tr>
      <w:tr w:rsidR="00483214" w:rsidRPr="00483214" w:rsidTr="00483214">
        <w:trPr>
          <w:cantSplit/>
        </w:trPr>
        <w:tc>
          <w:tcPr>
            <w:tcW w:w="567" w:type="dxa"/>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1</w:t>
            </w:r>
          </w:p>
        </w:tc>
        <w:tc>
          <w:tcPr>
            <w:tcW w:w="3431" w:type="dxa"/>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Нежилое помещение, расположенное в нежилом здании по адресу: 612200, Кировская область, пгт Тужа, ул. Калинина, д. 2а, кадастровый номер 43:33:310107:209, площадью 37,24 кв.м.</w:t>
            </w:r>
          </w:p>
        </w:tc>
        <w:tc>
          <w:tcPr>
            <w:tcW w:w="2693" w:type="dxa"/>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Договор безвозмездного пользования нежилым помещением от 20.12.2019 № 376</w:t>
            </w:r>
          </w:p>
        </w:tc>
        <w:tc>
          <w:tcPr>
            <w:tcW w:w="2268"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да</w:t>
            </w:r>
          </w:p>
        </w:tc>
      </w:tr>
      <w:tr w:rsidR="00483214" w:rsidRPr="00483214" w:rsidTr="00483214">
        <w:trPr>
          <w:cantSplit/>
        </w:trPr>
        <w:tc>
          <w:tcPr>
            <w:tcW w:w="567" w:type="dxa"/>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2</w:t>
            </w:r>
          </w:p>
        </w:tc>
        <w:tc>
          <w:tcPr>
            <w:tcW w:w="3431" w:type="dxa"/>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Нежилое помещение, расположенное по адресу: 612200, Кировская область, пгт Тужа, ул. Горького, д. 5а, бокс № 3, кадастровый номер 43:33:310113:603, площадью 76,6 кв.м.</w:t>
            </w:r>
          </w:p>
        </w:tc>
        <w:tc>
          <w:tcPr>
            <w:tcW w:w="2693" w:type="dxa"/>
          </w:tcPr>
          <w:p w:rsidR="00483214" w:rsidRPr="00483214" w:rsidRDefault="00483214" w:rsidP="00483214">
            <w:pPr>
              <w:spacing w:after="0" w:line="240" w:lineRule="auto"/>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Договор безвозмездного пользования нежилым помещением от 05.03.2024 № 474</w:t>
            </w:r>
          </w:p>
        </w:tc>
        <w:tc>
          <w:tcPr>
            <w:tcW w:w="2268" w:type="dxa"/>
          </w:tcPr>
          <w:p w:rsidR="00483214" w:rsidRPr="00483214" w:rsidRDefault="00483214" w:rsidP="00483214">
            <w:pPr>
              <w:spacing w:after="0" w:line="240" w:lineRule="auto"/>
              <w:jc w:val="center"/>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да</w:t>
            </w:r>
          </w:p>
        </w:tc>
      </w:tr>
    </w:tbl>
    <w:p w:rsidR="00483214" w:rsidRPr="00483214" w:rsidRDefault="00483214" w:rsidP="00483214">
      <w:pPr>
        <w:tabs>
          <w:tab w:val="center" w:pos="5680"/>
        </w:tabs>
        <w:spacing w:after="0" w:line="240" w:lineRule="auto"/>
        <w:ind w:left="860"/>
        <w:jc w:val="center"/>
        <w:rPr>
          <w:rFonts w:ascii="Times New Roman" w:eastAsia="Times New Roman" w:hAnsi="Times New Roman" w:cs="Times New Roman"/>
          <w:b/>
          <w:bCs/>
          <w:sz w:val="24"/>
          <w:szCs w:val="24"/>
          <w:lang w:eastAsia="ru-RU"/>
        </w:rPr>
      </w:pPr>
    </w:p>
    <w:p w:rsidR="00483214" w:rsidRPr="00483214" w:rsidRDefault="00483214" w:rsidP="00483214">
      <w:pPr>
        <w:spacing w:after="0" w:line="240" w:lineRule="auto"/>
        <w:ind w:left="860"/>
        <w:jc w:val="center"/>
        <w:rPr>
          <w:rFonts w:ascii="Times New Roman" w:eastAsia="Times New Roman" w:hAnsi="Times New Roman" w:cs="Times New Roman"/>
          <w:b/>
          <w:bCs/>
          <w:sz w:val="24"/>
          <w:szCs w:val="24"/>
          <w:lang w:eastAsia="ru-RU"/>
        </w:rPr>
      </w:pPr>
      <w:r w:rsidRPr="00483214">
        <w:rPr>
          <w:rFonts w:ascii="Times New Roman" w:eastAsia="Times New Roman" w:hAnsi="Times New Roman" w:cs="Times New Roman"/>
          <w:b/>
          <w:bCs/>
          <w:sz w:val="24"/>
          <w:szCs w:val="24"/>
          <w:lang w:eastAsia="ru-RU"/>
        </w:rPr>
        <w:t>___________</w:t>
      </w:r>
    </w:p>
    <w:p w:rsidR="00483214" w:rsidRPr="00483214" w:rsidRDefault="00483214" w:rsidP="00483214">
      <w:pPr>
        <w:spacing w:after="0" w:line="240" w:lineRule="auto"/>
        <w:ind w:left="860"/>
        <w:jc w:val="center"/>
        <w:rPr>
          <w:rFonts w:ascii="Times New Roman" w:eastAsia="Times New Roman" w:hAnsi="Times New Roman" w:cs="Times New Roman"/>
          <w:sz w:val="24"/>
          <w:szCs w:val="24"/>
          <w:lang w:eastAsia="ru-RU"/>
        </w:rPr>
      </w:pPr>
    </w:p>
    <w:p w:rsidR="00483214" w:rsidRPr="00483214" w:rsidRDefault="00483214" w:rsidP="00483214">
      <w:pPr>
        <w:spacing w:after="0" w:line="20" w:lineRule="exact"/>
        <w:rPr>
          <w:rFonts w:ascii="Times New Roman" w:eastAsia="Times New Roman" w:hAnsi="Times New Roman" w:cs="Times New Roman"/>
          <w:sz w:val="24"/>
          <w:szCs w:val="24"/>
          <w:lang w:eastAsia="ru-RU"/>
        </w:rPr>
      </w:pPr>
      <w:r w:rsidRPr="00483214">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0" allowOverlap="1" wp14:anchorId="13D6C83E" wp14:editId="31CCA626">
                <wp:simplePos x="0" y="0"/>
                <wp:positionH relativeFrom="column">
                  <wp:posOffset>-635</wp:posOffset>
                </wp:positionH>
                <wp:positionV relativeFrom="paragraph">
                  <wp:posOffset>-635</wp:posOffset>
                </wp:positionV>
                <wp:extent cx="12700" cy="127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5491" id="Прямоугольник 6" o:spid="_x0000_s1026" style="position:absolute;margin-left:-.05pt;margin-top:-.05pt;width:1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" o:allowincell="f" fillcolor="black" stroked="f"/>
            </w:pict>
          </mc:Fallback>
        </mc:AlternateContent>
      </w: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483214">
      <w:pPr>
        <w:spacing w:after="0" w:line="240" w:lineRule="auto"/>
        <w:jc w:val="center"/>
        <w:rPr>
          <w:rFonts w:ascii="Times New Roman" w:eastAsia="Calibri" w:hAnsi="Times New Roman" w:cs="Times New Roman"/>
          <w:b/>
          <w:sz w:val="24"/>
          <w:szCs w:val="24"/>
        </w:rPr>
      </w:pPr>
    </w:p>
    <w:p w:rsidR="00483214" w:rsidRDefault="00483214" w:rsidP="00483214">
      <w:pPr>
        <w:spacing w:after="0" w:line="240" w:lineRule="auto"/>
        <w:jc w:val="center"/>
        <w:rPr>
          <w:rFonts w:ascii="Times New Roman" w:eastAsia="Calibri" w:hAnsi="Times New Roman" w:cs="Times New Roman"/>
          <w:b/>
          <w:sz w:val="24"/>
          <w:szCs w:val="24"/>
        </w:rPr>
      </w:pPr>
    </w:p>
    <w:p w:rsidR="00483214" w:rsidRDefault="00483214" w:rsidP="00483214">
      <w:pPr>
        <w:spacing w:after="0" w:line="240" w:lineRule="auto"/>
        <w:jc w:val="center"/>
        <w:rPr>
          <w:rFonts w:ascii="Times New Roman" w:eastAsia="Calibri" w:hAnsi="Times New Roman" w:cs="Times New Roman"/>
          <w:b/>
          <w:sz w:val="24"/>
          <w:szCs w:val="24"/>
        </w:rPr>
      </w:pPr>
    </w:p>
    <w:p w:rsidR="00483214" w:rsidRPr="00483214" w:rsidRDefault="00483214" w:rsidP="00C618A8">
      <w:pPr>
        <w:spacing w:after="0" w:line="240" w:lineRule="auto"/>
        <w:rPr>
          <w:rFonts w:ascii="Times New Roman" w:eastAsia="Calibri" w:hAnsi="Times New Roman" w:cs="Times New Roman"/>
          <w:b/>
          <w:sz w:val="24"/>
          <w:szCs w:val="24"/>
        </w:rPr>
      </w:pPr>
    </w:p>
    <w:p w:rsidR="00483214" w:rsidRPr="00483214" w:rsidRDefault="00483214" w:rsidP="00483214">
      <w:pPr>
        <w:widowControl w:val="0"/>
        <w:autoSpaceDE w:val="0"/>
        <w:autoSpaceDN w:val="0"/>
        <w:adjustRightInd w:val="0"/>
        <w:spacing w:after="0" w:line="240" w:lineRule="auto"/>
        <w:ind w:left="5103"/>
        <w:outlineLvl w:val="0"/>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Приложение № 4</w:t>
      </w:r>
    </w:p>
    <w:p w:rsidR="00483214" w:rsidRPr="00483214" w:rsidRDefault="00483214" w:rsidP="00483214">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к постановлению администрации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483214">
        <w:rPr>
          <w:rFonts w:ascii="Times New Roman" w:eastAsia="Times New Roman" w:hAnsi="Times New Roman" w:cs="Times New Roman"/>
          <w:sz w:val="24"/>
          <w:szCs w:val="24"/>
          <w:lang w:eastAsia="ru-RU"/>
        </w:rPr>
        <w:t>Тужинского муниципального района Кировской области</w:t>
      </w:r>
    </w:p>
    <w:p w:rsidR="00483214" w:rsidRPr="00483214" w:rsidRDefault="00483214" w:rsidP="0048321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483214">
        <w:rPr>
          <w:rFonts w:ascii="Times New Roman" w:eastAsia="Times New Roman" w:hAnsi="Times New Roman" w:cs="Times New Roman"/>
          <w:sz w:val="24"/>
          <w:szCs w:val="24"/>
          <w:lang w:eastAsia="ru-RU"/>
        </w:rPr>
        <w:t xml:space="preserve"> 30.05.2024 № 180</w:t>
      </w: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spacing w:after="0" w:line="240" w:lineRule="auto"/>
        <w:rPr>
          <w:rFonts w:ascii="Times New Roman" w:eastAsia="Times New Roman" w:hAnsi="Times New Roman" w:cs="Times New Roman"/>
          <w:sz w:val="24"/>
          <w:szCs w:val="24"/>
          <w:lang w:eastAsia="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b/>
          <w:color w:val="000000"/>
          <w:sz w:val="48"/>
          <w:szCs w:val="48"/>
          <w:lang w:eastAsia="ru-RU" w:bidi="ru-RU"/>
        </w:rPr>
      </w:pPr>
      <w:bookmarkStart w:id="3" w:name="bookmark4"/>
    </w:p>
    <w:p w:rsidR="00483214" w:rsidRPr="00483214" w:rsidRDefault="00483214" w:rsidP="00483214">
      <w:pPr>
        <w:tabs>
          <w:tab w:val="left" w:pos="5415"/>
        </w:tabs>
        <w:spacing w:after="0" w:line="240" w:lineRule="auto"/>
        <w:jc w:val="center"/>
        <w:rPr>
          <w:rFonts w:ascii="Times New Roman" w:eastAsia="Times New Roman" w:hAnsi="Times New Roman" w:cs="Times New Roman"/>
          <w:b/>
          <w:color w:val="000000"/>
          <w:sz w:val="48"/>
          <w:szCs w:val="48"/>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b/>
          <w:color w:val="000000"/>
          <w:sz w:val="48"/>
          <w:szCs w:val="48"/>
          <w:lang w:eastAsia="ru-RU" w:bidi="ru-RU"/>
        </w:rPr>
      </w:pPr>
      <w:r w:rsidRPr="00483214">
        <w:rPr>
          <w:rFonts w:ascii="Times New Roman" w:eastAsia="Times New Roman" w:hAnsi="Times New Roman" w:cs="Times New Roman"/>
          <w:b/>
          <w:color w:val="000000"/>
          <w:sz w:val="48"/>
          <w:szCs w:val="48"/>
          <w:lang w:eastAsia="ru-RU" w:bidi="ru-RU"/>
        </w:rPr>
        <w:t>УСТАВ</w:t>
      </w:r>
      <w:bookmarkStart w:id="4" w:name="bookmark5"/>
      <w:bookmarkEnd w:id="3"/>
    </w:p>
    <w:p w:rsidR="00483214" w:rsidRPr="00483214" w:rsidRDefault="00483214" w:rsidP="00483214">
      <w:pPr>
        <w:tabs>
          <w:tab w:val="left" w:pos="5415"/>
        </w:tabs>
        <w:spacing w:after="0" w:line="240" w:lineRule="auto"/>
        <w:jc w:val="center"/>
        <w:rPr>
          <w:rFonts w:ascii="Times New Roman" w:eastAsia="Times New Roman" w:hAnsi="Times New Roman" w:cs="Times New Roman"/>
          <w:b/>
          <w:color w:val="000000"/>
          <w:sz w:val="32"/>
          <w:szCs w:val="32"/>
          <w:lang w:eastAsia="ru-RU" w:bidi="ru-RU"/>
        </w:rPr>
      </w:pPr>
      <w:r w:rsidRPr="00483214">
        <w:rPr>
          <w:rFonts w:ascii="Times New Roman" w:eastAsia="Times New Roman" w:hAnsi="Times New Roman" w:cs="Times New Roman"/>
          <w:b/>
          <w:color w:val="000000"/>
          <w:sz w:val="32"/>
          <w:szCs w:val="32"/>
          <w:lang w:eastAsia="ru-RU" w:bidi="ru-RU"/>
        </w:rPr>
        <w:t>ОБЩЕСТВА С ОГРАНИЧЕННОЙ ОТВЕТСТВЕННОСТЬЮ</w:t>
      </w:r>
      <w:bookmarkStart w:id="5" w:name="bookmark6"/>
      <w:bookmarkEnd w:id="4"/>
    </w:p>
    <w:p w:rsidR="00483214" w:rsidRPr="00483214" w:rsidRDefault="00483214" w:rsidP="00483214">
      <w:pPr>
        <w:tabs>
          <w:tab w:val="left" w:pos="5415"/>
        </w:tabs>
        <w:spacing w:after="0" w:line="240" w:lineRule="auto"/>
        <w:jc w:val="center"/>
        <w:rPr>
          <w:rFonts w:ascii="Times New Roman" w:eastAsia="Times New Roman" w:hAnsi="Times New Roman" w:cs="Times New Roman"/>
          <w:b/>
          <w:color w:val="000000"/>
          <w:sz w:val="32"/>
          <w:szCs w:val="32"/>
          <w:lang w:eastAsia="ru-RU" w:bidi="ru-RU"/>
        </w:rPr>
      </w:pPr>
      <w:r w:rsidRPr="00483214">
        <w:rPr>
          <w:rFonts w:ascii="Times New Roman" w:eastAsia="Times New Roman" w:hAnsi="Times New Roman" w:cs="Times New Roman"/>
          <w:b/>
          <w:color w:val="000000"/>
          <w:sz w:val="32"/>
          <w:szCs w:val="32"/>
          <w:lang w:eastAsia="ru-RU" w:bidi="ru-RU"/>
        </w:rPr>
        <w:t>«</w:t>
      </w:r>
      <w:r w:rsidRPr="00483214">
        <w:rPr>
          <w:rFonts w:ascii="Times New Roman" w:eastAsia="Times New Roman" w:hAnsi="Times New Roman" w:cs="Times New Roman"/>
          <w:b/>
          <w:sz w:val="32"/>
          <w:szCs w:val="32"/>
          <w:lang w:eastAsia="ru-RU"/>
        </w:rPr>
        <w:t>ТУЖИНСКОЕ АВТОТРАНСПОРТНОЕ ПРЕДПРИЯТИЕ</w:t>
      </w:r>
      <w:r w:rsidRPr="00483214">
        <w:rPr>
          <w:rFonts w:ascii="Times New Roman" w:eastAsia="Times New Roman" w:hAnsi="Times New Roman" w:cs="Times New Roman"/>
          <w:b/>
          <w:color w:val="000000"/>
          <w:sz w:val="32"/>
          <w:szCs w:val="32"/>
          <w:lang w:eastAsia="ru-RU" w:bidi="ru-RU"/>
        </w:rPr>
        <w:t>»</w:t>
      </w:r>
      <w:bookmarkEnd w:id="5"/>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color w:val="000000"/>
          <w:sz w:val="24"/>
          <w:szCs w:val="24"/>
          <w:lang w:eastAsia="ru-RU" w:bidi="ru-RU"/>
        </w:rPr>
      </w:pPr>
    </w:p>
    <w:p w:rsidR="00483214" w:rsidRPr="00483214" w:rsidRDefault="00483214" w:rsidP="00483214">
      <w:pPr>
        <w:tabs>
          <w:tab w:val="left" w:pos="5415"/>
        </w:tabs>
        <w:spacing w:after="0" w:line="240" w:lineRule="auto"/>
        <w:rPr>
          <w:rFonts w:ascii="Times New Roman" w:eastAsia="Times New Roman" w:hAnsi="Times New Roman" w:cs="Times New Roman"/>
          <w:b/>
          <w:color w:val="000000"/>
          <w:sz w:val="28"/>
          <w:szCs w:val="28"/>
          <w:lang w:eastAsia="ru-RU" w:bidi="ru-RU"/>
        </w:rPr>
      </w:pPr>
    </w:p>
    <w:p w:rsidR="00483214" w:rsidRPr="00483214" w:rsidRDefault="00483214" w:rsidP="00483214">
      <w:pPr>
        <w:tabs>
          <w:tab w:val="left" w:pos="5415"/>
        </w:tabs>
        <w:spacing w:after="0" w:line="240" w:lineRule="auto"/>
        <w:jc w:val="center"/>
        <w:rPr>
          <w:rFonts w:ascii="Times New Roman" w:eastAsia="Times New Roman" w:hAnsi="Times New Roman" w:cs="Times New Roman"/>
          <w:b/>
          <w:color w:val="000000"/>
          <w:sz w:val="28"/>
          <w:szCs w:val="28"/>
          <w:lang w:eastAsia="ru-RU" w:bidi="ru-RU"/>
        </w:rPr>
      </w:pPr>
      <w:r w:rsidRPr="00483214">
        <w:rPr>
          <w:rFonts w:ascii="Times New Roman" w:eastAsia="Times New Roman" w:hAnsi="Times New Roman" w:cs="Times New Roman"/>
          <w:b/>
          <w:color w:val="000000"/>
          <w:sz w:val="28"/>
          <w:szCs w:val="28"/>
          <w:lang w:eastAsia="ru-RU" w:bidi="ru-RU"/>
        </w:rPr>
        <w:t>пгт Тужа</w:t>
      </w:r>
    </w:p>
    <w:p w:rsidR="00483214" w:rsidRDefault="00483214" w:rsidP="00483214">
      <w:pPr>
        <w:tabs>
          <w:tab w:val="left" w:pos="5415"/>
        </w:tabs>
        <w:spacing w:after="0" w:line="240" w:lineRule="auto"/>
        <w:jc w:val="center"/>
        <w:rPr>
          <w:rFonts w:ascii="Times New Roman" w:eastAsia="Times New Roman" w:hAnsi="Times New Roman" w:cs="Times New Roman"/>
          <w:b/>
          <w:color w:val="000000"/>
          <w:sz w:val="28"/>
          <w:szCs w:val="28"/>
          <w:lang w:eastAsia="ru-RU" w:bidi="ru-RU"/>
        </w:rPr>
      </w:pPr>
      <w:r w:rsidRPr="00483214">
        <w:rPr>
          <w:rFonts w:ascii="Times New Roman" w:eastAsia="Times New Roman" w:hAnsi="Times New Roman" w:cs="Times New Roman"/>
          <w:b/>
          <w:color w:val="000000"/>
          <w:sz w:val="28"/>
          <w:szCs w:val="28"/>
          <w:lang w:eastAsia="ru-RU" w:bidi="ru-RU"/>
        </w:rPr>
        <w:t>2024</w:t>
      </w:r>
    </w:p>
    <w:p w:rsidR="00483214" w:rsidRDefault="00483214" w:rsidP="00483214">
      <w:pPr>
        <w:tabs>
          <w:tab w:val="left" w:pos="5415"/>
        </w:tabs>
        <w:spacing w:after="0" w:line="240" w:lineRule="auto"/>
        <w:jc w:val="center"/>
        <w:rPr>
          <w:rFonts w:ascii="Times New Roman" w:eastAsia="Times New Roman" w:hAnsi="Times New Roman" w:cs="Times New Roman"/>
          <w:b/>
          <w:color w:val="000000"/>
          <w:sz w:val="28"/>
          <w:szCs w:val="28"/>
          <w:lang w:eastAsia="ru-RU" w:bidi="ru-RU"/>
        </w:rPr>
      </w:pPr>
    </w:p>
    <w:p w:rsidR="00D12883" w:rsidRPr="00483214" w:rsidRDefault="00D12883" w:rsidP="00483214">
      <w:pPr>
        <w:tabs>
          <w:tab w:val="left" w:pos="5415"/>
        </w:tabs>
        <w:spacing w:after="0" w:line="240" w:lineRule="auto"/>
        <w:jc w:val="center"/>
        <w:rPr>
          <w:rFonts w:ascii="Times New Roman" w:eastAsia="Times New Roman" w:hAnsi="Times New Roman" w:cs="Times New Roman"/>
          <w:b/>
          <w:color w:val="000000"/>
          <w:sz w:val="28"/>
          <w:szCs w:val="28"/>
          <w:lang w:eastAsia="ru-RU" w:bidi="ru-RU"/>
        </w:rPr>
      </w:pPr>
    </w:p>
    <w:p w:rsidR="00483214" w:rsidRPr="00483214" w:rsidRDefault="00483214" w:rsidP="00483214">
      <w:pPr>
        <w:spacing w:after="0" w:line="240" w:lineRule="auto"/>
        <w:rPr>
          <w:rFonts w:ascii="Times New Roman" w:eastAsia="Times New Roman" w:hAnsi="Times New Roman" w:cs="Times New Roman"/>
          <w:sz w:val="24"/>
          <w:szCs w:val="24"/>
          <w:lang w:eastAsia="ru-RU" w:bidi="ru-RU"/>
        </w:rPr>
      </w:pPr>
    </w:p>
    <w:p w:rsidR="00483214" w:rsidRPr="00483214" w:rsidRDefault="00483214" w:rsidP="00483214">
      <w:pPr>
        <w:keepNext/>
        <w:keepLines/>
        <w:widowControl w:val="0"/>
        <w:spacing w:after="139" w:line="280" w:lineRule="exact"/>
        <w:jc w:val="center"/>
        <w:outlineLvl w:val="2"/>
        <w:rPr>
          <w:rFonts w:ascii="Times New Roman" w:eastAsia="Times New Roman" w:hAnsi="Times New Roman" w:cs="Times New Roman"/>
          <w:b/>
          <w:bCs/>
          <w:sz w:val="28"/>
          <w:szCs w:val="28"/>
        </w:rPr>
      </w:pPr>
      <w:bookmarkStart w:id="6" w:name="bookmark9"/>
      <w:r w:rsidRPr="00483214">
        <w:rPr>
          <w:rFonts w:ascii="Times New Roman" w:eastAsia="Times New Roman" w:hAnsi="Times New Roman" w:cs="Times New Roman"/>
          <w:b/>
          <w:bCs/>
          <w:color w:val="000000"/>
          <w:sz w:val="28"/>
          <w:szCs w:val="28"/>
          <w:lang w:eastAsia="ru-RU" w:bidi="ru-RU"/>
        </w:rPr>
        <w:t>ОБЩИЕ ПОЛОЖЕНИЯ</w:t>
      </w:r>
      <w:bookmarkEnd w:id="6"/>
    </w:p>
    <w:p w:rsidR="00483214" w:rsidRPr="00483214" w:rsidRDefault="00483214" w:rsidP="00A01CDC">
      <w:pPr>
        <w:widowControl w:val="0"/>
        <w:numPr>
          <w:ilvl w:val="0"/>
          <w:numId w:val="3"/>
        </w:numPr>
        <w:tabs>
          <w:tab w:val="left" w:pos="1260"/>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с ограниченной ответственностью «</w:t>
      </w:r>
      <w:r w:rsidRPr="00483214">
        <w:rPr>
          <w:rFonts w:ascii="Times New Roman" w:eastAsia="Times New Roman" w:hAnsi="Times New Roman" w:cs="Times New Roman"/>
          <w:sz w:val="26"/>
          <w:szCs w:val="26"/>
        </w:rPr>
        <w:t>Тужинское автотранспортное предприятие</w:t>
      </w:r>
      <w:r w:rsidRPr="00483214">
        <w:rPr>
          <w:rFonts w:ascii="Times New Roman" w:eastAsia="Times New Roman" w:hAnsi="Times New Roman" w:cs="Times New Roman"/>
          <w:color w:val="000000"/>
          <w:sz w:val="26"/>
          <w:szCs w:val="26"/>
          <w:lang w:eastAsia="ru-RU" w:bidi="ru-RU"/>
        </w:rPr>
        <w:t>» (далее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путём преобразования (реорганизации) муниципального унитарного предприятия «</w:t>
      </w:r>
      <w:r w:rsidRPr="00483214">
        <w:rPr>
          <w:rFonts w:ascii="Times New Roman" w:eastAsia="Times New Roman" w:hAnsi="Times New Roman" w:cs="Times New Roman"/>
          <w:sz w:val="26"/>
          <w:szCs w:val="26"/>
        </w:rPr>
        <w:t>Тужинское автотранспортное предприятие</w:t>
      </w:r>
      <w:r w:rsidRPr="00483214">
        <w:rPr>
          <w:rFonts w:ascii="Times New Roman" w:eastAsia="Times New Roman" w:hAnsi="Times New Roman" w:cs="Times New Roman"/>
          <w:color w:val="000000"/>
          <w:sz w:val="26"/>
          <w:szCs w:val="26"/>
          <w:lang w:eastAsia="ru-RU" w:bidi="ru-RU"/>
        </w:rPr>
        <w:t>» (далее - МУП «</w:t>
      </w:r>
      <w:r w:rsidRPr="00483214">
        <w:rPr>
          <w:rFonts w:ascii="Times New Roman" w:eastAsia="Times New Roman" w:hAnsi="Times New Roman" w:cs="Times New Roman"/>
          <w:sz w:val="26"/>
          <w:szCs w:val="26"/>
        </w:rPr>
        <w:t>Тужинское автотранспортное предприятие</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A01CDC">
      <w:pPr>
        <w:widowControl w:val="0"/>
        <w:numPr>
          <w:ilvl w:val="0"/>
          <w:numId w:val="3"/>
        </w:numPr>
        <w:tabs>
          <w:tab w:val="left" w:pos="1265"/>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является юридическим лицом и осуществляет свою деятельность на основании настоящего Устава (далее - Устав) и действующего законодательства Российской Федерации.</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Учредителем Общества является муниципальное образование </w:t>
      </w:r>
      <w:r w:rsidRPr="00483214">
        <w:rPr>
          <w:rFonts w:ascii="Times New Roman" w:eastAsia="Times New Roman" w:hAnsi="Times New Roman" w:cs="Times New Roman"/>
          <w:sz w:val="26"/>
          <w:szCs w:val="26"/>
        </w:rPr>
        <w:t>Тужинский муниципальный район Кировской области</w:t>
      </w:r>
      <w:r w:rsidRPr="00483214">
        <w:rPr>
          <w:rFonts w:ascii="Times New Roman" w:eastAsia="Times New Roman" w:hAnsi="Times New Roman" w:cs="Times New Roman"/>
          <w:color w:val="000000"/>
          <w:sz w:val="26"/>
          <w:szCs w:val="26"/>
          <w:lang w:eastAsia="ru-RU" w:bidi="ru-RU"/>
        </w:rPr>
        <w:t>, которое является его единственным участником (далее - Учредитель, Участник).</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Функции Учредителя, Участника от имени муниципального образования </w:t>
      </w:r>
      <w:r w:rsidRPr="00483214">
        <w:rPr>
          <w:rFonts w:ascii="Times New Roman" w:eastAsia="Times New Roman" w:hAnsi="Times New Roman" w:cs="Times New Roman"/>
          <w:sz w:val="26"/>
          <w:szCs w:val="26"/>
        </w:rPr>
        <w:t>Тужинский муниципальный район Кировской области</w:t>
      </w:r>
      <w:r w:rsidRPr="00483214">
        <w:rPr>
          <w:rFonts w:ascii="Times New Roman" w:eastAsia="Times New Roman" w:hAnsi="Times New Roman" w:cs="Times New Roman"/>
          <w:color w:val="000000"/>
          <w:sz w:val="26"/>
          <w:szCs w:val="26"/>
          <w:lang w:eastAsia="ru-RU" w:bidi="ru-RU"/>
        </w:rPr>
        <w:t xml:space="preserve"> осуществляет администрация </w:t>
      </w:r>
      <w:r w:rsidRPr="00483214">
        <w:rPr>
          <w:rFonts w:ascii="Times New Roman" w:eastAsia="Times New Roman" w:hAnsi="Times New Roman" w:cs="Times New Roman"/>
          <w:sz w:val="26"/>
          <w:szCs w:val="26"/>
        </w:rPr>
        <w:t>Тужинского муниципального района Кировской области</w:t>
      </w:r>
      <w:r w:rsidRPr="00483214">
        <w:rPr>
          <w:rFonts w:ascii="Times New Roman" w:eastAsia="Times New Roman" w:hAnsi="Times New Roman" w:cs="Times New Roman"/>
          <w:color w:val="000000"/>
          <w:sz w:val="26"/>
          <w:szCs w:val="26"/>
          <w:lang w:eastAsia="ru-RU" w:bidi="ru-RU"/>
        </w:rPr>
        <w:t xml:space="preserve"> в соответствии с действующим законодательством.</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К Обществу в порядке универсального правопреемства переходят все права и обязанности МУП «</w:t>
      </w:r>
      <w:r w:rsidRPr="00483214">
        <w:rPr>
          <w:rFonts w:ascii="Times New Roman" w:eastAsia="Times New Roman" w:hAnsi="Times New Roman" w:cs="Times New Roman"/>
          <w:sz w:val="26"/>
          <w:szCs w:val="26"/>
        </w:rPr>
        <w:t>Тужинское автотранспортное предприятие</w:t>
      </w:r>
      <w:r w:rsidRPr="00483214">
        <w:rPr>
          <w:rFonts w:ascii="Times New Roman" w:eastAsia="Times New Roman" w:hAnsi="Times New Roman" w:cs="Times New Roman"/>
          <w:color w:val="000000"/>
          <w:sz w:val="26"/>
          <w:szCs w:val="26"/>
          <w:lang w:eastAsia="ru-RU" w:bidi="ru-RU"/>
        </w:rPr>
        <w:t>» в соответствии с передаточным актом.</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вправе осуществлять предусмотренные Уставом виды деятельности на основании лицензий и иных разрешительных документов, выданных МУП «</w:t>
      </w:r>
      <w:r w:rsidRPr="00483214">
        <w:rPr>
          <w:rFonts w:ascii="Times New Roman" w:eastAsia="Times New Roman" w:hAnsi="Times New Roman" w:cs="Times New Roman"/>
          <w:sz w:val="26"/>
          <w:szCs w:val="26"/>
        </w:rPr>
        <w:t>Тужинское автотранспортное предприятие</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A01CDC">
      <w:pPr>
        <w:widowControl w:val="0"/>
        <w:numPr>
          <w:ilvl w:val="0"/>
          <w:numId w:val="3"/>
        </w:numPr>
        <w:tabs>
          <w:tab w:val="left" w:pos="1281"/>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имеет следующее фирменное название:</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полное на русском языке: общество с ограниченной ответственностью «</w:t>
      </w:r>
      <w:r w:rsidRPr="00483214">
        <w:rPr>
          <w:rFonts w:ascii="Times New Roman" w:eastAsia="Times New Roman" w:hAnsi="Times New Roman" w:cs="Times New Roman"/>
          <w:sz w:val="26"/>
          <w:szCs w:val="26"/>
        </w:rPr>
        <w:t>Тужинское автотранспортное предприятие</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сокращённое на русском языке: ООО «</w:t>
      </w:r>
      <w:r w:rsidRPr="00483214">
        <w:rPr>
          <w:rFonts w:ascii="Times New Roman" w:eastAsia="Times New Roman" w:hAnsi="Times New Roman" w:cs="Times New Roman"/>
          <w:sz w:val="26"/>
          <w:szCs w:val="26"/>
        </w:rPr>
        <w:t>Тужинское АТП</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A01CDC">
      <w:pPr>
        <w:widowControl w:val="0"/>
        <w:numPr>
          <w:ilvl w:val="0"/>
          <w:numId w:val="3"/>
        </w:numPr>
        <w:tabs>
          <w:tab w:val="left" w:pos="1281"/>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является коммерческой организацией.</w:t>
      </w:r>
    </w:p>
    <w:p w:rsidR="00483214" w:rsidRPr="00483214" w:rsidRDefault="00483214" w:rsidP="00A01CDC">
      <w:pPr>
        <w:widowControl w:val="0"/>
        <w:numPr>
          <w:ilvl w:val="0"/>
          <w:numId w:val="3"/>
        </w:numPr>
        <w:tabs>
          <w:tab w:val="left" w:pos="1256"/>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считается созданным как юридическое лицо с момента его государственной регистрации в установленном порядке.</w:t>
      </w:r>
    </w:p>
    <w:p w:rsidR="00483214" w:rsidRPr="00483214" w:rsidRDefault="00483214" w:rsidP="00A01CDC">
      <w:pPr>
        <w:widowControl w:val="0"/>
        <w:numPr>
          <w:ilvl w:val="0"/>
          <w:numId w:val="3"/>
        </w:numPr>
        <w:tabs>
          <w:tab w:val="left" w:pos="1281"/>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создаётся без ограничения срока.</w:t>
      </w:r>
    </w:p>
    <w:p w:rsidR="00483214" w:rsidRPr="00483214" w:rsidRDefault="00483214" w:rsidP="00A01CDC">
      <w:pPr>
        <w:widowControl w:val="0"/>
        <w:numPr>
          <w:ilvl w:val="0"/>
          <w:numId w:val="3"/>
        </w:numPr>
        <w:tabs>
          <w:tab w:val="left" w:pos="1265"/>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вправе в установленном порядке открывать банковские счета. Общество имеет круглую печать, содержащую его полное фирменное наименование на русском языке и указание на его местонахождение. Общество вправе иметь штампы и бланки со своим фирменным наименованием, собственную эмблему и другие средства индивидуализации.</w:t>
      </w:r>
    </w:p>
    <w:p w:rsidR="00483214" w:rsidRPr="00483214" w:rsidRDefault="00483214" w:rsidP="00A01CDC">
      <w:pPr>
        <w:widowControl w:val="0"/>
        <w:numPr>
          <w:ilvl w:val="0"/>
          <w:numId w:val="3"/>
        </w:numPr>
        <w:tabs>
          <w:tab w:val="left" w:pos="1265"/>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является собственником принадлежащего ему имущества и денежных средств и отвечает по своим обязательствам собственным имуществом.</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не отвечает по обязательствам Участника.</w:t>
      </w:r>
    </w:p>
    <w:p w:rsidR="00483214" w:rsidRPr="00483214" w:rsidRDefault="00483214" w:rsidP="00A01CDC">
      <w:pPr>
        <w:widowControl w:val="0"/>
        <w:numPr>
          <w:ilvl w:val="0"/>
          <w:numId w:val="3"/>
        </w:numPr>
        <w:tabs>
          <w:tab w:val="left" w:pos="1416"/>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Pr="00483214">
        <w:rPr>
          <w:rFonts w:ascii="Times New Roman" w:eastAsia="Times New Roman" w:hAnsi="Times New Roman" w:cs="Times New Roman"/>
          <w:sz w:val="26"/>
          <w:szCs w:val="26"/>
        </w:rPr>
        <w:t>Кировской области</w:t>
      </w:r>
      <w:r w:rsidRPr="00483214">
        <w:rPr>
          <w:rFonts w:ascii="Times New Roman" w:eastAsia="Times New Roman" w:hAnsi="Times New Roman" w:cs="Times New Roman"/>
          <w:color w:val="000000"/>
          <w:sz w:val="26"/>
          <w:szCs w:val="26"/>
          <w:lang w:eastAsia="ru-RU" w:bidi="ru-RU"/>
        </w:rPr>
        <w:t xml:space="preserve">, муниципальными правовыми актами </w:t>
      </w:r>
      <w:r w:rsidRPr="00483214">
        <w:rPr>
          <w:rFonts w:ascii="Times New Roman" w:eastAsia="Times New Roman" w:hAnsi="Times New Roman" w:cs="Times New Roman"/>
          <w:sz w:val="26"/>
          <w:szCs w:val="26"/>
        </w:rPr>
        <w:t>Тужинского муниципального района Кировской области</w:t>
      </w:r>
      <w:r w:rsidRPr="00483214">
        <w:rPr>
          <w:rFonts w:ascii="Times New Roman" w:eastAsia="Times New Roman" w:hAnsi="Times New Roman" w:cs="Times New Roman"/>
          <w:color w:val="000000"/>
          <w:sz w:val="26"/>
          <w:szCs w:val="26"/>
          <w:lang w:eastAsia="ru-RU" w:bidi="ru-RU"/>
        </w:rPr>
        <w:t>, в том числе Уставом, а также решениями Участника, принятыми в соответствии с его компетенцией в установленном порядке. Требования Устава обязательны для исполнения Обществом и Участником.</w:t>
      </w:r>
    </w:p>
    <w:p w:rsidR="00483214" w:rsidRPr="00483214" w:rsidRDefault="00483214" w:rsidP="00A01CDC">
      <w:pPr>
        <w:widowControl w:val="0"/>
        <w:numPr>
          <w:ilvl w:val="0"/>
          <w:numId w:val="3"/>
        </w:numPr>
        <w:tabs>
          <w:tab w:val="left" w:pos="1420"/>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для достижения целей своей деятельности вправе приобретать и осуществлять имущественные и личные неимущественные права, не</w:t>
      </w:r>
      <w:r w:rsidRPr="00483214">
        <w:rPr>
          <w:rFonts w:ascii="Times New Roman" w:eastAsia="Times New Roman" w:hAnsi="Times New Roman" w:cs="Times New Roman"/>
          <w:sz w:val="26"/>
          <w:szCs w:val="26"/>
        </w:rPr>
        <w:t>сти</w:t>
      </w:r>
      <w:r w:rsidRPr="00483214">
        <w:rPr>
          <w:rFonts w:ascii="Times New Roman" w:eastAsia="Times New Roman" w:hAnsi="Times New Roman" w:cs="Times New Roman"/>
          <w:color w:val="000000"/>
          <w:sz w:val="26"/>
          <w:szCs w:val="26"/>
          <w:lang w:eastAsia="ru-RU" w:bidi="ru-RU"/>
        </w:rPr>
        <w:t xml:space="preserve"> обязанности, от своего имени совершать любые допустимые законодательством Российской Федерации сделки, быть истцом и ответчиком в суде.</w:t>
      </w:r>
    </w:p>
    <w:p w:rsidR="00483214" w:rsidRPr="00483214" w:rsidRDefault="00483214" w:rsidP="00A01CDC">
      <w:pPr>
        <w:widowControl w:val="0"/>
        <w:numPr>
          <w:ilvl w:val="0"/>
          <w:numId w:val="3"/>
        </w:numPr>
        <w:tabs>
          <w:tab w:val="left" w:pos="1441"/>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Финансовый год Общества совпадает с календарным годом.</w:t>
      </w:r>
    </w:p>
    <w:p w:rsidR="00483214" w:rsidRPr="00483214" w:rsidRDefault="00483214" w:rsidP="00A01CDC">
      <w:pPr>
        <w:widowControl w:val="0"/>
        <w:numPr>
          <w:ilvl w:val="0"/>
          <w:numId w:val="3"/>
        </w:numPr>
        <w:tabs>
          <w:tab w:val="left" w:pos="1420"/>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Место нахождения Общества: </w:t>
      </w:r>
      <w:r w:rsidRPr="00483214">
        <w:rPr>
          <w:rFonts w:ascii="Times New Roman" w:eastAsia="Times New Roman" w:hAnsi="Times New Roman" w:cs="Times New Roman"/>
          <w:sz w:val="26"/>
          <w:szCs w:val="26"/>
        </w:rPr>
        <w:t>612200</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Кировская область</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Тужин</w:t>
      </w:r>
      <w:r w:rsidRPr="00483214">
        <w:rPr>
          <w:rFonts w:ascii="Times New Roman" w:eastAsia="Times New Roman" w:hAnsi="Times New Roman" w:cs="Times New Roman"/>
          <w:color w:val="000000"/>
          <w:sz w:val="26"/>
          <w:szCs w:val="26"/>
          <w:lang w:eastAsia="ru-RU" w:bidi="ru-RU"/>
        </w:rPr>
        <w:t xml:space="preserve">ский район, </w:t>
      </w:r>
      <w:r w:rsidRPr="00483214">
        <w:rPr>
          <w:rFonts w:ascii="Times New Roman" w:eastAsia="Times New Roman" w:hAnsi="Times New Roman" w:cs="Times New Roman"/>
          <w:sz w:val="26"/>
          <w:szCs w:val="26"/>
        </w:rPr>
        <w:t>птг</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Тужа</w:t>
      </w:r>
      <w:r w:rsidRPr="00483214">
        <w:rPr>
          <w:rFonts w:ascii="Times New Roman" w:eastAsia="Times New Roman" w:hAnsi="Times New Roman" w:cs="Times New Roman"/>
          <w:color w:val="000000"/>
          <w:sz w:val="26"/>
          <w:szCs w:val="26"/>
          <w:lang w:eastAsia="ru-RU" w:bidi="ru-RU"/>
        </w:rPr>
        <w:t xml:space="preserve">, ул. </w:t>
      </w:r>
      <w:r w:rsidRPr="00483214">
        <w:rPr>
          <w:rFonts w:ascii="Times New Roman" w:eastAsia="Times New Roman" w:hAnsi="Times New Roman" w:cs="Times New Roman"/>
          <w:sz w:val="26"/>
          <w:szCs w:val="26"/>
        </w:rPr>
        <w:t>Калинина</w:t>
      </w:r>
      <w:r w:rsidRPr="00483214">
        <w:rPr>
          <w:rFonts w:ascii="Times New Roman" w:eastAsia="Times New Roman" w:hAnsi="Times New Roman" w:cs="Times New Roman"/>
          <w:color w:val="000000"/>
          <w:sz w:val="26"/>
          <w:szCs w:val="26"/>
          <w:lang w:eastAsia="ru-RU" w:bidi="ru-RU"/>
        </w:rPr>
        <w:t xml:space="preserve">, д. </w:t>
      </w:r>
      <w:r w:rsidRPr="00483214">
        <w:rPr>
          <w:rFonts w:ascii="Times New Roman" w:eastAsia="Times New Roman" w:hAnsi="Times New Roman" w:cs="Times New Roman"/>
          <w:sz w:val="26"/>
          <w:szCs w:val="26"/>
        </w:rPr>
        <w:t>2а</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A01CDC">
      <w:pPr>
        <w:widowControl w:val="0"/>
        <w:numPr>
          <w:ilvl w:val="0"/>
          <w:numId w:val="3"/>
        </w:numPr>
        <w:tabs>
          <w:tab w:val="left" w:pos="1446"/>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Места деятельности Общества:</w:t>
      </w:r>
      <w:r w:rsidRPr="00483214">
        <w:rPr>
          <w:rFonts w:ascii="Times New Roman" w:eastAsia="Times New Roman" w:hAnsi="Times New Roman" w:cs="Times New Roman"/>
          <w:sz w:val="26"/>
          <w:szCs w:val="26"/>
        </w:rPr>
        <w:t xml:space="preserve"> </w:t>
      </w:r>
    </w:p>
    <w:p w:rsidR="00483214" w:rsidRPr="00483214" w:rsidRDefault="00483214" w:rsidP="00A01CDC">
      <w:pPr>
        <w:widowControl w:val="0"/>
        <w:numPr>
          <w:ilvl w:val="0"/>
          <w:numId w:val="4"/>
        </w:numPr>
        <w:tabs>
          <w:tab w:val="left" w:pos="964"/>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612200</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Кировская область</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Тужинский</w:t>
      </w:r>
      <w:r w:rsidRPr="00483214">
        <w:rPr>
          <w:rFonts w:ascii="Times New Roman" w:eastAsia="Times New Roman" w:hAnsi="Times New Roman" w:cs="Times New Roman"/>
          <w:color w:val="000000"/>
          <w:sz w:val="26"/>
          <w:szCs w:val="26"/>
          <w:lang w:eastAsia="ru-RU" w:bidi="ru-RU"/>
        </w:rPr>
        <w:t xml:space="preserve"> район, </w:t>
      </w:r>
      <w:r w:rsidRPr="00483214">
        <w:rPr>
          <w:rFonts w:ascii="Times New Roman" w:eastAsia="Times New Roman" w:hAnsi="Times New Roman" w:cs="Times New Roman"/>
          <w:sz w:val="26"/>
          <w:szCs w:val="26"/>
        </w:rPr>
        <w:t>пгт Тужа</w:t>
      </w:r>
      <w:r w:rsidRPr="00483214">
        <w:rPr>
          <w:rFonts w:ascii="Times New Roman" w:eastAsia="Times New Roman" w:hAnsi="Times New Roman" w:cs="Times New Roman"/>
          <w:color w:val="000000"/>
          <w:sz w:val="26"/>
          <w:szCs w:val="26"/>
          <w:lang w:eastAsia="ru-RU" w:bidi="ru-RU"/>
        </w:rPr>
        <w:t xml:space="preserve">, ул. </w:t>
      </w:r>
      <w:r w:rsidRPr="00483214">
        <w:rPr>
          <w:rFonts w:ascii="Times New Roman" w:eastAsia="Times New Roman" w:hAnsi="Times New Roman" w:cs="Times New Roman"/>
          <w:sz w:val="26"/>
          <w:szCs w:val="26"/>
        </w:rPr>
        <w:t>Калинина</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2а</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A01CDC">
      <w:pPr>
        <w:widowControl w:val="0"/>
        <w:numPr>
          <w:ilvl w:val="0"/>
          <w:numId w:val="3"/>
        </w:numPr>
        <w:tabs>
          <w:tab w:val="left" w:pos="1425"/>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может создавать филиалы и открывать представительства на территории Российской Федерации.</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Филиалы и представительства не являются юридическими лицами. Они наделяются имуществом Общества и действуют на основании утверждённых им положений.</w:t>
      </w:r>
    </w:p>
    <w:p w:rsidR="00483214" w:rsidRPr="00483214" w:rsidRDefault="00483214" w:rsidP="00A01CDC">
      <w:pPr>
        <w:widowControl w:val="0"/>
        <w:numPr>
          <w:ilvl w:val="0"/>
          <w:numId w:val="3"/>
        </w:numPr>
        <w:tabs>
          <w:tab w:val="left" w:pos="1420"/>
        </w:tabs>
        <w:spacing w:after="24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rsidR="00483214" w:rsidRPr="00483214" w:rsidRDefault="00483214" w:rsidP="00A01CDC">
      <w:pPr>
        <w:keepNext/>
        <w:keepLines/>
        <w:widowControl w:val="0"/>
        <w:numPr>
          <w:ilvl w:val="0"/>
          <w:numId w:val="5"/>
        </w:numPr>
        <w:tabs>
          <w:tab w:val="left" w:pos="1594"/>
        </w:tabs>
        <w:spacing w:after="0" w:line="302" w:lineRule="exact"/>
        <w:ind w:left="1220"/>
        <w:jc w:val="both"/>
        <w:outlineLvl w:val="2"/>
        <w:rPr>
          <w:rFonts w:ascii="Times New Roman" w:eastAsia="Times New Roman" w:hAnsi="Times New Roman" w:cs="Times New Roman"/>
          <w:b/>
          <w:bCs/>
          <w:sz w:val="28"/>
          <w:szCs w:val="28"/>
        </w:rPr>
      </w:pPr>
      <w:bookmarkStart w:id="7" w:name="bookmark10"/>
      <w:r w:rsidRPr="00483214">
        <w:rPr>
          <w:rFonts w:ascii="Times New Roman" w:eastAsia="Times New Roman" w:hAnsi="Times New Roman" w:cs="Times New Roman"/>
          <w:b/>
          <w:bCs/>
          <w:color w:val="000000"/>
          <w:sz w:val="28"/>
          <w:szCs w:val="28"/>
          <w:lang w:eastAsia="ru-RU" w:bidi="ru-RU"/>
        </w:rPr>
        <w:t>ЦЕЛЬ, ПРЕДМЕТ, ВИДЫ ДЕЯТЕЛЬНОСТИ ОБЩЕСТВА</w:t>
      </w:r>
      <w:bookmarkEnd w:id="7"/>
    </w:p>
    <w:p w:rsidR="00483214" w:rsidRPr="00483214" w:rsidRDefault="00483214" w:rsidP="00A01CDC">
      <w:pPr>
        <w:widowControl w:val="0"/>
        <w:numPr>
          <w:ilvl w:val="1"/>
          <w:numId w:val="5"/>
        </w:numPr>
        <w:tabs>
          <w:tab w:val="left" w:pos="1330"/>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Целями деятельности Общества являются:</w:t>
      </w:r>
    </w:p>
    <w:p w:rsidR="00483214" w:rsidRPr="00483214" w:rsidRDefault="00483214" w:rsidP="00483214">
      <w:pPr>
        <w:widowControl w:val="0"/>
        <w:shd w:val="clear" w:color="auto" w:fill="FFFFFF"/>
        <w:tabs>
          <w:tab w:val="left" w:pos="1330"/>
        </w:tabs>
        <w:spacing w:after="0" w:line="302" w:lineRule="exact"/>
        <w:ind w:left="760" w:hanging="902"/>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 Организация и выполнение перевозок в соответствии с планом и заданиями.</w:t>
      </w:r>
    </w:p>
    <w:p w:rsidR="00483214" w:rsidRPr="00483214" w:rsidRDefault="00483214" w:rsidP="00483214">
      <w:pPr>
        <w:widowControl w:val="0"/>
        <w:shd w:val="clear" w:color="auto" w:fill="FFFFFF"/>
        <w:tabs>
          <w:tab w:val="left" w:pos="1330"/>
        </w:tabs>
        <w:spacing w:after="0" w:line="302" w:lineRule="exact"/>
        <w:ind w:left="760" w:hanging="902"/>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 Хранение, техническое обслуживание и ремонт подвижного состава.</w:t>
      </w:r>
    </w:p>
    <w:p w:rsidR="00483214" w:rsidRPr="00483214" w:rsidRDefault="00483214" w:rsidP="00483214">
      <w:pPr>
        <w:widowControl w:val="0"/>
        <w:shd w:val="clear" w:color="auto" w:fill="FFFFFF"/>
        <w:tabs>
          <w:tab w:val="left" w:pos="1330"/>
        </w:tabs>
        <w:spacing w:after="0" w:line="302" w:lineRule="exact"/>
        <w:ind w:left="760" w:hanging="902"/>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 Материально-техническое снабжение предприятия.</w:t>
      </w:r>
    </w:p>
    <w:p w:rsidR="00483214" w:rsidRPr="00483214" w:rsidRDefault="00483214" w:rsidP="00483214">
      <w:pPr>
        <w:widowControl w:val="0"/>
        <w:shd w:val="clear" w:color="auto" w:fill="FFFFFF"/>
        <w:tabs>
          <w:tab w:val="left" w:pos="1330"/>
        </w:tabs>
        <w:spacing w:after="0" w:line="302" w:lineRule="exact"/>
        <w:ind w:left="760" w:hanging="902"/>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 Содержание и ремонт зданий, сооружений и оборудования.</w:t>
      </w:r>
    </w:p>
    <w:p w:rsidR="00483214" w:rsidRPr="00483214" w:rsidRDefault="00483214" w:rsidP="00483214">
      <w:pPr>
        <w:widowControl w:val="0"/>
        <w:shd w:val="clear" w:color="auto" w:fill="FFFFFF"/>
        <w:tabs>
          <w:tab w:val="left" w:pos="1330"/>
        </w:tabs>
        <w:spacing w:after="0" w:line="302" w:lineRule="exact"/>
        <w:ind w:left="760" w:hanging="902"/>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 Подбор, расстановка и повышение квалификации персонала.</w:t>
      </w:r>
    </w:p>
    <w:p w:rsidR="00483214" w:rsidRPr="00483214" w:rsidRDefault="00483214" w:rsidP="00483214">
      <w:pPr>
        <w:widowControl w:val="0"/>
        <w:shd w:val="clear" w:color="auto" w:fill="FFFFFF"/>
        <w:tabs>
          <w:tab w:val="left" w:pos="1330"/>
        </w:tabs>
        <w:spacing w:after="0" w:line="302" w:lineRule="exact"/>
        <w:ind w:left="-142"/>
        <w:jc w:val="both"/>
        <w:rPr>
          <w:rFonts w:ascii="Times New Roman" w:eastAsia="Times New Roman" w:hAnsi="Times New Roman" w:cs="Times New Roman"/>
          <w:sz w:val="26"/>
          <w:szCs w:val="26"/>
        </w:rPr>
      </w:pPr>
      <w:r w:rsidRPr="00483214">
        <w:rPr>
          <w:rFonts w:ascii="Times New Roman" w:eastAsia="Times New Roman" w:hAnsi="Times New Roman" w:cs="Times New Roman"/>
          <w:sz w:val="26"/>
          <w:szCs w:val="26"/>
        </w:rPr>
        <w:t>- Организация труда, планирование и учет производственно-финансовой деятельности.</w:t>
      </w:r>
    </w:p>
    <w:p w:rsidR="00483214" w:rsidRPr="00483214" w:rsidRDefault="00483214" w:rsidP="00A01CDC">
      <w:pPr>
        <w:widowControl w:val="0"/>
        <w:numPr>
          <w:ilvl w:val="1"/>
          <w:numId w:val="5"/>
        </w:numPr>
        <w:tabs>
          <w:tab w:val="left" w:pos="129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вправе заниматься любыми иными видами деятельности, не запрещёнными законодательством Российской Федерации.</w:t>
      </w:r>
    </w:p>
    <w:p w:rsidR="00483214" w:rsidRPr="00483214" w:rsidRDefault="00483214" w:rsidP="00A01CDC">
      <w:pPr>
        <w:widowControl w:val="0"/>
        <w:numPr>
          <w:ilvl w:val="1"/>
          <w:numId w:val="5"/>
        </w:numPr>
        <w:tabs>
          <w:tab w:val="left" w:pos="1299"/>
        </w:tabs>
        <w:spacing w:after="24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w:t>
      </w:r>
    </w:p>
    <w:p w:rsidR="00483214" w:rsidRPr="00483214" w:rsidRDefault="00483214" w:rsidP="00A01CDC">
      <w:pPr>
        <w:keepNext/>
        <w:keepLines/>
        <w:widowControl w:val="0"/>
        <w:numPr>
          <w:ilvl w:val="0"/>
          <w:numId w:val="5"/>
        </w:numPr>
        <w:tabs>
          <w:tab w:val="left" w:pos="2894"/>
        </w:tabs>
        <w:spacing w:after="0" w:line="302" w:lineRule="exact"/>
        <w:ind w:left="2520"/>
        <w:jc w:val="both"/>
        <w:outlineLvl w:val="2"/>
        <w:rPr>
          <w:rFonts w:ascii="Times New Roman" w:eastAsia="Times New Roman" w:hAnsi="Times New Roman" w:cs="Times New Roman"/>
          <w:b/>
          <w:bCs/>
          <w:sz w:val="28"/>
          <w:szCs w:val="28"/>
        </w:rPr>
      </w:pPr>
      <w:bookmarkStart w:id="8" w:name="bookmark11"/>
      <w:r w:rsidRPr="00483214">
        <w:rPr>
          <w:rFonts w:ascii="Times New Roman" w:eastAsia="Times New Roman" w:hAnsi="Times New Roman" w:cs="Times New Roman"/>
          <w:b/>
          <w:bCs/>
          <w:color w:val="000000"/>
          <w:sz w:val="28"/>
          <w:szCs w:val="28"/>
          <w:lang w:eastAsia="ru-RU" w:bidi="ru-RU"/>
        </w:rPr>
        <w:t>УСТАВНЫЙ КАПИТАЛ ОБЩЕСТВА</w:t>
      </w:r>
      <w:bookmarkEnd w:id="8"/>
    </w:p>
    <w:p w:rsidR="00483214" w:rsidRPr="00483214" w:rsidRDefault="00483214" w:rsidP="00A01CDC">
      <w:pPr>
        <w:widowControl w:val="0"/>
        <w:numPr>
          <w:ilvl w:val="1"/>
          <w:numId w:val="5"/>
        </w:numPr>
        <w:tabs>
          <w:tab w:val="left" w:pos="129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Уставный капитал Общества составляется из номинальной стоимости доли его Участника.</w:t>
      </w:r>
    </w:p>
    <w:p w:rsidR="00483214" w:rsidRPr="00483214" w:rsidRDefault="00483214" w:rsidP="00A01CDC">
      <w:pPr>
        <w:widowControl w:val="0"/>
        <w:numPr>
          <w:ilvl w:val="1"/>
          <w:numId w:val="5"/>
        </w:numPr>
        <w:tabs>
          <w:tab w:val="left" w:pos="129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Размер уставного капитала Общества равен балансовой стоимости подлежащих приватизации активов унитарного предприятия на дату составления акта инвентаризации. Расчет балансовой стоимости подлежащих приватизации активов унитарного предприятия производится на основе промежуточного бухгалтерского баланса, подготавливаемого с учетом результатов проведения инвентаризации имущества предприятия на дату составления акта инвентаризации. </w:t>
      </w:r>
    </w:p>
    <w:p w:rsidR="00483214" w:rsidRPr="00483214" w:rsidRDefault="00483214" w:rsidP="00A01CDC">
      <w:pPr>
        <w:widowControl w:val="0"/>
        <w:numPr>
          <w:ilvl w:val="1"/>
          <w:numId w:val="5"/>
        </w:numPr>
        <w:tabs>
          <w:tab w:val="left" w:pos="129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вправе, а в случаях, предусмотренных Федеральным законом № 14-ФЗ, обязано уменьшить свой уставный капитал.</w:t>
      </w:r>
    </w:p>
    <w:p w:rsidR="00483214" w:rsidRPr="00483214" w:rsidRDefault="00483214" w:rsidP="00A01CDC">
      <w:pPr>
        <w:widowControl w:val="0"/>
        <w:numPr>
          <w:ilvl w:val="1"/>
          <w:numId w:val="5"/>
        </w:numPr>
        <w:tabs>
          <w:tab w:val="left" w:pos="129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Уменьшение уставного капитала Общества может осуществляться путём уменьшения номинальной стоимости доли Участника в уставном капитале Общества.</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в Уставе Общества, а в случаях, если в соответствии с Федеральным законом № 14-ФЗ Общество обязано уменьшить свой уставный капитал - на дату государственной регистрации Общества.</w:t>
      </w:r>
    </w:p>
    <w:p w:rsidR="00483214" w:rsidRPr="00483214" w:rsidRDefault="00483214" w:rsidP="00A01CDC">
      <w:pPr>
        <w:widowControl w:val="0"/>
        <w:numPr>
          <w:ilvl w:val="1"/>
          <w:numId w:val="5"/>
        </w:numPr>
        <w:tabs>
          <w:tab w:val="left" w:pos="12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
    <w:p w:rsidR="00483214" w:rsidRPr="00483214" w:rsidRDefault="00483214" w:rsidP="00A01CDC">
      <w:pPr>
        <w:widowControl w:val="0"/>
        <w:numPr>
          <w:ilvl w:val="0"/>
          <w:numId w:val="4"/>
        </w:numPr>
        <w:tabs>
          <w:tab w:val="left" w:pos="918"/>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 уменьшении уставного капитала Общества до размера, не превышающего стоимости его чистых активов;</w:t>
      </w:r>
    </w:p>
    <w:p w:rsidR="00483214" w:rsidRPr="00483214" w:rsidRDefault="00483214" w:rsidP="00A01CDC">
      <w:pPr>
        <w:widowControl w:val="0"/>
        <w:numPr>
          <w:ilvl w:val="0"/>
          <w:numId w:val="4"/>
        </w:numPr>
        <w:tabs>
          <w:tab w:val="left" w:pos="972"/>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 ликвидации Общества.</w:t>
      </w:r>
    </w:p>
    <w:p w:rsidR="00483214" w:rsidRPr="00483214" w:rsidRDefault="00483214" w:rsidP="00A01CDC">
      <w:pPr>
        <w:widowControl w:val="0"/>
        <w:numPr>
          <w:ilvl w:val="1"/>
          <w:numId w:val="5"/>
        </w:numPr>
        <w:tabs>
          <w:tab w:val="left" w:pos="1249"/>
        </w:tabs>
        <w:spacing w:after="24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
    <w:p w:rsidR="00483214" w:rsidRPr="00483214" w:rsidRDefault="00483214" w:rsidP="00A01CDC">
      <w:pPr>
        <w:keepNext/>
        <w:keepLines/>
        <w:widowControl w:val="0"/>
        <w:numPr>
          <w:ilvl w:val="0"/>
          <w:numId w:val="5"/>
        </w:numPr>
        <w:tabs>
          <w:tab w:val="left" w:pos="2612"/>
        </w:tabs>
        <w:spacing w:after="0" w:line="302" w:lineRule="exact"/>
        <w:ind w:left="2280"/>
        <w:jc w:val="both"/>
        <w:outlineLvl w:val="2"/>
        <w:rPr>
          <w:rFonts w:ascii="Times New Roman" w:eastAsia="Times New Roman" w:hAnsi="Times New Roman" w:cs="Times New Roman"/>
          <w:b/>
          <w:bCs/>
          <w:sz w:val="28"/>
          <w:szCs w:val="28"/>
        </w:rPr>
      </w:pPr>
      <w:bookmarkStart w:id="9" w:name="bookmark12"/>
      <w:r w:rsidRPr="00483214">
        <w:rPr>
          <w:rFonts w:ascii="Times New Roman" w:eastAsia="Times New Roman" w:hAnsi="Times New Roman" w:cs="Times New Roman"/>
          <w:b/>
          <w:bCs/>
          <w:color w:val="000000"/>
          <w:sz w:val="28"/>
          <w:szCs w:val="28"/>
          <w:lang w:eastAsia="ru-RU" w:bidi="ru-RU"/>
        </w:rPr>
        <w:t>ОРГАНЫ УПРАВЛЕНИЯ ОБЩЕСТВОМ</w:t>
      </w:r>
      <w:bookmarkEnd w:id="9"/>
    </w:p>
    <w:p w:rsidR="00483214" w:rsidRPr="00483214" w:rsidRDefault="00483214" w:rsidP="00A01CDC">
      <w:pPr>
        <w:widowControl w:val="0"/>
        <w:numPr>
          <w:ilvl w:val="1"/>
          <w:numId w:val="5"/>
        </w:numPr>
        <w:tabs>
          <w:tab w:val="left" w:pos="12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Высшим органом управления Общества является Участник,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 (статья 34 Федерального закона № 14-ФЗ)</w:t>
      </w:r>
    </w:p>
    <w:p w:rsidR="00483214" w:rsidRPr="00483214" w:rsidRDefault="00483214" w:rsidP="00A01CDC">
      <w:pPr>
        <w:widowControl w:val="0"/>
        <w:numPr>
          <w:ilvl w:val="1"/>
          <w:numId w:val="5"/>
        </w:numPr>
        <w:tabs>
          <w:tab w:val="left" w:pos="12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Руководство текущей деятельностью Общества осуществляет директор. Директор назначается Участником.</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Срок полномочий директора составляет </w:t>
      </w:r>
      <w:r w:rsidRPr="00483214">
        <w:rPr>
          <w:rFonts w:ascii="Times New Roman" w:eastAsia="Times New Roman" w:hAnsi="Times New Roman" w:cs="Times New Roman"/>
          <w:sz w:val="26"/>
          <w:szCs w:val="26"/>
        </w:rPr>
        <w:t>5</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пять</w:t>
      </w:r>
      <w:r w:rsidRPr="00483214">
        <w:rPr>
          <w:rFonts w:ascii="Times New Roman" w:eastAsia="Times New Roman" w:hAnsi="Times New Roman" w:cs="Times New Roman"/>
          <w:color w:val="000000"/>
          <w:sz w:val="26"/>
          <w:szCs w:val="26"/>
          <w:lang w:eastAsia="ru-RU" w:bidi="ru-RU"/>
        </w:rPr>
        <w:t xml:space="preserve">) </w:t>
      </w:r>
      <w:r w:rsidRPr="00483214">
        <w:rPr>
          <w:rFonts w:ascii="Times New Roman" w:eastAsia="Times New Roman" w:hAnsi="Times New Roman" w:cs="Times New Roman"/>
          <w:sz w:val="26"/>
          <w:szCs w:val="26"/>
        </w:rPr>
        <w:t>лет</w:t>
      </w:r>
      <w:r w:rsidRPr="00483214">
        <w:rPr>
          <w:rFonts w:ascii="Times New Roman" w:eastAsia="Times New Roman" w:hAnsi="Times New Roman" w:cs="Times New Roman"/>
          <w:color w:val="000000"/>
          <w:sz w:val="26"/>
          <w:szCs w:val="26"/>
          <w:lang w:eastAsia="ru-RU" w:bidi="ru-RU"/>
        </w:rPr>
        <w:t>.</w:t>
      </w:r>
    </w:p>
    <w:p w:rsidR="00483214" w:rsidRPr="00483214" w:rsidRDefault="00483214" w:rsidP="00A01CDC">
      <w:pPr>
        <w:widowControl w:val="0"/>
        <w:numPr>
          <w:ilvl w:val="1"/>
          <w:numId w:val="5"/>
        </w:numPr>
        <w:tabs>
          <w:tab w:val="left" w:pos="1249"/>
        </w:tabs>
        <w:spacing w:after="24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Директор без доверенности действует от имени Общества, в том числе принимает решения в рамках его компетенции, определённой законодательством Российской Федерации, Уставом, внутренними документами Общества.</w:t>
      </w:r>
    </w:p>
    <w:p w:rsidR="00483214" w:rsidRPr="00483214" w:rsidRDefault="00483214" w:rsidP="00A01CDC">
      <w:pPr>
        <w:keepNext/>
        <w:keepLines/>
        <w:widowControl w:val="0"/>
        <w:numPr>
          <w:ilvl w:val="0"/>
          <w:numId w:val="5"/>
        </w:numPr>
        <w:tabs>
          <w:tab w:val="left" w:pos="2612"/>
        </w:tabs>
        <w:spacing w:after="0" w:line="302" w:lineRule="exact"/>
        <w:ind w:left="2280"/>
        <w:jc w:val="both"/>
        <w:outlineLvl w:val="2"/>
        <w:rPr>
          <w:rFonts w:ascii="Times New Roman" w:eastAsia="Times New Roman" w:hAnsi="Times New Roman" w:cs="Times New Roman"/>
          <w:b/>
          <w:bCs/>
          <w:sz w:val="28"/>
          <w:szCs w:val="28"/>
        </w:rPr>
      </w:pPr>
      <w:bookmarkStart w:id="10" w:name="bookmark13"/>
      <w:r w:rsidRPr="00483214">
        <w:rPr>
          <w:rFonts w:ascii="Times New Roman" w:eastAsia="Times New Roman" w:hAnsi="Times New Roman" w:cs="Times New Roman"/>
          <w:b/>
          <w:bCs/>
          <w:color w:val="000000"/>
          <w:sz w:val="28"/>
          <w:szCs w:val="28"/>
          <w:lang w:eastAsia="ru-RU" w:bidi="ru-RU"/>
        </w:rPr>
        <w:t>ПРАВА И ОБЯЗАННОСТИ УЧАСТНИКА</w:t>
      </w:r>
      <w:bookmarkEnd w:id="10"/>
    </w:p>
    <w:p w:rsidR="00483214" w:rsidRPr="00483214" w:rsidRDefault="00483214" w:rsidP="00A01CDC">
      <w:pPr>
        <w:widowControl w:val="0"/>
        <w:numPr>
          <w:ilvl w:val="1"/>
          <w:numId w:val="5"/>
        </w:numPr>
        <w:tabs>
          <w:tab w:val="left" w:pos="12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Участник Общества имеет права и несёт обязанности, предусмотренные Федеральным законом № 14-ФЗ и Гражданским кодексом Российской Федерации.</w:t>
      </w:r>
    </w:p>
    <w:p w:rsidR="00483214" w:rsidRPr="00483214" w:rsidRDefault="00483214" w:rsidP="00A01CDC">
      <w:pPr>
        <w:widowControl w:val="0"/>
        <w:numPr>
          <w:ilvl w:val="1"/>
          <w:numId w:val="5"/>
        </w:numPr>
        <w:tabs>
          <w:tab w:val="left" w:pos="12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Дополнительный вклад должен быть внесён Участником в течение 2 месяцев со дня принятия решения, указанного в абзаце первом настоящего пункта.</w:t>
      </w:r>
    </w:p>
    <w:p w:rsidR="00483214" w:rsidRPr="00483214" w:rsidRDefault="00483214" w:rsidP="00A01CDC">
      <w:pPr>
        <w:widowControl w:val="0"/>
        <w:numPr>
          <w:ilvl w:val="1"/>
          <w:numId w:val="5"/>
        </w:numPr>
        <w:tabs>
          <w:tab w:val="left" w:pos="129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Участник вправе отчуждать долю в уставном капитале третьим лицам и принимать решения о принятии вкладов и включении в качестве участников Общества третьих лиц.</w:t>
      </w:r>
    </w:p>
    <w:p w:rsidR="00483214" w:rsidRPr="00483214" w:rsidRDefault="00483214" w:rsidP="00A01CDC">
      <w:pPr>
        <w:widowControl w:val="0"/>
        <w:numPr>
          <w:ilvl w:val="1"/>
          <w:numId w:val="5"/>
        </w:numPr>
        <w:tabs>
          <w:tab w:val="left" w:pos="13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К исключительной компетенции Участника относятся:</w:t>
      </w:r>
    </w:p>
    <w:p w:rsidR="00483214" w:rsidRPr="00483214" w:rsidRDefault="00483214" w:rsidP="00A01CDC">
      <w:pPr>
        <w:widowControl w:val="0"/>
        <w:numPr>
          <w:ilvl w:val="0"/>
          <w:numId w:val="4"/>
        </w:numPr>
        <w:tabs>
          <w:tab w:val="left" w:pos="1032"/>
        </w:tabs>
        <w:spacing w:after="0" w:line="302" w:lineRule="exact"/>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утверждение Устава Общества, внесение в него изменений или утверждение</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Устава в новой редакции, изменение размера уставного капитала Общества, наименования Общества, места нахождения Общества;</w:t>
      </w:r>
      <w:r w:rsidRPr="00483214">
        <w:rPr>
          <w:rFonts w:ascii="Times New Roman" w:eastAsia="Times New Roman" w:hAnsi="Times New Roman" w:cs="Times New Roman"/>
          <w:color w:val="000000"/>
          <w:sz w:val="26"/>
          <w:szCs w:val="26"/>
          <w:lang w:eastAsia="ru-RU" w:bidi="ru-RU"/>
        </w:rPr>
        <w:tab/>
      </w:r>
    </w:p>
    <w:p w:rsidR="00483214" w:rsidRPr="00483214" w:rsidRDefault="00483214" w:rsidP="00A01CDC">
      <w:pPr>
        <w:widowControl w:val="0"/>
        <w:numPr>
          <w:ilvl w:val="0"/>
          <w:numId w:val="4"/>
        </w:numPr>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w:t>
      </w:r>
    </w:p>
    <w:p w:rsidR="00483214" w:rsidRPr="00483214" w:rsidRDefault="00483214" w:rsidP="00A01CDC">
      <w:pPr>
        <w:widowControl w:val="0"/>
        <w:numPr>
          <w:ilvl w:val="0"/>
          <w:numId w:val="4"/>
        </w:numPr>
        <w:tabs>
          <w:tab w:val="left" w:pos="987"/>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w:t>
      </w:r>
    </w:p>
    <w:p w:rsidR="00483214" w:rsidRPr="00483214" w:rsidRDefault="00483214" w:rsidP="00A01CDC">
      <w:pPr>
        <w:widowControl w:val="0"/>
        <w:numPr>
          <w:ilvl w:val="0"/>
          <w:numId w:val="4"/>
        </w:numPr>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4 месяца после окончания финансового года;</w:t>
      </w:r>
    </w:p>
    <w:p w:rsidR="00483214" w:rsidRPr="00483214" w:rsidRDefault="00483214" w:rsidP="00A01CDC">
      <w:pPr>
        <w:widowControl w:val="0"/>
        <w:numPr>
          <w:ilvl w:val="0"/>
          <w:numId w:val="4"/>
        </w:numPr>
        <w:tabs>
          <w:tab w:val="left" w:pos="1032"/>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принятие решения о распределении чистой прибыли;</w:t>
      </w:r>
    </w:p>
    <w:p w:rsidR="00483214" w:rsidRPr="00483214" w:rsidRDefault="00483214" w:rsidP="00A01CDC">
      <w:pPr>
        <w:widowControl w:val="0"/>
        <w:numPr>
          <w:ilvl w:val="0"/>
          <w:numId w:val="4"/>
        </w:numPr>
        <w:tabs>
          <w:tab w:val="left" w:pos="993"/>
          <w:tab w:val="left" w:pos="2386"/>
          <w:tab w:val="left" w:pos="3609"/>
          <w:tab w:val="left" w:pos="5822"/>
          <w:tab w:val="left" w:pos="7535"/>
          <w:tab w:val="left" w:pos="9105"/>
        </w:tabs>
        <w:spacing w:after="0" w:line="302" w:lineRule="exact"/>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принятие</w:t>
      </w:r>
      <w:r w:rsidRPr="00483214">
        <w:rPr>
          <w:rFonts w:ascii="Times New Roman" w:eastAsia="Times New Roman" w:hAnsi="Times New Roman" w:cs="Times New Roman"/>
          <w:color w:val="000000"/>
          <w:sz w:val="26"/>
          <w:szCs w:val="26"/>
          <w:lang w:eastAsia="ru-RU" w:bidi="ru-RU"/>
        </w:rPr>
        <w:tab/>
        <w:t>решения</w:t>
      </w:r>
      <w:r w:rsidRPr="00483214">
        <w:rPr>
          <w:rFonts w:ascii="Times New Roman" w:eastAsia="Times New Roman" w:hAnsi="Times New Roman" w:cs="Times New Roman"/>
          <w:color w:val="000000"/>
          <w:sz w:val="26"/>
          <w:szCs w:val="26"/>
          <w:lang w:eastAsia="ru-RU" w:bidi="ru-RU"/>
        </w:rPr>
        <w:tab/>
        <w:t>о размещении</w:t>
      </w:r>
      <w:r w:rsidRPr="00483214">
        <w:rPr>
          <w:rFonts w:ascii="Times New Roman" w:eastAsia="Times New Roman" w:hAnsi="Times New Roman" w:cs="Times New Roman"/>
          <w:color w:val="000000"/>
          <w:sz w:val="26"/>
          <w:szCs w:val="26"/>
          <w:lang w:eastAsia="ru-RU" w:bidi="ru-RU"/>
        </w:rPr>
        <w:tab/>
        <w:t>Обществом</w:t>
      </w:r>
      <w:r w:rsidRPr="00483214">
        <w:rPr>
          <w:rFonts w:ascii="Times New Roman" w:eastAsia="Times New Roman" w:hAnsi="Times New Roman" w:cs="Times New Roman"/>
          <w:color w:val="000000"/>
          <w:sz w:val="26"/>
          <w:szCs w:val="26"/>
          <w:lang w:eastAsia="ru-RU" w:bidi="ru-RU"/>
        </w:rPr>
        <w:tab/>
        <w:t>облигаций</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и иных</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эмиссионных бумаг;</w:t>
      </w:r>
    </w:p>
    <w:p w:rsidR="00483214" w:rsidRPr="00483214" w:rsidRDefault="00483214" w:rsidP="00A01CDC">
      <w:pPr>
        <w:widowControl w:val="0"/>
        <w:numPr>
          <w:ilvl w:val="0"/>
          <w:numId w:val="4"/>
        </w:numPr>
        <w:tabs>
          <w:tab w:val="left" w:pos="987"/>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назначение аудиторской проверки, утверждение аудитора и определение размера оплаты его услуг в случаях, предусмотренных законом;</w:t>
      </w:r>
    </w:p>
    <w:p w:rsidR="00483214" w:rsidRPr="00483214" w:rsidRDefault="00483214" w:rsidP="00A01CDC">
      <w:pPr>
        <w:widowControl w:val="0"/>
        <w:numPr>
          <w:ilvl w:val="0"/>
          <w:numId w:val="4"/>
        </w:numPr>
        <w:tabs>
          <w:tab w:val="left" w:pos="1032"/>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принятие решения о реорганизации или ликвидации Общества;</w:t>
      </w:r>
    </w:p>
    <w:p w:rsidR="00483214" w:rsidRPr="00483214" w:rsidRDefault="00483214" w:rsidP="00A01CDC">
      <w:pPr>
        <w:widowControl w:val="0"/>
        <w:numPr>
          <w:ilvl w:val="0"/>
          <w:numId w:val="4"/>
        </w:numPr>
        <w:tabs>
          <w:tab w:val="left" w:pos="978"/>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назначение ликвидационной комиссии и утверждение ликвидационных балансов;</w:t>
      </w:r>
    </w:p>
    <w:p w:rsidR="00483214" w:rsidRPr="00483214" w:rsidRDefault="00483214" w:rsidP="00A01CDC">
      <w:pPr>
        <w:widowControl w:val="0"/>
        <w:numPr>
          <w:ilvl w:val="0"/>
          <w:numId w:val="4"/>
        </w:numPr>
        <w:tabs>
          <w:tab w:val="left" w:pos="1032"/>
          <w:tab w:val="left" w:pos="2386"/>
          <w:tab w:val="left" w:pos="3609"/>
          <w:tab w:val="left" w:pos="5822"/>
          <w:tab w:val="left" w:pos="7535"/>
          <w:tab w:val="left" w:pos="9105"/>
        </w:tabs>
        <w:spacing w:after="0" w:line="302" w:lineRule="exact"/>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принятие</w:t>
      </w:r>
      <w:r w:rsidRPr="00483214">
        <w:rPr>
          <w:rFonts w:ascii="Times New Roman" w:eastAsia="Times New Roman" w:hAnsi="Times New Roman" w:cs="Times New Roman"/>
          <w:color w:val="000000"/>
          <w:sz w:val="26"/>
          <w:szCs w:val="26"/>
          <w:lang w:eastAsia="ru-RU" w:bidi="ru-RU"/>
        </w:rPr>
        <w:tab/>
        <w:t>решения</w:t>
      </w:r>
      <w:r w:rsidRPr="00483214">
        <w:rPr>
          <w:rFonts w:ascii="Times New Roman" w:eastAsia="Times New Roman" w:hAnsi="Times New Roman" w:cs="Times New Roman"/>
          <w:color w:val="000000"/>
          <w:sz w:val="26"/>
          <w:szCs w:val="26"/>
          <w:lang w:eastAsia="ru-RU" w:bidi="ru-RU"/>
        </w:rPr>
        <w:tab/>
        <w:t>об одобрении</w:t>
      </w:r>
      <w:r w:rsidRPr="00483214">
        <w:rPr>
          <w:rFonts w:ascii="Times New Roman" w:eastAsia="Times New Roman" w:hAnsi="Times New Roman" w:cs="Times New Roman"/>
          <w:color w:val="000000"/>
          <w:sz w:val="26"/>
          <w:szCs w:val="26"/>
          <w:lang w:eastAsia="ru-RU" w:bidi="ru-RU"/>
        </w:rPr>
        <w:tab/>
        <w:t>Обществом</w:t>
      </w:r>
      <w:r w:rsidRPr="00483214">
        <w:rPr>
          <w:rFonts w:ascii="Times New Roman" w:eastAsia="Times New Roman" w:hAnsi="Times New Roman" w:cs="Times New Roman"/>
          <w:color w:val="000000"/>
          <w:sz w:val="26"/>
          <w:szCs w:val="26"/>
          <w:lang w:eastAsia="ru-RU" w:bidi="ru-RU"/>
        </w:rPr>
        <w:tab/>
        <w:t>сделок в</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случаях,</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предусмотренных Федеральным законом № 14-ФЗ;</w:t>
      </w:r>
    </w:p>
    <w:p w:rsidR="00483214" w:rsidRPr="00483214" w:rsidRDefault="00483214" w:rsidP="00A01CDC">
      <w:pPr>
        <w:widowControl w:val="0"/>
        <w:numPr>
          <w:ilvl w:val="0"/>
          <w:numId w:val="4"/>
        </w:numPr>
        <w:tabs>
          <w:tab w:val="left" w:pos="1032"/>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принятие решения о создании филиала или открытия представительства.</w:t>
      </w:r>
    </w:p>
    <w:p w:rsidR="00483214" w:rsidRPr="00483214" w:rsidRDefault="00483214" w:rsidP="00A01CDC">
      <w:pPr>
        <w:widowControl w:val="0"/>
        <w:numPr>
          <w:ilvl w:val="1"/>
          <w:numId w:val="5"/>
        </w:numPr>
        <w:tabs>
          <w:tab w:val="left" w:pos="1304"/>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Внеочередные решения принимаются Участником по мере необходимости.</w:t>
      </w:r>
    </w:p>
    <w:p w:rsidR="00483214" w:rsidRPr="00483214" w:rsidRDefault="00483214" w:rsidP="00A01CDC">
      <w:pPr>
        <w:widowControl w:val="0"/>
        <w:numPr>
          <w:ilvl w:val="1"/>
          <w:numId w:val="5"/>
        </w:numPr>
        <w:tabs>
          <w:tab w:val="left" w:pos="1349"/>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Решения Участника оформляются в письменном виде.</w:t>
      </w:r>
    </w:p>
    <w:p w:rsidR="00483214" w:rsidRPr="00483214" w:rsidRDefault="00483214" w:rsidP="00A01CDC">
      <w:pPr>
        <w:widowControl w:val="0"/>
        <w:numPr>
          <w:ilvl w:val="1"/>
          <w:numId w:val="5"/>
        </w:numPr>
        <w:tabs>
          <w:tab w:val="left" w:pos="1304"/>
        </w:tabs>
        <w:spacing w:after="24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Решение вопросов, отнесённых к исключительной компетенции Участника, не может быть передано директору.</w:t>
      </w:r>
    </w:p>
    <w:p w:rsidR="00483214" w:rsidRPr="00483214" w:rsidRDefault="00483214" w:rsidP="00A01CDC">
      <w:pPr>
        <w:keepNext/>
        <w:keepLines/>
        <w:widowControl w:val="0"/>
        <w:numPr>
          <w:ilvl w:val="0"/>
          <w:numId w:val="5"/>
        </w:numPr>
        <w:tabs>
          <w:tab w:val="left" w:pos="387"/>
        </w:tabs>
        <w:spacing w:after="0" w:line="302" w:lineRule="exact"/>
        <w:jc w:val="center"/>
        <w:outlineLvl w:val="2"/>
        <w:rPr>
          <w:rFonts w:ascii="Times New Roman" w:eastAsia="Times New Roman" w:hAnsi="Times New Roman" w:cs="Times New Roman"/>
          <w:b/>
          <w:bCs/>
          <w:sz w:val="28"/>
          <w:szCs w:val="28"/>
        </w:rPr>
      </w:pPr>
      <w:bookmarkStart w:id="11" w:name="bookmark14"/>
      <w:r w:rsidRPr="00483214">
        <w:rPr>
          <w:rFonts w:ascii="Times New Roman" w:eastAsia="Times New Roman" w:hAnsi="Times New Roman" w:cs="Times New Roman"/>
          <w:b/>
          <w:bCs/>
          <w:color w:val="000000"/>
          <w:sz w:val="28"/>
          <w:szCs w:val="28"/>
          <w:lang w:eastAsia="ru-RU" w:bidi="ru-RU"/>
        </w:rPr>
        <w:t>ПОРЯДОК ПЕРЕХОДА ДОЛИ (ЧАСТИ ДОЛИ) В УСТАВНОМ КАПИТАЛЕ</w:t>
      </w:r>
      <w:bookmarkEnd w:id="11"/>
      <w:r w:rsidRPr="00483214">
        <w:rPr>
          <w:rFonts w:ascii="Times New Roman" w:eastAsia="Times New Roman" w:hAnsi="Times New Roman" w:cs="Times New Roman"/>
          <w:b/>
          <w:bCs/>
          <w:sz w:val="28"/>
          <w:szCs w:val="28"/>
        </w:rPr>
        <w:t xml:space="preserve"> </w:t>
      </w:r>
      <w:bookmarkStart w:id="12" w:name="bookmark15"/>
      <w:r w:rsidRPr="00483214">
        <w:rPr>
          <w:rFonts w:ascii="Times New Roman" w:eastAsia="Times New Roman" w:hAnsi="Times New Roman" w:cs="Times New Roman"/>
          <w:b/>
          <w:bCs/>
          <w:color w:val="000000"/>
          <w:sz w:val="28"/>
          <w:szCs w:val="28"/>
          <w:lang w:eastAsia="ru-RU" w:bidi="ru-RU"/>
        </w:rPr>
        <w:t>ОБЩЕСТВА К ДРУГОМУ ЛИЦУ</w:t>
      </w:r>
      <w:bookmarkEnd w:id="12"/>
    </w:p>
    <w:p w:rsidR="00483214" w:rsidRPr="00483214" w:rsidRDefault="00483214" w:rsidP="00483214">
      <w:pPr>
        <w:widowControl w:val="0"/>
        <w:spacing w:after="24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Переход доли (части доли) в уставном капитале Общества к другому лицу осуществляется в соответствии с требованиями статьи 21 Федерального закона № 14-ФЗ</w:t>
      </w:r>
    </w:p>
    <w:p w:rsidR="00483214" w:rsidRPr="00483214" w:rsidRDefault="00483214" w:rsidP="00A01CDC">
      <w:pPr>
        <w:keepNext/>
        <w:keepLines/>
        <w:widowControl w:val="0"/>
        <w:numPr>
          <w:ilvl w:val="0"/>
          <w:numId w:val="5"/>
        </w:numPr>
        <w:tabs>
          <w:tab w:val="left" w:pos="2467"/>
        </w:tabs>
        <w:spacing w:after="0" w:line="302" w:lineRule="exact"/>
        <w:ind w:left="2080"/>
        <w:jc w:val="center"/>
        <w:outlineLvl w:val="2"/>
        <w:rPr>
          <w:rFonts w:ascii="Times New Roman" w:eastAsia="Times New Roman" w:hAnsi="Times New Roman" w:cs="Times New Roman"/>
          <w:b/>
          <w:bCs/>
          <w:sz w:val="28"/>
          <w:szCs w:val="28"/>
        </w:rPr>
      </w:pPr>
      <w:bookmarkStart w:id="13" w:name="bookmark16"/>
      <w:r w:rsidRPr="00483214">
        <w:rPr>
          <w:rFonts w:ascii="Times New Roman" w:eastAsia="Times New Roman" w:hAnsi="Times New Roman" w:cs="Times New Roman"/>
          <w:b/>
          <w:bCs/>
          <w:color w:val="000000"/>
          <w:sz w:val="28"/>
          <w:szCs w:val="28"/>
          <w:lang w:eastAsia="ru-RU" w:bidi="ru-RU"/>
        </w:rPr>
        <w:t>СДЕЛКИ, СОВЕРШАЕМЫЕ ОБЩЕСТВОМ,</w:t>
      </w:r>
      <w:bookmarkEnd w:id="13"/>
    </w:p>
    <w:p w:rsidR="00483214" w:rsidRPr="00483214" w:rsidRDefault="00483214" w:rsidP="00483214">
      <w:pPr>
        <w:keepNext/>
        <w:keepLines/>
        <w:widowControl w:val="0"/>
        <w:spacing w:after="0" w:line="302" w:lineRule="exact"/>
        <w:jc w:val="center"/>
        <w:outlineLvl w:val="2"/>
        <w:rPr>
          <w:rFonts w:ascii="Times New Roman" w:eastAsia="Times New Roman" w:hAnsi="Times New Roman" w:cs="Times New Roman"/>
          <w:b/>
          <w:bCs/>
          <w:sz w:val="28"/>
          <w:szCs w:val="28"/>
        </w:rPr>
      </w:pPr>
      <w:bookmarkStart w:id="14" w:name="bookmark17"/>
      <w:r w:rsidRPr="00483214">
        <w:rPr>
          <w:rFonts w:ascii="Times New Roman" w:eastAsia="Times New Roman" w:hAnsi="Times New Roman" w:cs="Times New Roman"/>
          <w:b/>
          <w:bCs/>
          <w:color w:val="000000"/>
          <w:sz w:val="28"/>
          <w:szCs w:val="28"/>
          <w:lang w:eastAsia="ru-RU" w:bidi="ru-RU"/>
        </w:rPr>
        <w:t>ТРЕБУЮЩИЕ ОДОБРЕНИЯ УЧАСТНИКА</w:t>
      </w:r>
      <w:bookmarkEnd w:id="14"/>
    </w:p>
    <w:p w:rsidR="00483214" w:rsidRPr="00483214" w:rsidRDefault="00483214" w:rsidP="00A01CDC">
      <w:pPr>
        <w:widowControl w:val="0"/>
        <w:numPr>
          <w:ilvl w:val="1"/>
          <w:numId w:val="5"/>
        </w:numPr>
        <w:tabs>
          <w:tab w:val="left" w:pos="1344"/>
        </w:tabs>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Одобрению решением Участника подлежат:</w:t>
      </w:r>
    </w:p>
    <w:p w:rsidR="00483214" w:rsidRPr="00483214" w:rsidRDefault="00483214" w:rsidP="00483214">
      <w:pPr>
        <w:widowControl w:val="0"/>
        <w:spacing w:after="0" w:line="302" w:lineRule="exact"/>
        <w:ind w:firstLine="76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w:t>
      </w:r>
    </w:p>
    <w:p w:rsidR="00483214" w:rsidRPr="00483214" w:rsidRDefault="00483214" w:rsidP="00A01CDC">
      <w:pPr>
        <w:widowControl w:val="0"/>
        <w:numPr>
          <w:ilvl w:val="0"/>
          <w:numId w:val="4"/>
        </w:numPr>
        <w:tabs>
          <w:tab w:val="left" w:pos="950"/>
        </w:tabs>
        <w:spacing w:after="0" w:line="307"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сделки, квалифицированные в качестве крупных, в соответствии со статьёй 46 Федерального закона № 14-ФЗ.</w:t>
      </w:r>
    </w:p>
    <w:p w:rsidR="00483214" w:rsidRPr="00483214" w:rsidRDefault="00483214" w:rsidP="00A01CDC">
      <w:pPr>
        <w:widowControl w:val="0"/>
        <w:numPr>
          <w:ilvl w:val="0"/>
          <w:numId w:val="4"/>
        </w:numPr>
        <w:tabs>
          <w:tab w:val="left" w:pos="945"/>
        </w:tabs>
        <w:spacing w:after="0" w:line="307"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сделки, признаваемые сделками с заинтересованностью, в соответствии со статьёй 45 Федерального закона № 14-ФЗ.</w:t>
      </w:r>
    </w:p>
    <w:p w:rsidR="00483214" w:rsidRPr="00483214" w:rsidRDefault="00483214" w:rsidP="00A01CDC">
      <w:pPr>
        <w:widowControl w:val="0"/>
        <w:numPr>
          <w:ilvl w:val="1"/>
          <w:numId w:val="5"/>
        </w:numPr>
        <w:tabs>
          <w:tab w:val="left" w:pos="1266"/>
        </w:tabs>
        <w:spacing w:after="24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w:t>
      </w:r>
    </w:p>
    <w:p w:rsidR="00483214" w:rsidRPr="00483214" w:rsidRDefault="00483214" w:rsidP="00A01CDC">
      <w:pPr>
        <w:widowControl w:val="0"/>
        <w:numPr>
          <w:ilvl w:val="0"/>
          <w:numId w:val="5"/>
        </w:numPr>
        <w:tabs>
          <w:tab w:val="left" w:pos="1854"/>
        </w:tabs>
        <w:spacing w:after="0" w:line="302" w:lineRule="exact"/>
        <w:ind w:left="1500" w:right="1520"/>
        <w:jc w:val="center"/>
        <w:rPr>
          <w:rFonts w:ascii="Times New Roman" w:eastAsia="Times New Roman" w:hAnsi="Times New Roman" w:cs="Times New Roman"/>
          <w:b/>
          <w:bCs/>
          <w:sz w:val="28"/>
          <w:szCs w:val="28"/>
        </w:rPr>
      </w:pPr>
      <w:r w:rsidRPr="00483214">
        <w:rPr>
          <w:rFonts w:ascii="Times New Roman" w:eastAsia="Times New Roman" w:hAnsi="Times New Roman" w:cs="Times New Roman"/>
          <w:b/>
          <w:bCs/>
          <w:color w:val="000000"/>
          <w:sz w:val="28"/>
          <w:szCs w:val="28"/>
          <w:lang w:eastAsia="ru-RU" w:bidi="ru-RU"/>
        </w:rPr>
        <w:t xml:space="preserve">ПОРЯДОК ХРАНЕНИЯ ДОКУМЕНТОВ ОБЩЕСТВА И ПОРЯДОК </w:t>
      </w:r>
      <w:r w:rsidRPr="00483214">
        <w:rPr>
          <w:rFonts w:ascii="Times New Roman" w:eastAsia="Times New Roman" w:hAnsi="Times New Roman" w:cs="Times New Roman"/>
          <w:b/>
          <w:bCs/>
          <w:sz w:val="28"/>
          <w:szCs w:val="28"/>
        </w:rPr>
        <w:t>П</w:t>
      </w:r>
      <w:r w:rsidRPr="00483214">
        <w:rPr>
          <w:rFonts w:ascii="Times New Roman" w:eastAsia="Times New Roman" w:hAnsi="Times New Roman" w:cs="Times New Roman"/>
          <w:b/>
          <w:bCs/>
          <w:color w:val="000000"/>
          <w:sz w:val="28"/>
          <w:szCs w:val="28"/>
          <w:lang w:eastAsia="ru-RU" w:bidi="ru-RU"/>
        </w:rPr>
        <w:t>РЕДСТАВЛЕНИЯ ИНФОРМАЦИИ УЧАСТНИКУ ОБЩЕСТВА И ДРУГИМ ЛИЦАМ</w:t>
      </w:r>
    </w:p>
    <w:p w:rsidR="00483214" w:rsidRPr="00483214" w:rsidRDefault="00483214" w:rsidP="00483214">
      <w:pPr>
        <w:widowControl w:val="0"/>
        <w:spacing w:after="248" w:line="31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хранит и представляет Участнику и другим лицам документы в соответствии с требованиями статьи 50 Федерального закона № 14-ФЗ.</w:t>
      </w:r>
    </w:p>
    <w:p w:rsidR="00483214" w:rsidRPr="00483214" w:rsidRDefault="00483214" w:rsidP="00A01CDC">
      <w:pPr>
        <w:keepNext/>
        <w:keepLines/>
        <w:widowControl w:val="0"/>
        <w:numPr>
          <w:ilvl w:val="0"/>
          <w:numId w:val="5"/>
        </w:numPr>
        <w:tabs>
          <w:tab w:val="left" w:pos="3774"/>
        </w:tabs>
        <w:spacing w:after="0" w:line="302" w:lineRule="exact"/>
        <w:ind w:left="3420"/>
        <w:outlineLvl w:val="2"/>
        <w:rPr>
          <w:rFonts w:ascii="Times New Roman" w:eastAsia="Times New Roman" w:hAnsi="Times New Roman" w:cs="Times New Roman"/>
          <w:b/>
          <w:bCs/>
          <w:sz w:val="28"/>
          <w:szCs w:val="28"/>
        </w:rPr>
      </w:pPr>
      <w:bookmarkStart w:id="15" w:name="bookmark18"/>
      <w:r w:rsidRPr="00483214">
        <w:rPr>
          <w:rFonts w:ascii="Times New Roman" w:eastAsia="Times New Roman" w:hAnsi="Times New Roman" w:cs="Times New Roman"/>
          <w:b/>
          <w:bCs/>
          <w:color w:val="000000"/>
          <w:sz w:val="28"/>
          <w:szCs w:val="28"/>
          <w:lang w:eastAsia="ru-RU" w:bidi="ru-RU"/>
        </w:rPr>
        <w:t>УЧЁТ И ОТЧЁТНОСТЬ</w:t>
      </w:r>
      <w:bookmarkEnd w:id="15"/>
    </w:p>
    <w:p w:rsidR="00483214" w:rsidRPr="00483214" w:rsidRDefault="00483214" w:rsidP="00A01CDC">
      <w:pPr>
        <w:widowControl w:val="0"/>
        <w:numPr>
          <w:ilvl w:val="1"/>
          <w:numId w:val="5"/>
        </w:numPr>
        <w:tabs>
          <w:tab w:val="left" w:pos="1266"/>
        </w:tabs>
        <w:spacing w:after="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w:t>
      </w:r>
    </w:p>
    <w:p w:rsidR="00483214" w:rsidRPr="00483214" w:rsidRDefault="00483214" w:rsidP="00A01CDC">
      <w:pPr>
        <w:widowControl w:val="0"/>
        <w:numPr>
          <w:ilvl w:val="1"/>
          <w:numId w:val="5"/>
        </w:numPr>
        <w:tabs>
          <w:tab w:val="left" w:pos="1266"/>
        </w:tabs>
        <w:spacing w:after="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Годовой отчёт Общества должен содержать раздел о состоянии чистых активов Общества.</w:t>
      </w:r>
    </w:p>
    <w:p w:rsidR="00483214" w:rsidRPr="00483214" w:rsidRDefault="00483214" w:rsidP="00A01CDC">
      <w:pPr>
        <w:widowControl w:val="0"/>
        <w:numPr>
          <w:ilvl w:val="1"/>
          <w:numId w:val="5"/>
        </w:numPr>
        <w:tabs>
          <w:tab w:val="left" w:pos="1266"/>
        </w:tabs>
        <w:spacing w:after="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w:t>
      </w:r>
    </w:p>
    <w:p w:rsidR="00483214" w:rsidRPr="00483214" w:rsidRDefault="00483214" w:rsidP="00A01CDC">
      <w:pPr>
        <w:widowControl w:val="0"/>
        <w:numPr>
          <w:ilvl w:val="1"/>
          <w:numId w:val="5"/>
        </w:numPr>
        <w:tabs>
          <w:tab w:val="left" w:pos="1266"/>
        </w:tabs>
        <w:spacing w:after="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 xml:space="preserve">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 </w:t>
      </w:r>
    </w:p>
    <w:p w:rsidR="00483214" w:rsidRPr="00483214" w:rsidRDefault="00483214" w:rsidP="00A01CDC">
      <w:pPr>
        <w:widowControl w:val="0"/>
        <w:numPr>
          <w:ilvl w:val="1"/>
          <w:numId w:val="5"/>
        </w:numPr>
        <w:tabs>
          <w:tab w:val="left" w:pos="1301"/>
        </w:tabs>
        <w:spacing w:after="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Организацию документооборота в Обществе осуществляет директор.</w:t>
      </w:r>
    </w:p>
    <w:p w:rsidR="00483214" w:rsidRPr="00483214" w:rsidRDefault="00483214" w:rsidP="00A01CDC">
      <w:pPr>
        <w:widowControl w:val="0"/>
        <w:numPr>
          <w:ilvl w:val="1"/>
          <w:numId w:val="5"/>
        </w:numPr>
        <w:tabs>
          <w:tab w:val="left" w:pos="1266"/>
        </w:tabs>
        <w:spacing w:after="0"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Общество по требованию Участника обязано обеспечить ему доступ к годовым отчётам и бухгалтерской отчётности.</w:t>
      </w:r>
    </w:p>
    <w:p w:rsidR="00483214" w:rsidRPr="00483214" w:rsidRDefault="00483214" w:rsidP="00483214">
      <w:pPr>
        <w:widowControl w:val="0"/>
        <w:spacing w:after="94"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В течение 3 дней со дня предъявления соответствующего требования Участником Общества указанные документы должны быть представлены Обществом для ознакомления по месту нахождения Общества. По требованию Участника обязано представить ему копии указанных документов.</w:t>
      </w:r>
    </w:p>
    <w:p w:rsidR="00483214" w:rsidRPr="00483214" w:rsidRDefault="00483214" w:rsidP="00483214">
      <w:pPr>
        <w:keepNext/>
        <w:keepLines/>
        <w:widowControl w:val="0"/>
        <w:spacing w:after="0" w:line="260" w:lineRule="exact"/>
        <w:ind w:left="1620"/>
        <w:jc w:val="center"/>
        <w:outlineLvl w:val="0"/>
        <w:rPr>
          <w:rFonts w:ascii="Times New Roman" w:eastAsia="Times New Roman" w:hAnsi="Times New Roman" w:cs="Times New Roman"/>
          <w:sz w:val="26"/>
          <w:szCs w:val="26"/>
        </w:rPr>
      </w:pPr>
    </w:p>
    <w:p w:rsidR="00483214" w:rsidRPr="00483214" w:rsidRDefault="00483214" w:rsidP="00A01CDC">
      <w:pPr>
        <w:keepNext/>
        <w:keepLines/>
        <w:widowControl w:val="0"/>
        <w:numPr>
          <w:ilvl w:val="0"/>
          <w:numId w:val="5"/>
        </w:numPr>
        <w:spacing w:after="0" w:line="302" w:lineRule="exact"/>
        <w:ind w:left="1560" w:right="41" w:hanging="426"/>
        <w:jc w:val="center"/>
        <w:outlineLvl w:val="2"/>
        <w:rPr>
          <w:rFonts w:ascii="Times New Roman" w:eastAsia="Times New Roman" w:hAnsi="Times New Roman" w:cs="Times New Roman"/>
          <w:b/>
          <w:bCs/>
          <w:sz w:val="28"/>
          <w:szCs w:val="28"/>
        </w:rPr>
      </w:pPr>
      <w:bookmarkStart w:id="16" w:name="bookmark20"/>
      <w:r w:rsidRPr="00483214">
        <w:rPr>
          <w:rFonts w:ascii="Times New Roman" w:eastAsia="Times New Roman" w:hAnsi="Times New Roman" w:cs="Times New Roman"/>
          <w:b/>
          <w:bCs/>
          <w:color w:val="000000"/>
          <w:sz w:val="28"/>
          <w:szCs w:val="28"/>
          <w:lang w:eastAsia="ru-RU" w:bidi="ru-RU"/>
        </w:rPr>
        <w:t>ПОРЯДОК ОСУЩЕСТВЛЕНИЯ ОБЩЕСТВОМ ИНЫХ ДЕЙСТВИЙ</w:t>
      </w:r>
      <w:bookmarkEnd w:id="16"/>
    </w:p>
    <w:p w:rsidR="00483214" w:rsidRPr="00483214" w:rsidRDefault="00483214" w:rsidP="00483214">
      <w:pPr>
        <w:widowControl w:val="0"/>
        <w:spacing w:after="258" w:line="302" w:lineRule="exact"/>
        <w:ind w:firstLine="74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При осуществлении иных действий Общество руководствуется положениями Федерального закона № 14-ФЗ, в частности, при распределении прибыли - статьями 28 и 29, реорганизации и ликвидации - главой V.</w:t>
      </w:r>
    </w:p>
    <w:p w:rsidR="00483214" w:rsidRPr="00483214" w:rsidRDefault="00483214" w:rsidP="00A01CDC">
      <w:pPr>
        <w:keepNext/>
        <w:keepLines/>
        <w:widowControl w:val="0"/>
        <w:numPr>
          <w:ilvl w:val="0"/>
          <w:numId w:val="5"/>
        </w:numPr>
        <w:tabs>
          <w:tab w:val="left" w:pos="2929"/>
        </w:tabs>
        <w:spacing w:after="0" w:line="280" w:lineRule="exact"/>
        <w:ind w:left="2440"/>
        <w:jc w:val="both"/>
        <w:outlineLvl w:val="2"/>
        <w:rPr>
          <w:rFonts w:ascii="Times New Roman" w:eastAsia="Times New Roman" w:hAnsi="Times New Roman" w:cs="Times New Roman"/>
          <w:b/>
          <w:bCs/>
          <w:sz w:val="28"/>
          <w:szCs w:val="28"/>
        </w:rPr>
      </w:pPr>
      <w:bookmarkStart w:id="17" w:name="bookmark21"/>
      <w:r w:rsidRPr="00483214">
        <w:rPr>
          <w:rFonts w:ascii="Times New Roman" w:eastAsia="Times New Roman" w:hAnsi="Times New Roman" w:cs="Times New Roman"/>
          <w:b/>
          <w:bCs/>
          <w:color w:val="000000"/>
          <w:sz w:val="28"/>
          <w:szCs w:val="28"/>
          <w:lang w:eastAsia="ru-RU" w:bidi="ru-RU"/>
        </w:rPr>
        <w:t>ЗАКЛЮЧИТЕЛЬНЫЕ ПОЛОЖЕНИЯ</w:t>
      </w:r>
      <w:bookmarkEnd w:id="17"/>
    </w:p>
    <w:p w:rsidR="00483214" w:rsidRPr="00483214" w:rsidRDefault="00483214" w:rsidP="00A01CDC">
      <w:pPr>
        <w:widowControl w:val="0"/>
        <w:numPr>
          <w:ilvl w:val="1"/>
          <w:numId w:val="5"/>
        </w:numPr>
        <w:tabs>
          <w:tab w:val="left" w:pos="1406"/>
        </w:tabs>
        <w:spacing w:after="0" w:line="302" w:lineRule="exact"/>
        <w:ind w:firstLine="78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Устав приобретает силу с момента его государственной регистрации.</w:t>
      </w:r>
    </w:p>
    <w:p w:rsidR="00483214" w:rsidRPr="00483214" w:rsidRDefault="00483214" w:rsidP="00A01CDC">
      <w:pPr>
        <w:widowControl w:val="0"/>
        <w:numPr>
          <w:ilvl w:val="1"/>
          <w:numId w:val="5"/>
        </w:numPr>
        <w:tabs>
          <w:tab w:val="left" w:pos="1406"/>
        </w:tabs>
        <w:spacing w:after="0" w:line="302" w:lineRule="exact"/>
        <w:ind w:firstLine="78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Положения Устава сохраняют свою юридическую силу на весь срок деятельности Общества.</w:t>
      </w:r>
    </w:p>
    <w:p w:rsidR="00483214" w:rsidRPr="00483214" w:rsidRDefault="00483214" w:rsidP="00A01CDC">
      <w:pPr>
        <w:widowControl w:val="0"/>
        <w:numPr>
          <w:ilvl w:val="1"/>
          <w:numId w:val="5"/>
        </w:numPr>
        <w:tabs>
          <w:tab w:val="left" w:pos="1449"/>
        </w:tabs>
        <w:spacing w:after="0" w:line="302" w:lineRule="exact"/>
        <w:ind w:firstLine="780"/>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w:t>
      </w:r>
    </w:p>
    <w:p w:rsidR="00483214" w:rsidRPr="00483214" w:rsidRDefault="00483214" w:rsidP="00A01CDC">
      <w:pPr>
        <w:widowControl w:val="0"/>
        <w:numPr>
          <w:ilvl w:val="1"/>
          <w:numId w:val="5"/>
        </w:numPr>
        <w:tabs>
          <w:tab w:val="left" w:pos="1484"/>
        </w:tabs>
        <w:spacing w:before="91" w:after="91" w:line="240" w:lineRule="exact"/>
        <w:ind w:firstLine="851"/>
        <w:jc w:val="both"/>
        <w:rPr>
          <w:rFonts w:ascii="Times New Roman" w:eastAsia="Times New Roman" w:hAnsi="Times New Roman" w:cs="Times New Roman"/>
          <w:sz w:val="26"/>
          <w:szCs w:val="26"/>
        </w:rPr>
      </w:pPr>
      <w:r w:rsidRPr="00483214">
        <w:rPr>
          <w:rFonts w:ascii="Times New Roman" w:eastAsia="Times New Roman" w:hAnsi="Times New Roman" w:cs="Times New Roman"/>
          <w:color w:val="000000"/>
          <w:sz w:val="26"/>
          <w:szCs w:val="26"/>
          <w:lang w:eastAsia="ru-RU" w:bidi="ru-RU"/>
        </w:rPr>
        <w:t>Недействительное положение должно быть заменено положением,</w:t>
      </w:r>
      <w:r w:rsidRPr="00483214">
        <w:rPr>
          <w:rFonts w:ascii="Times New Roman" w:eastAsia="Times New Roman" w:hAnsi="Times New Roman" w:cs="Times New Roman"/>
          <w:sz w:val="26"/>
          <w:szCs w:val="26"/>
        </w:rPr>
        <w:t xml:space="preserve"> </w:t>
      </w:r>
      <w:r w:rsidRPr="00483214">
        <w:rPr>
          <w:rFonts w:ascii="Times New Roman" w:eastAsia="Times New Roman" w:hAnsi="Times New Roman" w:cs="Times New Roman"/>
          <w:color w:val="000000"/>
          <w:sz w:val="26"/>
          <w:szCs w:val="26"/>
          <w:lang w:eastAsia="ru-RU" w:bidi="ru-RU"/>
        </w:rPr>
        <w:t>допустимым в правовом отношении и близким по смыслу к заменённому.</w:t>
      </w:r>
      <w:r w:rsidRPr="00483214">
        <w:rPr>
          <w:rFonts w:ascii="Times New Roman" w:eastAsia="Times New Roman" w:hAnsi="Times New Roman" w:cs="Times New Roman"/>
          <w:color w:val="000000"/>
          <w:sz w:val="26"/>
          <w:szCs w:val="26"/>
          <w:lang w:eastAsia="ru-RU" w:bidi="ru-RU"/>
        </w:rPr>
        <w:tab/>
      </w:r>
    </w:p>
    <w:p w:rsidR="00483214" w:rsidRPr="00483214" w:rsidRDefault="00483214" w:rsidP="00483214">
      <w:pPr>
        <w:spacing w:after="0" w:line="240" w:lineRule="auto"/>
        <w:jc w:val="center"/>
        <w:rPr>
          <w:rFonts w:ascii="Times New Roman" w:eastAsia="Calibri" w:hAnsi="Times New Roman" w:cs="Times New Roman"/>
          <w:b/>
          <w:sz w:val="24"/>
          <w:szCs w:val="24"/>
        </w:rPr>
      </w:pPr>
      <w:r w:rsidRPr="00483214">
        <w:rPr>
          <w:rFonts w:ascii="Times New Roman" w:eastAsia="Calibri" w:hAnsi="Times New Roman" w:cs="Times New Roman"/>
          <w:b/>
          <w:sz w:val="24"/>
          <w:szCs w:val="24"/>
        </w:rPr>
        <w:t>________</w:t>
      </w:r>
    </w:p>
    <w:p w:rsidR="00202FA7" w:rsidRDefault="00202FA7" w:rsidP="00202FA7">
      <w:pPr>
        <w:spacing w:line="360" w:lineRule="auto"/>
        <w:rPr>
          <w:rFonts w:ascii="Times New Roman" w:hAnsi="Times New Roman" w:cs="Times New Roman"/>
          <w:sz w:val="28"/>
          <w:szCs w:val="28"/>
        </w:rPr>
      </w:pPr>
    </w:p>
    <w:p w:rsidR="00202FA7" w:rsidRDefault="00202FA7" w:rsidP="00202FA7">
      <w:pPr>
        <w:rPr>
          <w:rFonts w:ascii="Times New Roman" w:hAnsi="Times New Roman" w:cs="Times New Roman"/>
          <w:sz w:val="28"/>
          <w:szCs w:val="28"/>
        </w:rPr>
      </w:pPr>
    </w:p>
    <w:p w:rsidR="00C618A8" w:rsidRDefault="00C618A8" w:rsidP="00202FA7">
      <w:pPr>
        <w:rPr>
          <w:rFonts w:ascii="Times New Roman" w:hAnsi="Times New Roman" w:cs="Times New Roman"/>
          <w:sz w:val="28"/>
          <w:szCs w:val="28"/>
        </w:rPr>
      </w:pPr>
    </w:p>
    <w:p w:rsidR="00C618A8" w:rsidRPr="00C618A8" w:rsidRDefault="00C618A8" w:rsidP="00C618A8">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C618A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4374515</wp:posOffset>
                </wp:positionH>
                <wp:positionV relativeFrom="paragraph">
                  <wp:posOffset>-102235</wp:posOffset>
                </wp:positionV>
                <wp:extent cx="1490980" cy="454660"/>
                <wp:effectExtent l="12065" t="12065" r="11430"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454660"/>
                        </a:xfrm>
                        <a:prstGeom prst="rect">
                          <a:avLst/>
                        </a:prstGeom>
                        <a:solidFill>
                          <a:srgbClr val="FFFFFF"/>
                        </a:solidFill>
                        <a:ln w="9525">
                          <a:solidFill>
                            <a:srgbClr val="FFFFFF"/>
                          </a:solidFill>
                          <a:miter lim="800000"/>
                          <a:headEnd/>
                          <a:tailEnd/>
                        </a:ln>
                      </wps:spPr>
                      <wps:txbx>
                        <w:txbxContent>
                          <w:p w:rsidR="00C006B2" w:rsidRDefault="00C006B2" w:rsidP="00C61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344.45pt;margin-top:-8.05pt;width:117.4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" strokecolor="white">
                <v:textbox>
                  <w:txbxContent>
                    <w:p w:rsidR="00C006B2" w:rsidRDefault="00C006B2" w:rsidP="00C618A8"/>
                  </w:txbxContent>
                </v:textbox>
              </v:shape>
            </w:pict>
          </mc:Fallback>
        </mc:AlternateContent>
      </w:r>
      <w:r w:rsidRPr="00C618A8">
        <w:rPr>
          <w:rFonts w:ascii="Times New Roman" w:eastAsia="Times New Roman" w:hAnsi="Times New Roman" w:cs="Times New Roman"/>
          <w:noProof/>
          <w:sz w:val="24"/>
          <w:szCs w:val="24"/>
          <w:lang w:eastAsia="ru-RU"/>
        </w:rPr>
        <w:t xml:space="preserve">  </w:t>
      </w:r>
      <w:r w:rsidRPr="00C618A8">
        <w:rPr>
          <w:rFonts w:ascii="Times New Roman" w:eastAsia="Times New Roman" w:hAnsi="Times New Roman" w:cs="Times New Roman"/>
          <w:noProof/>
          <w:sz w:val="24"/>
          <w:szCs w:val="24"/>
          <w:lang w:eastAsia="ru-RU"/>
        </w:rPr>
        <w:drawing>
          <wp:inline distT="0" distB="0" distL="0" distR="0">
            <wp:extent cx="4572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618A8" w:rsidRPr="00C618A8" w:rsidRDefault="00C618A8" w:rsidP="00C618A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618A8" w:rsidRPr="00C618A8" w:rsidRDefault="00C618A8" w:rsidP="00C618A8">
      <w:pPr>
        <w:suppressAutoHyphens/>
        <w:autoSpaceDE w:val="0"/>
        <w:spacing w:after="0" w:line="240" w:lineRule="auto"/>
        <w:jc w:val="center"/>
        <w:rPr>
          <w:rFonts w:ascii="Times New Roman" w:eastAsia="Arial" w:hAnsi="Times New Roman" w:cs="Times New Roman"/>
          <w:b/>
          <w:bCs/>
          <w:sz w:val="28"/>
          <w:szCs w:val="28"/>
          <w:lang w:eastAsia="ar-SA"/>
        </w:rPr>
      </w:pPr>
      <w:r w:rsidRPr="00C618A8">
        <w:rPr>
          <w:rFonts w:ascii="Times New Roman" w:eastAsia="Arial" w:hAnsi="Times New Roman" w:cs="Times New Roman"/>
          <w:b/>
          <w:bCs/>
          <w:sz w:val="28"/>
          <w:szCs w:val="28"/>
          <w:lang w:eastAsia="ar-SA"/>
        </w:rPr>
        <w:t>АДМИНИСТРАЦИЯ ТУЖИНСКОГО МУНИЦИПАЛЬНОГО РАЙОНА</w:t>
      </w:r>
    </w:p>
    <w:p w:rsidR="00C618A8" w:rsidRPr="00C618A8" w:rsidRDefault="00C618A8" w:rsidP="00C618A8">
      <w:pPr>
        <w:suppressAutoHyphens/>
        <w:autoSpaceDE w:val="0"/>
        <w:spacing w:after="0" w:line="240" w:lineRule="auto"/>
        <w:jc w:val="center"/>
        <w:rPr>
          <w:rFonts w:ascii="Times New Roman" w:eastAsia="Arial" w:hAnsi="Times New Roman" w:cs="Times New Roman"/>
          <w:b/>
          <w:bCs/>
          <w:sz w:val="24"/>
          <w:szCs w:val="24"/>
          <w:lang w:eastAsia="ar-SA"/>
        </w:rPr>
      </w:pPr>
      <w:r w:rsidRPr="00C618A8">
        <w:rPr>
          <w:rFonts w:ascii="Times New Roman" w:eastAsia="Arial" w:hAnsi="Times New Roman" w:cs="Times New Roman"/>
          <w:b/>
          <w:bCs/>
          <w:sz w:val="28"/>
          <w:szCs w:val="28"/>
          <w:lang w:eastAsia="ar-SA"/>
        </w:rPr>
        <w:t>КИРОВСКОЙ ОБЛАСТИ</w:t>
      </w:r>
    </w:p>
    <w:p w:rsidR="00C618A8" w:rsidRPr="00C618A8" w:rsidRDefault="00C618A8" w:rsidP="00C618A8">
      <w:pPr>
        <w:suppressAutoHyphens/>
        <w:autoSpaceDE w:val="0"/>
        <w:spacing w:after="0" w:line="240" w:lineRule="auto"/>
        <w:jc w:val="center"/>
        <w:rPr>
          <w:rFonts w:ascii="Times New Roman" w:eastAsia="Arial" w:hAnsi="Times New Roman" w:cs="Times New Roman"/>
          <w:bCs/>
          <w:sz w:val="36"/>
          <w:szCs w:val="36"/>
          <w:lang w:eastAsia="ar-SA"/>
        </w:rPr>
      </w:pPr>
    </w:p>
    <w:p w:rsidR="00C618A8" w:rsidRPr="00C618A8" w:rsidRDefault="00C618A8" w:rsidP="00C618A8">
      <w:pPr>
        <w:suppressAutoHyphens/>
        <w:autoSpaceDE w:val="0"/>
        <w:spacing w:after="0" w:line="240" w:lineRule="auto"/>
        <w:jc w:val="center"/>
        <w:rPr>
          <w:rFonts w:ascii="Times New Roman" w:eastAsia="Arial" w:hAnsi="Times New Roman" w:cs="Times New Roman"/>
          <w:b/>
          <w:bCs/>
          <w:sz w:val="28"/>
          <w:szCs w:val="28"/>
          <w:lang w:eastAsia="ar-SA"/>
        </w:rPr>
      </w:pPr>
      <w:r w:rsidRPr="00C618A8">
        <w:rPr>
          <w:rFonts w:ascii="Times New Roman" w:eastAsia="Arial" w:hAnsi="Times New Roman" w:cs="Times New Roman"/>
          <w:b/>
          <w:bCs/>
          <w:sz w:val="28"/>
          <w:szCs w:val="28"/>
          <w:lang w:eastAsia="ar-SA"/>
        </w:rPr>
        <w:t>ПОСТАНОВЛЕНИЕ</w:t>
      </w:r>
    </w:p>
    <w:p w:rsidR="00C618A8" w:rsidRPr="00C618A8" w:rsidRDefault="00C618A8" w:rsidP="00C618A8">
      <w:pPr>
        <w:suppressAutoHyphens/>
        <w:autoSpaceDE w:val="0"/>
        <w:spacing w:after="0" w:line="240" w:lineRule="auto"/>
        <w:jc w:val="center"/>
        <w:rPr>
          <w:rFonts w:ascii="Times New Roman" w:eastAsia="Arial" w:hAnsi="Times New Roman" w:cs="Times New Roman"/>
          <w:b/>
          <w:bCs/>
          <w:sz w:val="28"/>
          <w:szCs w:val="28"/>
          <w:lang w:eastAsia="ar-SA"/>
        </w:rPr>
      </w:pPr>
    </w:p>
    <w:p w:rsidR="00C618A8" w:rsidRPr="00C618A8" w:rsidRDefault="00C618A8" w:rsidP="00C618A8">
      <w:pPr>
        <w:spacing w:after="0" w:line="240" w:lineRule="auto"/>
        <w:jc w:val="center"/>
        <w:rPr>
          <w:rFonts w:ascii="Times New Roman" w:eastAsia="Times New Roman" w:hAnsi="Times New Roman" w:cs="Times New Roman"/>
          <w:sz w:val="24"/>
          <w:szCs w:val="24"/>
          <w:lang w:eastAsia="ru-RU"/>
        </w:rPr>
      </w:pPr>
    </w:p>
    <w:p w:rsidR="00C618A8" w:rsidRPr="00C618A8" w:rsidRDefault="00C618A8" w:rsidP="00C618A8">
      <w:pPr>
        <w:spacing w:after="0" w:line="240" w:lineRule="auto"/>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u w:val="single"/>
          <w:lang w:eastAsia="ru-RU"/>
        </w:rPr>
        <w:t>31.05.2024</w:t>
      </w:r>
      <w:r w:rsidRPr="00C618A8">
        <w:rPr>
          <w:rFonts w:ascii="Times New Roman" w:eastAsia="Times New Roman" w:hAnsi="Times New Roman" w:cs="Times New Roman"/>
          <w:sz w:val="24"/>
          <w:szCs w:val="24"/>
          <w:lang w:eastAsia="ru-RU"/>
        </w:rPr>
        <w:tab/>
      </w:r>
      <w:r w:rsidRPr="00C618A8">
        <w:rPr>
          <w:rFonts w:ascii="Times New Roman" w:eastAsia="Times New Roman" w:hAnsi="Times New Roman" w:cs="Times New Roman"/>
          <w:sz w:val="24"/>
          <w:szCs w:val="24"/>
          <w:lang w:eastAsia="ru-RU"/>
        </w:rPr>
        <w:tab/>
      </w:r>
      <w:r w:rsidRPr="00C618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618A8">
        <w:rPr>
          <w:rFonts w:ascii="Times New Roman" w:eastAsia="Times New Roman" w:hAnsi="Times New Roman" w:cs="Times New Roman"/>
          <w:sz w:val="28"/>
          <w:szCs w:val="28"/>
          <w:lang w:eastAsia="ru-RU"/>
        </w:rPr>
        <w:t xml:space="preserve"> № </w:t>
      </w:r>
      <w:r w:rsidRPr="00C618A8">
        <w:rPr>
          <w:rFonts w:ascii="Times New Roman" w:eastAsia="Times New Roman" w:hAnsi="Times New Roman" w:cs="Times New Roman"/>
          <w:sz w:val="28"/>
          <w:szCs w:val="28"/>
          <w:u w:val="single"/>
          <w:lang w:eastAsia="ru-RU"/>
        </w:rPr>
        <w:t>181</w:t>
      </w:r>
    </w:p>
    <w:p w:rsidR="00C618A8" w:rsidRPr="00C618A8" w:rsidRDefault="00C618A8" w:rsidP="00C618A8">
      <w:pPr>
        <w:spacing w:after="0" w:line="240" w:lineRule="auto"/>
        <w:rPr>
          <w:rFonts w:ascii="Times New Roman" w:eastAsia="Times New Roman" w:hAnsi="Times New Roman" w:cs="Times New Roman"/>
          <w:sz w:val="24"/>
          <w:szCs w:val="24"/>
          <w:u w:val="single"/>
          <w:lang w:eastAsia="ru-RU"/>
        </w:rPr>
      </w:pPr>
    </w:p>
    <w:p w:rsidR="00C618A8" w:rsidRPr="00C618A8" w:rsidRDefault="00C618A8" w:rsidP="00C618A8">
      <w:pPr>
        <w:spacing w:after="0" w:line="240" w:lineRule="auto"/>
        <w:jc w:val="center"/>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пгт Тужа</w:t>
      </w:r>
    </w:p>
    <w:p w:rsidR="00C618A8" w:rsidRPr="00C618A8" w:rsidRDefault="00C618A8" w:rsidP="00C618A8">
      <w:pPr>
        <w:spacing w:after="0" w:line="240" w:lineRule="auto"/>
        <w:jc w:val="center"/>
        <w:rPr>
          <w:rFonts w:ascii="Times New Roman" w:eastAsia="Times New Roman" w:hAnsi="Times New Roman" w:cs="Times New Roman"/>
          <w:b/>
          <w:color w:val="000000"/>
          <w:sz w:val="28"/>
          <w:szCs w:val="28"/>
          <w:lang w:eastAsia="ru-RU"/>
        </w:rPr>
      </w:pPr>
    </w:p>
    <w:p w:rsidR="00C618A8" w:rsidRPr="00C618A8" w:rsidRDefault="00C618A8" w:rsidP="00C618A8">
      <w:pPr>
        <w:spacing w:after="0" w:line="240" w:lineRule="auto"/>
        <w:jc w:val="center"/>
        <w:rPr>
          <w:rFonts w:ascii="Times New Roman" w:eastAsia="Times New Roman" w:hAnsi="Times New Roman" w:cs="Times New Roman"/>
          <w:b/>
          <w:color w:val="000000"/>
          <w:sz w:val="28"/>
          <w:szCs w:val="28"/>
          <w:lang w:eastAsia="ru-RU"/>
        </w:rPr>
      </w:pPr>
    </w:p>
    <w:p w:rsidR="00C618A8" w:rsidRPr="00C618A8" w:rsidRDefault="00C618A8" w:rsidP="00C618A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 утверждении</w:t>
      </w:r>
      <w:r w:rsidRPr="00C618A8">
        <w:rPr>
          <w:rFonts w:ascii="Times New Roman" w:eastAsia="Times New Roman" w:hAnsi="Times New Roman" w:cs="Times New Roman"/>
          <w:b/>
          <w:color w:val="000000"/>
          <w:sz w:val="28"/>
          <w:szCs w:val="28"/>
          <w:lang w:eastAsia="ru-RU"/>
        </w:rPr>
        <w:t xml:space="preserve"> </w:t>
      </w:r>
      <w:r w:rsidRPr="00C618A8">
        <w:rPr>
          <w:rFonts w:ascii="Times New Roman" w:eastAsia="Times New Roman" w:hAnsi="Times New Roman" w:cs="Times New Roman"/>
          <w:b/>
          <w:sz w:val="28"/>
          <w:szCs w:val="28"/>
          <w:lang w:eastAsia="ru-RU"/>
        </w:rPr>
        <w:t>с</w:t>
      </w:r>
      <w:r w:rsidRPr="00C618A8">
        <w:rPr>
          <w:rFonts w:ascii="Times New Roman" w:eastAsia="Times New Roman" w:hAnsi="Times New Roman" w:cs="Times New Roman"/>
          <w:b/>
          <w:color w:val="000000"/>
          <w:sz w:val="28"/>
          <w:szCs w:val="28"/>
          <w:lang w:eastAsia="ru-RU"/>
        </w:rPr>
        <w:t>водного годового доклада о ходе реализации                  и о</w:t>
      </w:r>
      <w:r>
        <w:rPr>
          <w:rFonts w:ascii="Times New Roman" w:eastAsia="Times New Roman" w:hAnsi="Times New Roman" w:cs="Times New Roman"/>
          <w:b/>
          <w:color w:val="000000"/>
          <w:sz w:val="28"/>
          <w:szCs w:val="28"/>
          <w:lang w:eastAsia="ru-RU"/>
        </w:rPr>
        <w:t>ценке эффективности реализации муниципальных программ</w:t>
      </w:r>
      <w:r w:rsidRPr="00C618A8">
        <w:rPr>
          <w:rFonts w:ascii="Times New Roman" w:eastAsia="Times New Roman" w:hAnsi="Times New Roman" w:cs="Times New Roman"/>
          <w:b/>
          <w:color w:val="000000"/>
          <w:sz w:val="28"/>
          <w:szCs w:val="28"/>
          <w:lang w:eastAsia="ru-RU"/>
        </w:rPr>
        <w:t xml:space="preserve"> Тужинского муниципального района за 2023 год</w:t>
      </w:r>
    </w:p>
    <w:p w:rsidR="00C618A8" w:rsidRPr="00C618A8" w:rsidRDefault="00C618A8" w:rsidP="00C618A8">
      <w:pPr>
        <w:spacing w:after="0" w:line="240" w:lineRule="auto"/>
        <w:jc w:val="center"/>
        <w:rPr>
          <w:rFonts w:ascii="Times New Roman" w:eastAsia="Times New Roman" w:hAnsi="Times New Roman" w:cs="Times New Roman"/>
          <w:b/>
          <w:color w:val="000000"/>
          <w:sz w:val="28"/>
          <w:szCs w:val="28"/>
          <w:lang w:eastAsia="ru-RU"/>
        </w:rPr>
      </w:pPr>
    </w:p>
    <w:p w:rsidR="00C618A8" w:rsidRPr="00C618A8" w:rsidRDefault="00C618A8" w:rsidP="00C618A8">
      <w:pPr>
        <w:spacing w:after="0" w:line="240" w:lineRule="auto"/>
        <w:jc w:val="center"/>
        <w:rPr>
          <w:rFonts w:ascii="Times New Roman" w:eastAsia="Times New Roman" w:hAnsi="Times New Roman" w:cs="Times New Roman"/>
          <w:b/>
          <w:color w:val="000000"/>
          <w:sz w:val="28"/>
          <w:szCs w:val="28"/>
          <w:lang w:eastAsia="ru-RU"/>
        </w:rPr>
      </w:pPr>
    </w:p>
    <w:p w:rsidR="00C618A8" w:rsidRPr="00C618A8" w:rsidRDefault="00C618A8" w:rsidP="00C618A8">
      <w:pPr>
        <w:spacing w:after="0" w:line="276" w:lineRule="auto"/>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ab/>
        <w:t>В соответствии с п. 5.10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w:t>
      </w:r>
      <w:r w:rsidR="00301630">
        <w:rPr>
          <w:rFonts w:ascii="Times New Roman" w:eastAsia="Times New Roman" w:hAnsi="Times New Roman" w:cs="Times New Roman"/>
          <w:sz w:val="28"/>
          <w:szCs w:val="28"/>
          <w:lang w:eastAsia="ru-RU"/>
        </w:rPr>
        <w:t xml:space="preserve">5 № 89 администрация Тужинского </w:t>
      </w:r>
      <w:r w:rsidRPr="00C618A8">
        <w:rPr>
          <w:rFonts w:ascii="Times New Roman" w:eastAsia="Times New Roman" w:hAnsi="Times New Roman" w:cs="Times New Roman"/>
          <w:sz w:val="28"/>
          <w:szCs w:val="28"/>
          <w:lang w:eastAsia="ru-RU"/>
        </w:rPr>
        <w:t>муниципального района ПОСТАНОВЛЯЕТ:</w:t>
      </w:r>
    </w:p>
    <w:p w:rsidR="00C618A8" w:rsidRPr="00C618A8" w:rsidRDefault="00C618A8" w:rsidP="00C618A8">
      <w:pPr>
        <w:spacing w:after="0" w:line="276" w:lineRule="auto"/>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ab/>
        <w:t>1. Утвердить с</w:t>
      </w:r>
      <w:r w:rsidRPr="00C618A8">
        <w:rPr>
          <w:rFonts w:ascii="Times New Roman" w:eastAsia="Times New Roman" w:hAnsi="Times New Roman" w:cs="Times New Roman"/>
          <w:color w:val="000000"/>
          <w:sz w:val="28"/>
          <w:szCs w:val="28"/>
          <w:lang w:eastAsia="ru-RU"/>
        </w:rPr>
        <w:t>водный годовой доклад о ходе реализации и оценке эффективности реализации муниципальных программ Тужинского муниципального района за 2023 год согласно приложению</w:t>
      </w:r>
      <w:r w:rsidRPr="00C618A8">
        <w:rPr>
          <w:rFonts w:ascii="Times New Roman" w:eastAsia="Times New Roman" w:hAnsi="Times New Roman" w:cs="Times New Roman"/>
          <w:sz w:val="28"/>
          <w:szCs w:val="28"/>
          <w:lang w:eastAsia="ru-RU"/>
        </w:rPr>
        <w:t>.</w:t>
      </w:r>
    </w:p>
    <w:p w:rsidR="00C618A8" w:rsidRPr="00C618A8" w:rsidRDefault="00C618A8" w:rsidP="00C618A8">
      <w:pPr>
        <w:spacing w:after="0" w:line="276" w:lineRule="auto"/>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ab/>
        <w:t>2. Размес</w:t>
      </w:r>
      <w:r>
        <w:rPr>
          <w:rFonts w:ascii="Times New Roman" w:eastAsia="Times New Roman" w:hAnsi="Times New Roman" w:cs="Times New Roman"/>
          <w:sz w:val="28"/>
          <w:szCs w:val="28"/>
          <w:lang w:eastAsia="ru-RU"/>
        </w:rPr>
        <w:t xml:space="preserve">тить настоящее постановление в </w:t>
      </w:r>
      <w:r w:rsidRPr="00C618A8">
        <w:rPr>
          <w:rFonts w:ascii="Times New Roman" w:eastAsia="Times New Roman" w:hAnsi="Times New Roman" w:cs="Times New Roman"/>
          <w:sz w:val="28"/>
          <w:szCs w:val="28"/>
          <w:lang w:eastAsia="ru-RU"/>
        </w:rPr>
        <w:t>сети «Интернет» на официальном информационном сайте администрации Тужинского района.</w:t>
      </w:r>
    </w:p>
    <w:p w:rsidR="00C618A8" w:rsidRPr="00C618A8" w:rsidRDefault="00C618A8" w:rsidP="00C618A8">
      <w:pPr>
        <w:spacing w:after="0" w:line="276" w:lineRule="auto"/>
        <w:ind w:firstLine="708"/>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618A8" w:rsidRPr="00C618A8" w:rsidRDefault="00C618A8" w:rsidP="00C618A8">
      <w:pPr>
        <w:spacing w:after="0" w:line="276" w:lineRule="auto"/>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ab/>
        <w:t>4. Контроль за выполнением настоящего постановления возложить        на заведующего отделом по экономике и прогнозированию Я.А. Мильчакову.</w:t>
      </w:r>
    </w:p>
    <w:p w:rsidR="00C618A8" w:rsidRPr="00C618A8" w:rsidRDefault="00C618A8" w:rsidP="00C618A8">
      <w:pPr>
        <w:spacing w:after="0" w:line="240" w:lineRule="auto"/>
        <w:jc w:val="both"/>
        <w:rPr>
          <w:rFonts w:ascii="Times New Roman" w:eastAsia="Times New Roman" w:hAnsi="Times New Roman" w:cs="Times New Roman"/>
          <w:sz w:val="28"/>
          <w:szCs w:val="28"/>
          <w:lang w:eastAsia="ru-RU"/>
        </w:rPr>
      </w:pPr>
    </w:p>
    <w:p w:rsidR="00C618A8" w:rsidRPr="00C618A8" w:rsidRDefault="00C618A8" w:rsidP="00C618A8">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p>
    <w:p w:rsidR="00C618A8" w:rsidRPr="00C618A8" w:rsidRDefault="00C618A8" w:rsidP="00C618A8">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И.о. главы Тужинского</w:t>
      </w:r>
    </w:p>
    <w:p w:rsidR="00C618A8" w:rsidRDefault="00C618A8" w:rsidP="00C618A8">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муниципального района     Т.А. Лобанова</w:t>
      </w:r>
    </w:p>
    <w:p w:rsidR="00C618A8" w:rsidRDefault="00C618A8" w:rsidP="00C618A8">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p>
    <w:p w:rsidR="00C618A8" w:rsidRDefault="00C618A8" w:rsidP="00C618A8">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p>
    <w:p w:rsidR="00C618A8" w:rsidRPr="00C618A8" w:rsidRDefault="00C618A8" w:rsidP="00C618A8">
      <w:pPr>
        <w:tabs>
          <w:tab w:val="left" w:pos="600"/>
        </w:tabs>
        <w:autoSpaceDE w:val="0"/>
        <w:autoSpaceDN w:val="0"/>
        <w:adjustRightInd w:val="0"/>
        <w:spacing w:after="60" w:line="240" w:lineRule="auto"/>
        <w:rPr>
          <w:rFonts w:ascii="Times New Roman" w:eastAsia="Times New Roman" w:hAnsi="Times New Roman" w:cs="Times New Roman"/>
          <w:sz w:val="28"/>
          <w:szCs w:val="28"/>
          <w:lang w:eastAsia="ru-RU"/>
        </w:rPr>
      </w:pP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Приложение</w:t>
      </w: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УТВЕРЖДЕН</w:t>
      </w: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w:t>
      </w: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постановлением администрации</w:t>
      </w: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Тужинского муниципального </w:t>
      </w:r>
      <w:r w:rsidRPr="00C618A8">
        <w:rPr>
          <w:rFonts w:ascii="Times New Roman" w:eastAsia="Times New Roman" w:hAnsi="Times New Roman" w:cs="Times New Roman"/>
          <w:color w:val="000000"/>
          <w:sz w:val="28"/>
          <w:szCs w:val="28"/>
          <w:lang w:eastAsia="ru-RU"/>
        </w:rPr>
        <w:t>района</w:t>
      </w:r>
    </w:p>
    <w:p w:rsidR="00C618A8" w:rsidRPr="00C618A8" w:rsidRDefault="00C618A8" w:rsidP="00C618A8">
      <w:pPr>
        <w:tabs>
          <w:tab w:val="left" w:pos="4962"/>
        </w:tabs>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618A8">
        <w:rPr>
          <w:rFonts w:ascii="Times New Roman" w:eastAsia="Times New Roman" w:hAnsi="Times New Roman" w:cs="Times New Roman"/>
          <w:color w:val="000000"/>
          <w:sz w:val="28"/>
          <w:szCs w:val="28"/>
          <w:lang w:eastAsia="ru-RU"/>
        </w:rPr>
        <w:t>от 31.05.2024 № 181</w:t>
      </w:r>
    </w:p>
    <w:p w:rsidR="00C618A8" w:rsidRPr="00C618A8" w:rsidRDefault="00C618A8" w:rsidP="00C618A8">
      <w:pPr>
        <w:spacing w:after="0" w:line="360" w:lineRule="exact"/>
        <w:jc w:val="center"/>
        <w:rPr>
          <w:rFonts w:ascii="Times New Roman" w:eastAsia="Times New Roman" w:hAnsi="Times New Roman" w:cs="Times New Roman"/>
          <w:color w:val="000000"/>
          <w:sz w:val="28"/>
          <w:szCs w:val="28"/>
          <w:lang w:eastAsia="ru-RU"/>
        </w:rPr>
      </w:pPr>
      <w:r w:rsidRPr="00C618A8">
        <w:rPr>
          <w:rFonts w:ascii="Times New Roman" w:eastAsia="Times New Roman" w:hAnsi="Times New Roman" w:cs="Times New Roman"/>
          <w:color w:val="000000"/>
          <w:sz w:val="28"/>
          <w:szCs w:val="28"/>
          <w:lang w:eastAsia="ru-RU"/>
        </w:rPr>
        <w:t xml:space="preserve">                     </w:t>
      </w:r>
    </w:p>
    <w:p w:rsidR="00C618A8" w:rsidRPr="00C618A8" w:rsidRDefault="00C618A8" w:rsidP="00C618A8">
      <w:pPr>
        <w:spacing w:after="0" w:line="360" w:lineRule="exact"/>
        <w:jc w:val="center"/>
        <w:rPr>
          <w:rFonts w:ascii="Times New Roman" w:eastAsia="Times New Roman" w:hAnsi="Times New Roman" w:cs="Times New Roman"/>
          <w:b/>
          <w:color w:val="000000"/>
          <w:sz w:val="28"/>
          <w:szCs w:val="28"/>
          <w:lang w:eastAsia="ru-RU"/>
        </w:rPr>
      </w:pPr>
    </w:p>
    <w:p w:rsidR="00C618A8" w:rsidRPr="00C618A8" w:rsidRDefault="00C618A8" w:rsidP="00C618A8">
      <w:pPr>
        <w:spacing w:after="0" w:line="360" w:lineRule="exact"/>
        <w:jc w:val="center"/>
        <w:rPr>
          <w:rFonts w:ascii="Times New Roman" w:eastAsia="Times New Roman" w:hAnsi="Times New Roman" w:cs="Times New Roman"/>
          <w:b/>
          <w:color w:val="000000"/>
          <w:sz w:val="28"/>
          <w:szCs w:val="28"/>
          <w:lang w:eastAsia="ru-RU"/>
        </w:rPr>
      </w:pPr>
      <w:r w:rsidRPr="00C618A8">
        <w:rPr>
          <w:rFonts w:ascii="Times New Roman" w:eastAsia="Times New Roman" w:hAnsi="Times New Roman" w:cs="Times New Roman"/>
          <w:b/>
          <w:color w:val="000000"/>
          <w:sz w:val="28"/>
          <w:szCs w:val="28"/>
          <w:lang w:eastAsia="ru-RU"/>
        </w:rPr>
        <w:t xml:space="preserve">Сводный годовой доклад </w:t>
      </w:r>
    </w:p>
    <w:p w:rsidR="00C618A8" w:rsidRPr="00C618A8" w:rsidRDefault="00C618A8" w:rsidP="00C618A8">
      <w:pPr>
        <w:spacing w:after="0" w:line="360" w:lineRule="exact"/>
        <w:jc w:val="center"/>
        <w:rPr>
          <w:rFonts w:ascii="Times New Roman" w:eastAsia="Times New Roman" w:hAnsi="Times New Roman" w:cs="Times New Roman"/>
          <w:b/>
          <w:color w:val="000000"/>
          <w:sz w:val="28"/>
          <w:szCs w:val="28"/>
          <w:lang w:eastAsia="ru-RU"/>
        </w:rPr>
      </w:pPr>
      <w:r w:rsidRPr="00C618A8">
        <w:rPr>
          <w:rFonts w:ascii="Times New Roman" w:eastAsia="Times New Roman" w:hAnsi="Times New Roman" w:cs="Times New Roman"/>
          <w:b/>
          <w:color w:val="000000"/>
          <w:sz w:val="28"/>
          <w:szCs w:val="28"/>
          <w:lang w:eastAsia="ru-RU"/>
        </w:rPr>
        <w:t>о ходе реализации и оценке эффективности реализации  муниципальных программ  Тужинского муниципального района за 2023 год</w:t>
      </w:r>
    </w:p>
    <w:p w:rsidR="00C618A8" w:rsidRPr="00C618A8" w:rsidRDefault="00C618A8" w:rsidP="00C618A8">
      <w:pPr>
        <w:spacing w:after="0" w:line="360" w:lineRule="exact"/>
        <w:jc w:val="center"/>
        <w:rPr>
          <w:rFonts w:ascii="Times New Roman" w:eastAsia="Times New Roman" w:hAnsi="Times New Roman" w:cs="Times New Roman"/>
          <w:b/>
          <w:color w:val="000000"/>
          <w:sz w:val="28"/>
          <w:szCs w:val="28"/>
          <w:lang w:eastAsia="ru-RU"/>
        </w:rPr>
      </w:pPr>
    </w:p>
    <w:p w:rsidR="00C618A8" w:rsidRPr="00C618A8" w:rsidRDefault="00C618A8" w:rsidP="00C618A8">
      <w:pPr>
        <w:spacing w:after="0" w:line="360" w:lineRule="exact"/>
        <w:jc w:val="center"/>
        <w:rPr>
          <w:rFonts w:ascii="Times New Roman" w:eastAsia="Times New Roman" w:hAnsi="Times New Roman" w:cs="Times New Roman"/>
          <w:b/>
          <w:color w:val="000000"/>
          <w:sz w:val="28"/>
          <w:szCs w:val="28"/>
          <w:lang w:eastAsia="ru-RU"/>
        </w:rPr>
      </w:pPr>
    </w:p>
    <w:p w:rsidR="00C618A8" w:rsidRPr="00C618A8" w:rsidRDefault="00301630" w:rsidP="00C618A8">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Основные сведения о </w:t>
      </w:r>
      <w:r w:rsidR="00C618A8" w:rsidRPr="00C618A8">
        <w:rPr>
          <w:rFonts w:ascii="Times New Roman" w:eastAsia="Times New Roman" w:hAnsi="Times New Roman" w:cs="Times New Roman"/>
          <w:b/>
          <w:i/>
          <w:sz w:val="28"/>
          <w:szCs w:val="28"/>
          <w:lang w:eastAsia="ru-RU"/>
        </w:rPr>
        <w:t>реализации муниципальных программ</w:t>
      </w: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color w:val="0000FF"/>
          <w:sz w:val="28"/>
          <w:szCs w:val="28"/>
          <w:lang w:eastAsia="ru-RU"/>
        </w:rPr>
      </w:pPr>
      <w:r w:rsidRPr="00C618A8">
        <w:rPr>
          <w:rFonts w:ascii="Times New Roman" w:eastAsia="Times New Roman" w:hAnsi="Times New Roman" w:cs="Times New Roman"/>
          <w:b/>
          <w:i/>
          <w:sz w:val="28"/>
          <w:szCs w:val="28"/>
          <w:lang w:eastAsia="ru-RU"/>
        </w:rPr>
        <w:t>в 2023 году</w:t>
      </w:r>
    </w:p>
    <w:p w:rsidR="00C618A8" w:rsidRPr="00C618A8" w:rsidRDefault="00C618A8" w:rsidP="00C618A8">
      <w:pPr>
        <w:spacing w:after="0" w:line="360" w:lineRule="exact"/>
        <w:jc w:val="center"/>
        <w:rPr>
          <w:rFonts w:ascii="Times New Roman" w:eastAsia="Times New Roman" w:hAnsi="Times New Roman" w:cs="Times New Roman"/>
          <w:b/>
          <w:color w:val="000000"/>
          <w:sz w:val="28"/>
          <w:szCs w:val="28"/>
          <w:lang w:eastAsia="ru-RU"/>
        </w:rPr>
      </w:pPr>
    </w:p>
    <w:p w:rsidR="00C618A8" w:rsidRPr="00C618A8" w:rsidRDefault="00C618A8" w:rsidP="00C618A8">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Сводный годовой доклад о ходе реализации и оценке эффективности реализации муниципальных программ Тужинского муниципального района за 2023 год подготовлен в соответствии с Порядком разработки, реализации  и оценки эффективности реализации муниципальных программ Тужинского муниципального района, утвержденным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В рамках реализации программно-целевого принципа организации деятельности органов исполнительной власти района и формирования местного бюджета в программном формате в соответствии с Перечнем, утвержденным постановлением администрации Тужинского муниципального района от 20.07.2017 № 265 «Об утверждении перечня муниципальных программ Тужинского муниципального района, предлагаемых к реализации  в плановом периоде 2020-2025 годов» в 2023 году осуществлялась реализация 17 муниципальных программ. Программы сформированы по отраслевому принципу.</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Реализация комплекса мероприятий муниципальных программ направлена на достижение целей и задач социально-экономического развития Тужинского муниципального района.</w:t>
      </w:r>
    </w:p>
    <w:p w:rsidR="00C618A8" w:rsidRPr="00C618A8" w:rsidRDefault="00C618A8" w:rsidP="00C618A8">
      <w:pPr>
        <w:spacing w:after="0" w:line="360" w:lineRule="auto"/>
        <w:ind w:firstLine="70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В целях эффективного управления реализацией муниципальной программы ответственным исполнителем совместно с соисполнителями  разрабатывался и утверждался план ее реализации на очередной финансовый год.</w:t>
      </w:r>
    </w:p>
    <w:p w:rsidR="00C618A8" w:rsidRPr="00C618A8" w:rsidRDefault="00C618A8" w:rsidP="00C618A8">
      <w:pPr>
        <w:spacing w:after="0" w:line="360" w:lineRule="auto"/>
        <w:ind w:firstLine="70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Детализированный по мероприятиям план реализации призван способствовать более эффективному исполнению муниципальной программы, путем определения конкретных исполнителей, ответственных    за реализацию соответствующих мероприятий, установления контрольных сроков реализации мероприятий, а также ожидаемых результатов                  их реализации.</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В течение года ответственными исполнителями совместно                        с соисполнителями вносились изменения в муниципальные программы. </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Основные изменения были связаны с приведением объемов                    их финансирования в соответствие с  решением Тужинской районной Думы</w:t>
      </w:r>
    </w:p>
    <w:p w:rsidR="00C618A8" w:rsidRPr="00C618A8" w:rsidRDefault="00C618A8" w:rsidP="00C618A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от 19.12.2022 № 15/88 «О бюджете Тужинского муниципального  района на 2023 год и на плановый период 2024 и 2025 годов».</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Таким образом, бюджет  Тужинского муниципального района                 на 2023 год был представлен в «программном» формате. Доля расходов Тужинского районного бюджета на реализацию муниципальных программ – 92,23 %.</w:t>
      </w:r>
    </w:p>
    <w:p w:rsidR="00C618A8" w:rsidRPr="00C618A8" w:rsidRDefault="00C618A8" w:rsidP="00C618A8">
      <w:pPr>
        <w:spacing w:after="0" w:line="360" w:lineRule="auto"/>
        <w:ind w:firstLine="70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В 2023 году в общей сумме бюджетных ассигнований  районного бюджета, предусмотренных на реализацию муниципальных программ, превышающие 90% приходилось на несколько муниципальных программ: «</w:t>
      </w:r>
      <w:r w:rsidRPr="00C618A8">
        <w:rPr>
          <w:rFonts w:ascii="Times New Roman" w:eastAsia="Times New Roman" w:hAnsi="Times New Roman" w:cs="Times New Roman"/>
          <w:bCs/>
          <w:sz w:val="28"/>
          <w:szCs w:val="28"/>
          <w:lang w:eastAsia="ru-RU"/>
        </w:rPr>
        <w:t xml:space="preserve">Развитие образования» </w:t>
      </w:r>
      <w:r w:rsidRPr="00C618A8">
        <w:rPr>
          <w:rFonts w:ascii="Times New Roman" w:eastAsia="Times New Roman" w:hAnsi="Times New Roman" w:cs="Times New Roman"/>
          <w:sz w:val="28"/>
          <w:szCs w:val="28"/>
          <w:lang w:eastAsia="ru-RU"/>
        </w:rPr>
        <w:t>на 2020-2025 годы (98,06%), «Развитие местного самоуправления» на 2020-2025 годы (99,99%), «Развитие культуры» на 2020-2025 годы (99,67%),  «Обеспечение безопасности и жизнедеятельности населения на 2020-2025 годы» (99,65%), «Управление муниципальными финансами и регулирование межбюджетных отношений  на 2020-2025 годы» (100 %), «Охрана окружающей среды и экологическое воспитание на 2020-2025 годы» (100%), «Развитие архивного дела на 2020-2025 годы» (100%), «Управление муниципальным имуществом  на 2020-2025 годы» (99,87%), «Поддержка и развитие малого и среднего предпринимательства  на 2020-2025 годы» (100%), «Повышение эффективности реализации молодёжной политики  на 2020 – 2025 годы» (100%), «Развитие физической культуры и спорта на  2020-2025 годы» (98,93%), «Развитие жилищного строительства  на 2020-2025 годы» (100%), «Энергосбережение и повышение энергетической эффективности на 2020-2025 годы» (100%).</w:t>
      </w: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C618A8">
        <w:rPr>
          <w:rFonts w:ascii="Times New Roman" w:eastAsia="Times New Roman" w:hAnsi="Times New Roman" w:cs="Times New Roman"/>
          <w:b/>
          <w:i/>
          <w:sz w:val="28"/>
          <w:szCs w:val="28"/>
          <w:lang w:eastAsia="ru-RU"/>
        </w:rPr>
        <w:t>Сведения о степени соответствия установленных и достигнутых</w:t>
      </w: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C618A8">
        <w:rPr>
          <w:rFonts w:ascii="Times New Roman" w:eastAsia="Times New Roman" w:hAnsi="Times New Roman" w:cs="Times New Roman"/>
          <w:b/>
          <w:i/>
          <w:sz w:val="28"/>
          <w:szCs w:val="28"/>
          <w:lang w:eastAsia="ru-RU"/>
        </w:rPr>
        <w:t xml:space="preserve"> целевых показателей эффективности реализации муниципальных программ за 2023 год</w:t>
      </w: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618A8" w:rsidRPr="00C618A8" w:rsidRDefault="00C618A8" w:rsidP="00C618A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Анализ степени достижения значений целевых показателей эффективности реализации муниципальных программ проведен на основе данных, представленных ответственными исполнителями. Средний уровень достижения значений показателей в 2023 году составил 64,7%.</w:t>
      </w:r>
    </w:p>
    <w:p w:rsidR="00C618A8" w:rsidRPr="00C618A8" w:rsidRDefault="00C618A8" w:rsidP="00C618A8">
      <w:pPr>
        <w:suppressAutoHyphens/>
        <w:spacing w:after="0" w:line="360" w:lineRule="auto"/>
        <w:ind w:firstLine="70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По 1-й из 17-ти муниципальных программ установленные значения целевых показателей эффективности достигнуты в полном объеме. Уровень в диапазоне от 80 до 100% - по 1 муниципальной программе.        При этом следует отметить, что значения некоторых показателей являются оценочными в связи с отсутствием официальной статистической информации на отчетную дату.</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Минимальный балл составил - 38,0% по программе «Развитие жилищного строительства» на 2020-2025 годы.</w:t>
      </w:r>
    </w:p>
    <w:p w:rsidR="00C618A8" w:rsidRPr="00C618A8" w:rsidRDefault="00C618A8" w:rsidP="00C618A8">
      <w:pPr>
        <w:suppressAutoHyphens/>
        <w:spacing w:after="0" w:line="360" w:lineRule="auto"/>
        <w:ind w:firstLine="709"/>
        <w:jc w:val="both"/>
        <w:rPr>
          <w:rFonts w:ascii="Times New Roman" w:eastAsia="Times New Roman" w:hAnsi="Times New Roman" w:cs="Times New Roman"/>
          <w:i/>
          <w:sz w:val="28"/>
          <w:szCs w:val="28"/>
          <w:lang w:eastAsia="ru-RU"/>
        </w:rPr>
      </w:pPr>
      <w:r w:rsidRPr="00C618A8">
        <w:rPr>
          <w:rFonts w:ascii="Times New Roman" w:eastAsia="Times New Roman" w:hAnsi="Times New Roman" w:cs="Times New Roman"/>
          <w:sz w:val="28"/>
          <w:szCs w:val="28"/>
          <w:lang w:eastAsia="ru-RU"/>
        </w:rPr>
        <w:t xml:space="preserve"> </w:t>
      </w: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C618A8">
        <w:rPr>
          <w:rFonts w:ascii="Times New Roman" w:eastAsia="Times New Roman" w:hAnsi="Times New Roman" w:cs="Times New Roman"/>
          <w:b/>
          <w:i/>
          <w:sz w:val="28"/>
          <w:szCs w:val="28"/>
          <w:lang w:eastAsia="ru-RU"/>
        </w:rPr>
        <w:t>Сведения об использовании бюджетных ассигнован</w:t>
      </w:r>
      <w:r>
        <w:rPr>
          <w:rFonts w:ascii="Times New Roman" w:eastAsia="Times New Roman" w:hAnsi="Times New Roman" w:cs="Times New Roman"/>
          <w:b/>
          <w:i/>
          <w:sz w:val="28"/>
          <w:szCs w:val="28"/>
          <w:lang w:eastAsia="ru-RU"/>
        </w:rPr>
        <w:t>ий и иных средств на реализацию</w:t>
      </w:r>
      <w:r w:rsidRPr="00C618A8">
        <w:rPr>
          <w:rFonts w:ascii="Times New Roman" w:eastAsia="Times New Roman" w:hAnsi="Times New Roman" w:cs="Times New Roman"/>
          <w:b/>
          <w:i/>
          <w:sz w:val="28"/>
          <w:szCs w:val="28"/>
          <w:lang w:eastAsia="ru-RU"/>
        </w:rPr>
        <w:t xml:space="preserve"> муниципальных программ</w:t>
      </w: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Реализация муниципальных программ осуществлялась за счет различных источников финансирования – бюджетных средств (федерального, областного и местных бюджетов) и внебюджетных источников (средств предприятий, организаций, предпринимателей и населения). Общая сумма расходов на реализацию муниципальных программ Тужинского муниципального района в 2023 году за счет всех источников финансирования составила 200,38 миллионов рублей.</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Из них основная доля приходится на средства областного бюджета – 96,73 </w:t>
      </w:r>
      <w:r>
        <w:rPr>
          <w:rFonts w:ascii="Times New Roman" w:eastAsia="Times New Roman" w:hAnsi="Times New Roman" w:cs="Times New Roman"/>
          <w:sz w:val="28"/>
          <w:szCs w:val="28"/>
          <w:lang w:eastAsia="ru-RU"/>
        </w:rPr>
        <w:t xml:space="preserve">млн. рублей, </w:t>
      </w:r>
      <w:r w:rsidRPr="00C618A8">
        <w:rPr>
          <w:rFonts w:ascii="Times New Roman" w:eastAsia="Times New Roman" w:hAnsi="Times New Roman" w:cs="Times New Roman"/>
          <w:sz w:val="28"/>
          <w:szCs w:val="28"/>
          <w:lang w:eastAsia="ru-RU"/>
        </w:rPr>
        <w:t xml:space="preserve">средства местного бюджета – 75,61 млн. рублей, средства федерального бюджета – 15,39 млн. рублей, средства внебюджетных источников – 12,60 млн. рублей и средства бюджета Тужинского городского поселения – 0,05 млн. руб. </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асходы за счет средств местного</w:t>
      </w:r>
      <w:r w:rsidRPr="00C618A8">
        <w:rPr>
          <w:rFonts w:ascii="Times New Roman" w:eastAsia="Times New Roman" w:hAnsi="Times New Roman" w:cs="Times New Roman"/>
          <w:sz w:val="28"/>
          <w:szCs w:val="28"/>
          <w:lang w:eastAsia="ru-RU"/>
        </w:rPr>
        <w:t xml:space="preserve"> бюджета исполнены на 100 % годового плана у 7 муниципальных программ. </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В рамках 2-х (из 17-ти) муниципальных программ планировались расходы за счет средств федерального бюджета. Наибольший объем средств федерального бюджета (15,35 млн. рублей или 130,86% общего объема) привлечен в рамках муниципальной программы «Развитие агропромышленного комплекса» на 2020-2025 годы. </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 Средства областного бюджета привлекались на реализацию                   10-ти муниципальных программ. Из них наибольший объем средств областного бюджета (64,71 млн. рублей) освоен в рамках 4-х программ:</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bCs/>
          <w:sz w:val="28"/>
          <w:szCs w:val="28"/>
          <w:lang w:eastAsia="ru-RU"/>
        </w:rPr>
        <w:t xml:space="preserve"> «Развитие образования</w:t>
      </w:r>
      <w:r w:rsidRPr="00C618A8">
        <w:rPr>
          <w:rFonts w:ascii="Times New Roman" w:eastAsia="Times New Roman" w:hAnsi="Times New Roman" w:cs="Times New Roman"/>
          <w:sz w:val="28"/>
          <w:szCs w:val="28"/>
          <w:lang w:eastAsia="ru-RU"/>
        </w:rPr>
        <w:t xml:space="preserve"> на 2020-2025 годы</w:t>
      </w:r>
      <w:r w:rsidRPr="00C618A8">
        <w:rPr>
          <w:rFonts w:ascii="Times New Roman" w:eastAsia="Times New Roman" w:hAnsi="Times New Roman" w:cs="Times New Roman"/>
          <w:bCs/>
          <w:sz w:val="28"/>
          <w:szCs w:val="28"/>
          <w:lang w:eastAsia="ru-RU"/>
        </w:rPr>
        <w:t xml:space="preserve">» </w:t>
      </w:r>
      <w:r w:rsidRPr="00C618A8">
        <w:rPr>
          <w:rFonts w:ascii="Times New Roman" w:eastAsia="Times New Roman" w:hAnsi="Times New Roman" w:cs="Times New Roman"/>
          <w:sz w:val="28"/>
          <w:szCs w:val="28"/>
          <w:lang w:eastAsia="ru-RU"/>
        </w:rPr>
        <w:t xml:space="preserve"> -  26,11 млн. руб.;</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«Развитие местного самоуправления на 2020-2025 годы» - 18,83 млн. руб.;</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«Развитие культуры на 2020-2025 годы» - 11,62 млн. руб.;</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транспортной </w:t>
      </w:r>
      <w:r w:rsidRPr="00C618A8">
        <w:rPr>
          <w:rFonts w:ascii="Times New Roman" w:eastAsia="Times New Roman" w:hAnsi="Times New Roman" w:cs="Times New Roman"/>
          <w:sz w:val="28"/>
          <w:szCs w:val="28"/>
          <w:lang w:eastAsia="ru-RU"/>
        </w:rPr>
        <w:t>инфраструктуры на 2020-2025 годы» - 22,40 млн. руб..</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   По 4-м муниципальным программам были привлечены внебюджетные средства. Наибольший объем средств был привлечен по муниципальной программе «Развитие жилищного строительства на 2020-2025 годы», который</w:t>
      </w:r>
      <w:r>
        <w:rPr>
          <w:rFonts w:ascii="Times New Roman" w:eastAsia="Times New Roman" w:hAnsi="Times New Roman" w:cs="Times New Roman"/>
          <w:sz w:val="28"/>
          <w:szCs w:val="28"/>
          <w:lang w:eastAsia="ru-RU"/>
        </w:rPr>
        <w:t xml:space="preserve"> составил </w:t>
      </w:r>
      <w:r w:rsidRPr="00C618A8">
        <w:rPr>
          <w:rFonts w:ascii="Times New Roman" w:eastAsia="Times New Roman" w:hAnsi="Times New Roman" w:cs="Times New Roman"/>
          <w:sz w:val="28"/>
          <w:szCs w:val="28"/>
          <w:lang w:eastAsia="ru-RU"/>
        </w:rPr>
        <w:t>8,00</w:t>
      </w:r>
      <w:r>
        <w:rPr>
          <w:rFonts w:ascii="Times New Roman" w:eastAsia="Times New Roman" w:hAnsi="Times New Roman" w:cs="Times New Roman"/>
          <w:sz w:val="28"/>
          <w:szCs w:val="28"/>
          <w:lang w:eastAsia="ru-RU"/>
        </w:rPr>
        <w:t xml:space="preserve"> млн. руб. или </w:t>
      </w:r>
      <w:r w:rsidRPr="00C618A8">
        <w:rPr>
          <w:rFonts w:ascii="Times New Roman" w:eastAsia="Times New Roman" w:hAnsi="Times New Roman" w:cs="Times New Roman"/>
          <w:sz w:val="28"/>
          <w:szCs w:val="28"/>
          <w:lang w:eastAsia="ru-RU"/>
        </w:rPr>
        <w:t>72,73 % общего объема.</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C618A8">
        <w:rPr>
          <w:rFonts w:ascii="Times New Roman" w:eastAsia="Times New Roman" w:hAnsi="Times New Roman" w:cs="Times New Roman"/>
          <w:b/>
          <w:i/>
          <w:sz w:val="28"/>
          <w:szCs w:val="28"/>
          <w:lang w:eastAsia="ru-RU"/>
        </w:rPr>
        <w:t xml:space="preserve">Оценка эффективности реализации муниципальных </w:t>
      </w:r>
      <w:r>
        <w:rPr>
          <w:rFonts w:ascii="Times New Roman" w:eastAsia="Times New Roman" w:hAnsi="Times New Roman" w:cs="Times New Roman"/>
          <w:b/>
          <w:i/>
          <w:sz w:val="28"/>
          <w:szCs w:val="28"/>
          <w:lang w:eastAsia="ru-RU"/>
        </w:rPr>
        <w:t xml:space="preserve">программ, </w:t>
      </w:r>
      <w:r w:rsidRPr="00C618A8">
        <w:rPr>
          <w:rFonts w:ascii="Times New Roman" w:eastAsia="Times New Roman" w:hAnsi="Times New Roman" w:cs="Times New Roman"/>
          <w:b/>
          <w:i/>
          <w:sz w:val="28"/>
          <w:szCs w:val="28"/>
          <w:lang w:eastAsia="ru-RU"/>
        </w:rPr>
        <w:t>а также рейтинг эффективности их реализации</w:t>
      </w:r>
    </w:p>
    <w:p w:rsidR="00C618A8" w:rsidRPr="00C618A8" w:rsidRDefault="00C618A8" w:rsidP="00C618A8">
      <w:pPr>
        <w:suppressAutoHyphens/>
        <w:spacing w:after="0" w:line="360" w:lineRule="auto"/>
        <w:ind w:firstLine="709"/>
        <w:jc w:val="both"/>
        <w:rPr>
          <w:rFonts w:ascii="Times New Roman" w:eastAsia="Times New Roman" w:hAnsi="Times New Roman" w:cs="Times New Roman"/>
          <w:color w:val="0000FF"/>
          <w:sz w:val="28"/>
          <w:szCs w:val="28"/>
          <w:lang w:eastAsia="ru-RU"/>
        </w:rPr>
      </w:pPr>
    </w:p>
    <w:p w:rsidR="00C618A8" w:rsidRPr="00C618A8" w:rsidRDefault="00C618A8" w:rsidP="00C618A8">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Оценка эффективности реализации муниципальных программ по итогам 2023 года проведена отделом по экономике и прогнозированию администрации Тужинского муниципального района в соответствии с </w:t>
      </w:r>
      <w:r w:rsidRPr="00C618A8">
        <w:rPr>
          <w:rFonts w:ascii="Times New Roman" w:eastAsia="Times New Roman" w:hAnsi="Times New Roman" w:cs="Times New Roman"/>
          <w:bCs/>
          <w:sz w:val="28"/>
          <w:szCs w:val="28"/>
          <w:lang w:eastAsia="ru-RU"/>
        </w:rPr>
        <w:t>Методикой оценки эффективности реализации муниципальных программ Тужинского района</w:t>
      </w:r>
      <w:bookmarkStart w:id="18" w:name="Par896"/>
      <w:bookmarkEnd w:id="18"/>
      <w:r w:rsidRPr="00C618A8">
        <w:rPr>
          <w:rFonts w:ascii="Times New Roman" w:eastAsia="Times New Roman" w:hAnsi="Times New Roman" w:cs="Times New Roman"/>
          <w:bCs/>
          <w:sz w:val="28"/>
          <w:szCs w:val="28"/>
          <w:lang w:eastAsia="ru-RU"/>
        </w:rPr>
        <w:t>,</w:t>
      </w:r>
      <w:r w:rsidRPr="00C618A8">
        <w:rPr>
          <w:rFonts w:ascii="Times New Roman" w:eastAsia="Times New Roman" w:hAnsi="Times New Roman" w:cs="Times New Roman"/>
          <w:sz w:val="28"/>
          <w:szCs w:val="28"/>
          <w:lang w:eastAsia="ru-RU"/>
        </w:rPr>
        <w:t xml:space="preserve"> утвержденной постановлением администрации Тужинского муниципального района           от 19.02.2015 №89 «О разработке, реализации и оценке реализации муниципальных программ Тужинского муниципального района» на основе информации, представленной ответственными исполнителями  муниципальных программ в составе годовых отчетов о ходе их реализации,    а также информации, представленной финансовым управлением администрации Тужинского района о кассовых расходах  районного бюджета на реализацию муниципальных программ.</w:t>
      </w:r>
    </w:p>
    <w:p w:rsidR="00C618A8" w:rsidRPr="00C618A8" w:rsidRDefault="00C618A8" w:rsidP="00C618A8">
      <w:pPr>
        <w:spacing w:after="0" w:line="360" w:lineRule="auto"/>
        <w:ind w:firstLine="70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Критериями оценки являлись: </w:t>
      </w:r>
    </w:p>
    <w:p w:rsidR="00C618A8" w:rsidRPr="00C618A8" w:rsidRDefault="00C618A8" w:rsidP="00C618A8">
      <w:pPr>
        <w:autoSpaceDE w:val="0"/>
        <w:autoSpaceDN w:val="0"/>
        <w:adjustRightInd w:val="0"/>
        <w:spacing w:after="0" w:line="360" w:lineRule="auto"/>
        <w:ind w:left="709"/>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оценка степени достижения целевых показателей эффективности;</w:t>
      </w:r>
    </w:p>
    <w:p w:rsidR="00C618A8" w:rsidRPr="00C618A8" w:rsidRDefault="00C618A8" w:rsidP="00C618A8">
      <w:pPr>
        <w:autoSpaceDE w:val="0"/>
        <w:autoSpaceDN w:val="0"/>
        <w:adjustRightInd w:val="0"/>
        <w:spacing w:after="0" w:line="360" w:lineRule="auto"/>
        <w:ind w:left="709"/>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оценка степени соответствия запланированному уровню затрат;</w:t>
      </w:r>
    </w:p>
    <w:p w:rsidR="00C618A8" w:rsidRPr="00C618A8" w:rsidRDefault="00C618A8" w:rsidP="00C618A8">
      <w:pPr>
        <w:autoSpaceDE w:val="0"/>
        <w:autoSpaceDN w:val="0"/>
        <w:adjustRightInd w:val="0"/>
        <w:spacing w:after="0" w:line="360" w:lineRule="auto"/>
        <w:ind w:left="709"/>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оценка качества управления муниципальной программой.</w:t>
      </w:r>
    </w:p>
    <w:p w:rsidR="00C618A8" w:rsidRPr="00C618A8" w:rsidRDefault="00C618A8" w:rsidP="00C618A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 </w:t>
      </w:r>
      <w:r w:rsidRPr="00C618A8">
        <w:rPr>
          <w:rFonts w:ascii="Times New Roman" w:eastAsia="Times New Roman" w:hAnsi="Times New Roman" w:cs="Times New Roman"/>
          <w:sz w:val="28"/>
          <w:szCs w:val="28"/>
          <w:lang w:eastAsia="ru-RU"/>
        </w:rPr>
        <w:tab/>
        <w:t>Последний критерий включает в себя оценку реализации муниципальных программ по уровню выполнения мероприятий, запланированных к реализации в отчетном году, и наличия соисполнителей муниципальной программы.</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При оценке количества выполненных мероприятий учитывалось выполнение отдельных мероприятий.</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На основе оценки эффективности реализации муниципальных программ в отчетном году сформирован рейтинг их эффективности. Первое место         в рейтинге соответствует наибольшему значению оценки эффективности реализации муниципальной программы, далее - в порядке уменьшения. </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Так, по результатам оценки, эффективность реализации 1-й муниципальной программы признана высокой: «Развитие архивного дела» на 2020-2025 годы.  </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Муниципальными программами с удовлетворительным уровнем эффективности реализации являются 13 программ, наибольшее значение достигнуто в 74,83 баллов по муниципальной программе «Охрана окружающей среды и экологическое воспитание на 2020-2025 годы», минимальный балл составил 53,59 по программе «Развитие образования» на 2020-2025 годы.</w:t>
      </w:r>
    </w:p>
    <w:p w:rsidR="00C618A8" w:rsidRPr="00C618A8" w:rsidRDefault="00C618A8" w:rsidP="00C618A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19" w:name="OLE_LINK1"/>
      <w:bookmarkStart w:id="20" w:name="OLE_LINK2"/>
      <w:r w:rsidRPr="00C618A8">
        <w:rPr>
          <w:rFonts w:ascii="Times New Roman" w:eastAsia="Times New Roman" w:hAnsi="Times New Roman" w:cs="Times New Roman"/>
          <w:sz w:val="28"/>
          <w:szCs w:val="28"/>
          <w:lang w:eastAsia="ru-RU"/>
        </w:rPr>
        <w:t>Основными причинами недостаточно высокого уровня их реализации являются небольшое количество соисполнителей муниципальных программ, неполное выполнен</w:t>
      </w:r>
      <w:r>
        <w:rPr>
          <w:rFonts w:ascii="Times New Roman" w:eastAsia="Times New Roman" w:hAnsi="Times New Roman" w:cs="Times New Roman"/>
          <w:sz w:val="28"/>
          <w:szCs w:val="28"/>
          <w:lang w:eastAsia="ru-RU"/>
        </w:rPr>
        <w:t>ие мероприятий, предусмотренных</w:t>
      </w:r>
      <w:r w:rsidRPr="00C618A8">
        <w:rPr>
          <w:rFonts w:ascii="Times New Roman" w:eastAsia="Times New Roman" w:hAnsi="Times New Roman" w:cs="Times New Roman"/>
          <w:sz w:val="28"/>
          <w:szCs w:val="28"/>
          <w:lang w:eastAsia="ru-RU"/>
        </w:rPr>
        <w:t xml:space="preserve"> муниципальной программой и невыполнение значений целевых показателей эффективности. </w:t>
      </w:r>
    </w:p>
    <w:bookmarkEnd w:id="19"/>
    <w:bookmarkEnd w:id="20"/>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i/>
          <w:sz w:val="28"/>
          <w:szCs w:val="28"/>
          <w:lang w:eastAsia="ru-RU"/>
        </w:rPr>
      </w:pPr>
    </w:p>
    <w:p w:rsidR="00C618A8" w:rsidRPr="00C618A8" w:rsidRDefault="00C618A8" w:rsidP="00C618A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C618A8">
        <w:rPr>
          <w:rFonts w:ascii="Times New Roman" w:eastAsia="Times New Roman" w:hAnsi="Times New Roman" w:cs="Times New Roman"/>
          <w:b/>
          <w:i/>
          <w:sz w:val="28"/>
          <w:szCs w:val="28"/>
          <w:lang w:eastAsia="ru-RU"/>
        </w:rPr>
        <w:t>Предложения о продолжении реализации муниципальных программ</w:t>
      </w:r>
    </w:p>
    <w:p w:rsidR="00C618A8" w:rsidRPr="00C618A8" w:rsidRDefault="00C618A8" w:rsidP="00C618A8">
      <w:pPr>
        <w:spacing w:after="0" w:line="360" w:lineRule="auto"/>
        <w:ind w:firstLine="709"/>
        <w:jc w:val="both"/>
        <w:rPr>
          <w:rFonts w:ascii="Times New Roman" w:eastAsia="Times New Roman" w:hAnsi="Times New Roman" w:cs="Times New Roman"/>
          <w:sz w:val="28"/>
          <w:szCs w:val="28"/>
          <w:lang w:eastAsia="ru-RU"/>
        </w:rPr>
      </w:pP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trike/>
          <w:sz w:val="28"/>
          <w:szCs w:val="28"/>
          <w:lang w:eastAsia="ru-RU"/>
        </w:rPr>
      </w:pPr>
      <w:r w:rsidRPr="00C618A8">
        <w:rPr>
          <w:rFonts w:ascii="Times New Roman" w:eastAsia="Times New Roman" w:hAnsi="Times New Roman" w:cs="Times New Roman"/>
          <w:sz w:val="28"/>
          <w:szCs w:val="28"/>
          <w:lang w:eastAsia="ru-RU"/>
        </w:rPr>
        <w:t xml:space="preserve">По результатам рассмотрения данного доклада отделом по экономике и прогнозированию администрации Тужинского муниципального района будет подготовлен проект постановления администрации Тужинского муниципального района о результатах оценки эффективности реализации муниципальных программ Тужинского муниципального района в 2023 году. </w:t>
      </w:r>
    </w:p>
    <w:p w:rsidR="00C618A8" w:rsidRPr="00C618A8" w:rsidRDefault="00C618A8" w:rsidP="00C618A8">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Целесообразными к продолжению реализации являются муниципальные программы с высоким уровнем эффективности реализации.</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Продолжение реализации муниципальных программ с удовлетворительным уровнем эффективности реализации возможно при условии внесения в них изменений</w:t>
      </w:r>
      <w:r>
        <w:rPr>
          <w:rFonts w:ascii="Times New Roman" w:eastAsia="Times New Roman" w:hAnsi="Times New Roman" w:cs="Times New Roman"/>
          <w:sz w:val="28"/>
          <w:szCs w:val="28"/>
          <w:lang w:eastAsia="ru-RU"/>
        </w:rPr>
        <w:t xml:space="preserve">: </w:t>
      </w:r>
      <w:r w:rsidRPr="00C618A8">
        <w:rPr>
          <w:rFonts w:ascii="Times New Roman" w:eastAsia="Times New Roman" w:hAnsi="Times New Roman" w:cs="Times New Roman"/>
          <w:sz w:val="28"/>
          <w:szCs w:val="28"/>
          <w:lang w:eastAsia="ru-RU"/>
        </w:rPr>
        <w:t>требуется корректировка планируемого объема средств местных бюджетов и внебюджетных источников и значений целевых показателей эффективности реализации.</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Муниципальные программы не должны рассматриваться только            как инструмент исполнения расходных обязательств Тужинского района,    а должны стать эффективным механизмом управления соответствующей сферой социально-экономического развития.</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В целях повышения открытости деятельности органов исполнительной власти Тужинского муниципального района</w:t>
      </w:r>
      <w:r>
        <w:rPr>
          <w:rFonts w:ascii="Times New Roman" w:eastAsia="Times New Roman" w:hAnsi="Times New Roman" w:cs="Times New Roman"/>
          <w:sz w:val="28"/>
          <w:szCs w:val="28"/>
          <w:lang w:eastAsia="ru-RU"/>
        </w:rPr>
        <w:t xml:space="preserve">, </w:t>
      </w:r>
      <w:r w:rsidRPr="00C618A8">
        <w:rPr>
          <w:rFonts w:ascii="Times New Roman" w:eastAsia="Times New Roman" w:hAnsi="Times New Roman" w:cs="Times New Roman"/>
          <w:sz w:val="28"/>
          <w:szCs w:val="28"/>
          <w:lang w:eastAsia="ru-RU"/>
        </w:rPr>
        <w:t xml:space="preserve">все муниципальные </w:t>
      </w:r>
      <w:r>
        <w:rPr>
          <w:rFonts w:ascii="Times New Roman" w:eastAsia="Times New Roman" w:hAnsi="Times New Roman" w:cs="Times New Roman"/>
          <w:sz w:val="28"/>
          <w:szCs w:val="28"/>
          <w:lang w:eastAsia="ru-RU"/>
        </w:rPr>
        <w:t>программы с изменениями размещаются</w:t>
      </w:r>
      <w:r w:rsidRPr="00C618A8">
        <w:rPr>
          <w:rFonts w:ascii="Times New Roman" w:eastAsia="Times New Roman" w:hAnsi="Times New Roman" w:cs="Times New Roman"/>
          <w:sz w:val="28"/>
          <w:szCs w:val="28"/>
          <w:lang w:eastAsia="ru-RU"/>
        </w:rPr>
        <w:t xml:space="preserve"> на официальном сайте Тужинского муниципального района в разделе «Муниципальные программы». </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i/>
          <w:sz w:val="28"/>
          <w:szCs w:val="28"/>
          <w:lang w:eastAsia="ru-RU"/>
        </w:rPr>
      </w:pPr>
      <w:r w:rsidRPr="00C618A8">
        <w:rPr>
          <w:rFonts w:ascii="Times New Roman" w:eastAsia="Times New Roman" w:hAnsi="Times New Roman" w:cs="Times New Roman"/>
          <w:sz w:val="28"/>
          <w:szCs w:val="28"/>
          <w:lang w:eastAsia="ru-RU"/>
        </w:rPr>
        <w:t xml:space="preserve">В связи с повышением внимания к муниципальным программам, </w:t>
      </w:r>
      <w:r>
        <w:rPr>
          <w:rFonts w:ascii="Times New Roman" w:eastAsia="Times New Roman" w:hAnsi="Times New Roman" w:cs="Times New Roman"/>
          <w:sz w:val="28"/>
          <w:szCs w:val="28"/>
          <w:lang w:eastAsia="ru-RU"/>
        </w:rPr>
        <w:t xml:space="preserve"> </w:t>
      </w:r>
      <w:r w:rsidRPr="00C618A8">
        <w:rPr>
          <w:rFonts w:ascii="Times New Roman" w:eastAsia="Times New Roman" w:hAnsi="Times New Roman" w:cs="Times New Roman"/>
          <w:sz w:val="28"/>
          <w:szCs w:val="28"/>
          <w:lang w:eastAsia="ru-RU"/>
        </w:rPr>
        <w:t xml:space="preserve">    как со стороны контрольных органов</w:t>
      </w:r>
      <w:r w:rsidRPr="00C618A8">
        <w:rPr>
          <w:rFonts w:ascii="Times New Roman" w:eastAsia="Times New Roman" w:hAnsi="Times New Roman" w:cs="Times New Roman"/>
          <w:i/>
          <w:sz w:val="28"/>
          <w:szCs w:val="28"/>
          <w:lang w:eastAsia="ru-RU"/>
        </w:rPr>
        <w:t xml:space="preserve">, </w:t>
      </w:r>
      <w:r w:rsidRPr="00C618A8">
        <w:rPr>
          <w:rFonts w:ascii="Times New Roman" w:eastAsia="Times New Roman" w:hAnsi="Times New Roman" w:cs="Times New Roman"/>
          <w:sz w:val="28"/>
          <w:szCs w:val="28"/>
          <w:lang w:eastAsia="ru-RU"/>
        </w:rPr>
        <w:t xml:space="preserve">так и общественности всем ответственным исполнителям программ необходимо проанализировать цели, задачи, и особенно, показатели эффективности реализации программ               и учесть это при реализации муниципальных программ в последующие годы. </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 xml:space="preserve">  Кроме того, должен быть усилен контроль ответственных исполнителей за ходом реализации муниципальных программ, в том числе     в целях своевременного внесения обоснованных изменений в программы. Важную роль в этом должны сыграть детализированные планы реализации соответствующих муниципальных программ. </w:t>
      </w:r>
    </w:p>
    <w:p w:rsidR="00C618A8" w:rsidRPr="00C618A8" w:rsidRDefault="00C618A8" w:rsidP="00C618A8">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618A8">
        <w:rPr>
          <w:rFonts w:ascii="Times New Roman" w:eastAsia="Times New Roman" w:hAnsi="Times New Roman" w:cs="Times New Roman"/>
          <w:sz w:val="28"/>
          <w:szCs w:val="28"/>
          <w:lang w:eastAsia="ru-RU"/>
        </w:rPr>
        <w:t>Также, ответственные исполнители муниципальных программ в целях выполнения требований федерального законодательства о стратегическом планировании должны своевременно размещать информацию                           о муниципальных программах в федеральном государственном реестре документов стратегического планирования (ГАИС «Управление»).</w:t>
      </w:r>
    </w:p>
    <w:p w:rsidR="00C618A8" w:rsidRPr="00C618A8" w:rsidRDefault="00C618A8" w:rsidP="00C618A8">
      <w:pPr>
        <w:spacing w:after="0" w:line="240" w:lineRule="auto"/>
        <w:jc w:val="center"/>
        <w:rPr>
          <w:rFonts w:ascii="Times New Roman" w:eastAsia="Times New Roman" w:hAnsi="Times New Roman" w:cs="Times New Roman"/>
          <w:sz w:val="24"/>
          <w:szCs w:val="24"/>
          <w:lang w:eastAsia="ru-RU"/>
        </w:rPr>
      </w:pPr>
    </w:p>
    <w:p w:rsidR="00C618A8" w:rsidRDefault="00C618A8" w:rsidP="00C618A8">
      <w:pPr>
        <w:spacing w:after="0" w:line="240" w:lineRule="auto"/>
        <w:jc w:val="center"/>
        <w:rPr>
          <w:rFonts w:ascii="Times New Roman" w:eastAsia="Times New Roman" w:hAnsi="Times New Roman" w:cs="Times New Roman"/>
          <w:sz w:val="24"/>
          <w:szCs w:val="24"/>
          <w:lang w:eastAsia="ru-RU"/>
        </w:rPr>
      </w:pPr>
      <w:r w:rsidRPr="00C618A8">
        <w:rPr>
          <w:rFonts w:ascii="Times New Roman" w:eastAsia="Times New Roman" w:hAnsi="Times New Roman" w:cs="Times New Roman"/>
          <w:sz w:val="24"/>
          <w:szCs w:val="24"/>
          <w:lang w:eastAsia="ru-RU"/>
        </w:rPr>
        <w:t>_____________</w:t>
      </w:r>
    </w:p>
    <w:p w:rsidR="00375124" w:rsidRPr="00C618A8" w:rsidRDefault="00375124" w:rsidP="00C618A8">
      <w:pPr>
        <w:spacing w:after="0" w:line="240" w:lineRule="auto"/>
        <w:jc w:val="center"/>
        <w:rPr>
          <w:rFonts w:ascii="Times New Roman" w:eastAsia="Times New Roman" w:hAnsi="Times New Roman" w:cs="Times New Roman"/>
          <w:sz w:val="24"/>
          <w:szCs w:val="24"/>
          <w:lang w:eastAsia="ru-RU"/>
        </w:rPr>
      </w:pPr>
    </w:p>
    <w:p w:rsidR="00C618A8" w:rsidRPr="00202FA7" w:rsidRDefault="00C618A8" w:rsidP="00202FA7">
      <w:pPr>
        <w:rPr>
          <w:rFonts w:ascii="Times New Roman" w:hAnsi="Times New Roman" w:cs="Times New Roman"/>
          <w:sz w:val="28"/>
          <w:szCs w:val="28"/>
        </w:rPr>
      </w:pPr>
    </w:p>
    <w:p w:rsidR="00202FA7" w:rsidRDefault="00202FA7" w:rsidP="00202FA7">
      <w:pPr>
        <w:rPr>
          <w:rFonts w:ascii="Times New Roman" w:hAnsi="Times New Roman" w:cs="Times New Roman"/>
          <w:sz w:val="28"/>
          <w:szCs w:val="28"/>
        </w:rPr>
      </w:pPr>
    </w:p>
    <w:p w:rsidR="00375124" w:rsidRDefault="00375124" w:rsidP="00202FA7">
      <w:pPr>
        <w:rPr>
          <w:rFonts w:ascii="Times New Roman" w:hAnsi="Times New Roman" w:cs="Times New Roman"/>
          <w:sz w:val="28"/>
          <w:szCs w:val="28"/>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07A34">
        <w:rPr>
          <w:rFonts w:ascii="Times New Roman" w:eastAsia="Times New Roman" w:hAnsi="Times New Roman" w:cs="Times New Roman"/>
          <w:b/>
          <w:sz w:val="28"/>
          <w:szCs w:val="28"/>
          <w:lang w:eastAsia="ru-RU"/>
        </w:rPr>
        <w:t>АДМИНИСТРАЦИЯ ТУЖИНСКОГО МУНИЦИПАЛЬНОГО РАЙОНА</w:t>
      </w:r>
    </w:p>
    <w:p w:rsidR="00707A34" w:rsidRPr="00707A34" w:rsidRDefault="00707A34" w:rsidP="00707A34">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707A34">
        <w:rPr>
          <w:rFonts w:ascii="Times New Roman" w:eastAsia="Times New Roman" w:hAnsi="Times New Roman" w:cs="Times New Roman"/>
          <w:b/>
          <w:sz w:val="28"/>
          <w:szCs w:val="28"/>
          <w:lang w:eastAsia="ru-RU"/>
        </w:rPr>
        <w:t>КИРОВСКОЙ ОБЛАСТИ</w:t>
      </w:r>
    </w:p>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p>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p>
    <w:p w:rsidR="00707A34" w:rsidRPr="00707A34" w:rsidRDefault="00707A34" w:rsidP="00707A34">
      <w:pPr>
        <w:spacing w:after="0" w:line="240" w:lineRule="auto"/>
        <w:jc w:val="center"/>
        <w:rPr>
          <w:rFonts w:ascii="Times New Roman" w:eastAsia="Times New Roman" w:hAnsi="Times New Roman" w:cs="Times New Roman"/>
          <w:b/>
          <w:sz w:val="28"/>
          <w:szCs w:val="28"/>
          <w:lang w:eastAsia="ru-RU"/>
        </w:rPr>
      </w:pPr>
      <w:r w:rsidRPr="00707A34">
        <w:rPr>
          <w:rFonts w:ascii="Times New Roman" w:eastAsia="Times New Roman" w:hAnsi="Times New Roman" w:cs="Times New Roman"/>
          <w:b/>
          <w:sz w:val="28"/>
          <w:szCs w:val="28"/>
          <w:lang w:eastAsia="ru-RU"/>
        </w:rPr>
        <w:t>ПОСТАНОВЛЕНИЕ</w:t>
      </w:r>
    </w:p>
    <w:p w:rsidR="00707A34" w:rsidRPr="00707A34" w:rsidRDefault="00707A34" w:rsidP="00707A34">
      <w:pPr>
        <w:tabs>
          <w:tab w:val="left" w:pos="0"/>
          <w:tab w:val="left" w:pos="1985"/>
          <w:tab w:val="left" w:pos="7230"/>
        </w:tabs>
        <w:spacing w:after="0" w:line="240" w:lineRule="auto"/>
        <w:rPr>
          <w:rFonts w:ascii="Times New Roman" w:eastAsia="Times New Roman" w:hAnsi="Times New Roman" w:cs="Times New Roman"/>
          <w:sz w:val="28"/>
          <w:szCs w:val="28"/>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3"/>
      </w:tblGrid>
      <w:tr w:rsidR="00707A34" w:rsidRPr="00707A34" w:rsidTr="00D738B0">
        <w:tc>
          <w:tcPr>
            <w:tcW w:w="2093" w:type="dxa"/>
            <w:tcBorders>
              <w:top w:val="nil"/>
              <w:right w:val="nil"/>
            </w:tcBorders>
          </w:tcPr>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03.06.2024</w:t>
            </w:r>
          </w:p>
        </w:tc>
        <w:tc>
          <w:tcPr>
            <w:tcW w:w="5386" w:type="dxa"/>
            <w:tcBorders>
              <w:top w:val="nil"/>
              <w:left w:val="nil"/>
              <w:bottom w:val="nil"/>
              <w:right w:val="nil"/>
            </w:tcBorders>
          </w:tcPr>
          <w:p w:rsidR="00707A34" w:rsidRPr="00707A34" w:rsidRDefault="00707A34" w:rsidP="00707A34">
            <w:pPr>
              <w:spacing w:after="0" w:line="240" w:lineRule="auto"/>
              <w:jc w:val="right"/>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w:t>
            </w:r>
          </w:p>
        </w:tc>
        <w:tc>
          <w:tcPr>
            <w:tcW w:w="2093" w:type="dxa"/>
            <w:tcBorders>
              <w:top w:val="nil"/>
              <w:left w:val="nil"/>
            </w:tcBorders>
          </w:tcPr>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183</w:t>
            </w:r>
          </w:p>
        </w:tc>
      </w:tr>
    </w:tbl>
    <w:p w:rsidR="00707A34" w:rsidRPr="00707A34" w:rsidRDefault="00707A34" w:rsidP="00707A34">
      <w:pPr>
        <w:tabs>
          <w:tab w:val="left" w:pos="0"/>
          <w:tab w:val="left" w:pos="1985"/>
          <w:tab w:val="left" w:pos="7230"/>
        </w:tabs>
        <w:spacing w:after="0" w:line="240" w:lineRule="auto"/>
        <w:rPr>
          <w:rFonts w:ascii="Times New Roman" w:eastAsia="Times New Roman" w:hAnsi="Times New Roman" w:cs="Times New Roman"/>
          <w:sz w:val="28"/>
          <w:szCs w:val="28"/>
          <w:lang w:eastAsia="ru-RU"/>
        </w:rPr>
      </w:pPr>
    </w:p>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p>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 xml:space="preserve">пгт Тужа </w:t>
      </w:r>
    </w:p>
    <w:p w:rsidR="00707A34" w:rsidRPr="00707A34" w:rsidRDefault="00707A34" w:rsidP="00707A34">
      <w:pPr>
        <w:spacing w:after="0" w:line="240" w:lineRule="auto"/>
        <w:jc w:val="center"/>
        <w:rPr>
          <w:rFonts w:ascii="Times New Roman" w:eastAsia="Times New Roman" w:hAnsi="Times New Roman" w:cs="Times New Roman"/>
          <w:sz w:val="28"/>
          <w:szCs w:val="28"/>
          <w:lang w:eastAsia="ru-RU"/>
        </w:rPr>
      </w:pPr>
    </w:p>
    <w:p w:rsidR="00707A34" w:rsidRPr="00707A34" w:rsidRDefault="00707A34" w:rsidP="00707A34">
      <w:pPr>
        <w:widowControl w:val="0"/>
        <w:tabs>
          <w:tab w:val="left" w:pos="765"/>
          <w:tab w:val="center" w:pos="4677"/>
          <w:tab w:val="left" w:pos="7938"/>
        </w:tabs>
        <w:autoSpaceDE w:val="0"/>
        <w:autoSpaceDN w:val="0"/>
        <w:spacing w:after="0" w:line="240" w:lineRule="auto"/>
        <w:jc w:val="center"/>
        <w:rPr>
          <w:rFonts w:ascii="Times New Roman" w:eastAsia="Times New Roman" w:hAnsi="Times New Roman" w:cs="Times New Roman"/>
          <w:b/>
          <w:bCs/>
          <w:sz w:val="28"/>
          <w:szCs w:val="28"/>
          <w:lang w:eastAsia="ru-RU"/>
        </w:rPr>
      </w:pPr>
      <w:r w:rsidRPr="00707A34">
        <w:rPr>
          <w:rFonts w:ascii="Times New Roman" w:eastAsia="Times New Roman" w:hAnsi="Times New Roman" w:cs="Times New Roman"/>
          <w:b/>
          <w:bCs/>
          <w:sz w:val="28"/>
          <w:szCs w:val="28"/>
          <w:lang w:eastAsia="ru-RU"/>
        </w:rPr>
        <w:t xml:space="preserve">О Порядке формирования муниципальных социальных заказов                                      на оказание </w:t>
      </w:r>
      <w:r w:rsidRPr="00707A34">
        <w:rPr>
          <w:rFonts w:ascii="Times New Roman" w:eastAsia="Times New Roman" w:hAnsi="Times New Roman" w:cs="Times New Roman"/>
          <w:b/>
          <w:bCs/>
          <w:iCs/>
          <w:sz w:val="28"/>
          <w:szCs w:val="28"/>
          <w:lang w:eastAsia="ru-RU"/>
        </w:rPr>
        <w:t>муниципальных</w:t>
      </w:r>
      <w:r w:rsidRPr="00707A34">
        <w:rPr>
          <w:rFonts w:ascii="Times New Roman" w:eastAsia="Times New Roman" w:hAnsi="Times New Roman" w:cs="Times New Roman"/>
          <w:b/>
          <w:bCs/>
          <w:sz w:val="28"/>
          <w:szCs w:val="28"/>
          <w:lang w:eastAsia="ru-RU"/>
        </w:rPr>
        <w:t xml:space="preserve"> услуг в социальной сфере, отнесенных </w:t>
      </w: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bCs/>
          <w:sz w:val="28"/>
          <w:szCs w:val="28"/>
          <w:lang w:eastAsia="ru-RU"/>
        </w:rPr>
      </w:pPr>
      <w:r w:rsidRPr="00707A34">
        <w:rPr>
          <w:rFonts w:ascii="Times New Roman" w:eastAsia="Times New Roman" w:hAnsi="Times New Roman" w:cs="Times New Roman"/>
          <w:b/>
          <w:bCs/>
          <w:sz w:val="28"/>
          <w:szCs w:val="28"/>
          <w:lang w:eastAsia="ru-RU"/>
        </w:rPr>
        <w:t xml:space="preserve">к полномочиям органов местного самоуправления </w:t>
      </w: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bCs/>
          <w:sz w:val="28"/>
          <w:szCs w:val="28"/>
          <w:lang w:eastAsia="ru-RU"/>
        </w:rPr>
      </w:pPr>
      <w:r w:rsidRPr="00707A34">
        <w:rPr>
          <w:rFonts w:ascii="Times New Roman" w:eastAsia="Calibri" w:hAnsi="Times New Roman" w:cs="Times New Roman"/>
          <w:b/>
          <w:sz w:val="28"/>
          <w:szCs w:val="28"/>
        </w:rPr>
        <w:t>Тужинского муниципального района Кировской области</w:t>
      </w:r>
      <w:r w:rsidRPr="00707A34">
        <w:rPr>
          <w:rFonts w:ascii="Times New Roman" w:eastAsia="Times New Roman" w:hAnsi="Times New Roman" w:cs="Times New Roman"/>
          <w:b/>
          <w:bCs/>
          <w:sz w:val="28"/>
          <w:szCs w:val="28"/>
          <w:lang w:eastAsia="ru-RU"/>
        </w:rPr>
        <w:t>,</w:t>
      </w: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bCs/>
          <w:sz w:val="28"/>
          <w:szCs w:val="28"/>
          <w:lang w:eastAsia="ru-RU"/>
        </w:rPr>
      </w:pPr>
      <w:r w:rsidRPr="00707A34">
        <w:rPr>
          <w:rFonts w:ascii="Times New Roman" w:eastAsia="Times New Roman" w:hAnsi="Times New Roman" w:cs="Times New Roman"/>
          <w:b/>
          <w:bCs/>
          <w:sz w:val="28"/>
          <w:szCs w:val="28"/>
          <w:lang w:eastAsia="ru-RU"/>
        </w:rPr>
        <w:t xml:space="preserve"> о форме и сроках формирования отчета об их исполнении</w:t>
      </w:r>
    </w:p>
    <w:p w:rsidR="00707A34" w:rsidRPr="00707A34" w:rsidRDefault="00707A34" w:rsidP="00707A34">
      <w:pPr>
        <w:spacing w:after="0" w:line="240" w:lineRule="auto"/>
        <w:jc w:val="center"/>
        <w:rPr>
          <w:rFonts w:ascii="Times New Roman" w:eastAsia="Calibri" w:hAnsi="Times New Roman" w:cs="Times New Roman"/>
          <w:sz w:val="28"/>
          <w:szCs w:val="28"/>
        </w:rPr>
      </w:pPr>
    </w:p>
    <w:p w:rsidR="00707A34" w:rsidRPr="00707A34" w:rsidRDefault="00707A34" w:rsidP="00707A34">
      <w:pPr>
        <w:spacing w:after="0" w:line="240" w:lineRule="auto"/>
        <w:jc w:val="center"/>
        <w:rPr>
          <w:rFonts w:ascii="Times New Roman" w:eastAsia="Calibri" w:hAnsi="Times New Roman" w:cs="Times New Roman"/>
          <w:sz w:val="28"/>
          <w:szCs w:val="28"/>
        </w:rPr>
      </w:pPr>
    </w:p>
    <w:p w:rsidR="00707A34" w:rsidRPr="00707A34" w:rsidRDefault="00707A34" w:rsidP="00707A34">
      <w:pPr>
        <w:spacing w:after="0" w:line="360" w:lineRule="auto"/>
        <w:ind w:firstLine="567"/>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 соответствии с частью 4 статьи 6 и частью 5 статьи 7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администрация Тужинского муниципального района Кировской области ПОСТАНОВЛЯЕТ:</w:t>
      </w:r>
    </w:p>
    <w:p w:rsidR="00707A34" w:rsidRPr="00707A34" w:rsidRDefault="00707A34" w:rsidP="00707A34">
      <w:pPr>
        <w:autoSpaceDE w:val="0"/>
        <w:autoSpaceDN w:val="0"/>
        <w:adjustRightInd w:val="0"/>
        <w:spacing w:after="0" w:line="36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1. Утвердить:</w:t>
      </w:r>
    </w:p>
    <w:p w:rsidR="00707A34" w:rsidRPr="00707A34" w:rsidRDefault="00707A34" w:rsidP="00707A34">
      <w:pPr>
        <w:autoSpaceDE w:val="0"/>
        <w:autoSpaceDN w:val="0"/>
        <w:adjustRightInd w:val="0"/>
        <w:spacing w:after="0" w:line="36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1.1.</w:t>
      </w:r>
      <w:r w:rsidRPr="00707A34">
        <w:rPr>
          <w:rFonts w:ascii="Calibri" w:eastAsia="Calibri" w:hAnsi="Calibri" w:cs="Times New Roman"/>
          <w:sz w:val="28"/>
          <w:szCs w:val="28"/>
        </w:rPr>
        <w:t xml:space="preserve"> </w:t>
      </w:r>
      <w:hyperlink r:id="rId12" w:history="1">
        <w:r w:rsidRPr="00707A34">
          <w:rPr>
            <w:rFonts w:ascii="Times New Roman" w:eastAsia="Calibri" w:hAnsi="Times New Roman" w:cs="Times New Roman"/>
            <w:sz w:val="28"/>
            <w:szCs w:val="28"/>
          </w:rPr>
          <w:t>Порядок</w:t>
        </w:r>
      </w:hyperlink>
      <w:r w:rsidRPr="00707A34">
        <w:rPr>
          <w:rFonts w:ascii="Calibri" w:eastAsia="Calibri" w:hAnsi="Calibri" w:cs="Times New Roman"/>
        </w:rPr>
        <w:t xml:space="preserve"> </w:t>
      </w:r>
      <w:r w:rsidRPr="00707A34">
        <w:rPr>
          <w:rFonts w:ascii="Times New Roman" w:eastAsia="Calibri" w:hAnsi="Times New Roman" w:cs="Times New Roman"/>
          <w:sz w:val="28"/>
          <w:szCs w:val="28"/>
        </w:rPr>
        <w:t xml:space="preserve">формирования муниципальных социальных заказов на оказание </w:t>
      </w:r>
      <w:r w:rsidRPr="00707A34">
        <w:rPr>
          <w:rFonts w:ascii="Times New Roman" w:eastAsia="Calibri" w:hAnsi="Times New Roman" w:cs="Times New Roman"/>
          <w:iCs/>
          <w:sz w:val="28"/>
          <w:szCs w:val="28"/>
        </w:rPr>
        <w:t>муниципальных услуг</w:t>
      </w:r>
      <w:r w:rsidRPr="00707A34">
        <w:rPr>
          <w:rFonts w:ascii="Times New Roman" w:eastAsia="Calibri" w:hAnsi="Times New Roman" w:cs="Times New Roman"/>
          <w:sz w:val="28"/>
          <w:szCs w:val="28"/>
        </w:rPr>
        <w:t xml:space="preserve"> в социальной сфере, отнесенных к полномочиям </w:t>
      </w:r>
      <w:r w:rsidRPr="00707A34">
        <w:rPr>
          <w:rFonts w:ascii="Times New Roman" w:eastAsia="Times New Roman" w:hAnsi="Times New Roman" w:cs="Times New Roman"/>
          <w:bCs/>
          <w:sz w:val="28"/>
          <w:szCs w:val="28"/>
          <w:lang w:eastAsia="ru-RU"/>
        </w:rPr>
        <w:t xml:space="preserve">органов местного самоуправления </w:t>
      </w:r>
      <w:r w:rsidRPr="00707A34">
        <w:rPr>
          <w:rFonts w:ascii="Times New Roman" w:eastAsia="Calibri" w:hAnsi="Times New Roman" w:cs="Times New Roman"/>
          <w:sz w:val="28"/>
          <w:szCs w:val="28"/>
        </w:rPr>
        <w:t>Тужинского муниципального района Кировской области,</w:t>
      </w:r>
      <w:r w:rsidRPr="00707A34">
        <w:rPr>
          <w:rFonts w:ascii="Times New Roman" w:eastAsia="Calibri" w:hAnsi="Times New Roman" w:cs="Times New Roman"/>
          <w:iCs/>
          <w:sz w:val="28"/>
          <w:szCs w:val="28"/>
        </w:rPr>
        <w:t xml:space="preserve"> согласно приложению № 1.</w:t>
      </w:r>
    </w:p>
    <w:p w:rsidR="00707A34" w:rsidRPr="00707A34" w:rsidRDefault="00707A34" w:rsidP="00707A34">
      <w:pPr>
        <w:autoSpaceDE w:val="0"/>
        <w:autoSpaceDN w:val="0"/>
        <w:adjustRightInd w:val="0"/>
        <w:spacing w:after="0" w:line="36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1.2. </w:t>
      </w:r>
      <w:hyperlink r:id="rId13" w:history="1">
        <w:r w:rsidRPr="00707A34">
          <w:rPr>
            <w:rFonts w:ascii="Times New Roman" w:eastAsia="Calibri" w:hAnsi="Times New Roman" w:cs="Times New Roman"/>
            <w:sz w:val="28"/>
            <w:szCs w:val="28"/>
          </w:rPr>
          <w:t>Форму</w:t>
        </w:r>
      </w:hyperlink>
      <w:r w:rsidRPr="00707A34">
        <w:rPr>
          <w:rFonts w:ascii="Times New Roman" w:eastAsia="Calibri" w:hAnsi="Times New Roman" w:cs="Times New Roman"/>
          <w:sz w:val="28"/>
          <w:szCs w:val="28"/>
        </w:rPr>
        <w:t xml:space="preserve"> отчета об исполнении </w:t>
      </w:r>
      <w:r w:rsidRPr="00707A34">
        <w:rPr>
          <w:rFonts w:ascii="Times New Roman" w:eastAsia="Calibri" w:hAnsi="Times New Roman" w:cs="Times New Roman"/>
          <w:iCs/>
          <w:sz w:val="28"/>
          <w:szCs w:val="28"/>
        </w:rPr>
        <w:t>муниципального с</w:t>
      </w:r>
      <w:r w:rsidRPr="00707A34">
        <w:rPr>
          <w:rFonts w:ascii="Times New Roman" w:eastAsia="Calibri" w:hAnsi="Times New Roman" w:cs="Times New Roman"/>
          <w:sz w:val="28"/>
          <w:szCs w:val="28"/>
        </w:rPr>
        <w:t xml:space="preserve">оциального заказа                на оказание муниципальных услуг в социальной сфере, отнесенных к полномочиям </w:t>
      </w:r>
      <w:r w:rsidRPr="00707A34">
        <w:rPr>
          <w:rFonts w:ascii="Times New Roman" w:eastAsia="Times New Roman" w:hAnsi="Times New Roman" w:cs="Times New Roman"/>
          <w:bCs/>
          <w:sz w:val="28"/>
          <w:szCs w:val="28"/>
          <w:lang w:eastAsia="ru-RU"/>
        </w:rPr>
        <w:t xml:space="preserve">органов местного самоуправления </w:t>
      </w:r>
      <w:r w:rsidRPr="00707A34">
        <w:rPr>
          <w:rFonts w:ascii="Times New Roman" w:eastAsia="Calibri" w:hAnsi="Times New Roman" w:cs="Times New Roman"/>
          <w:sz w:val="28"/>
          <w:szCs w:val="28"/>
        </w:rPr>
        <w:t>Тужинского муниципального района Кировской области, согласно приложению № 2.</w:t>
      </w:r>
    </w:p>
    <w:p w:rsidR="00707A34" w:rsidRPr="00707A34" w:rsidRDefault="00707A34" w:rsidP="00707A34">
      <w:pPr>
        <w:autoSpaceDE w:val="0"/>
        <w:autoSpaceDN w:val="0"/>
        <w:adjustRightInd w:val="0"/>
        <w:spacing w:after="0" w:line="36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2. Настоящее постановление вступает в силу со дня его подписания и подлежит обязательному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w:t>
      </w:r>
    </w:p>
    <w:p w:rsidR="00707A34" w:rsidRPr="00707A34" w:rsidRDefault="00707A34" w:rsidP="00707A34">
      <w:pPr>
        <w:autoSpaceDE w:val="0"/>
        <w:autoSpaceDN w:val="0"/>
        <w:adjustRightInd w:val="0"/>
        <w:spacing w:after="0" w:line="36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3. Контроль за выполнением настоящего постановления возложить                         на и.о. заместителя главы администрации Тужинского муниципального района         по социальным вопросам – начальника управления образования Шушканову В.С.</w:t>
      </w:r>
    </w:p>
    <w:p w:rsidR="00707A34" w:rsidRPr="00707A34" w:rsidRDefault="00707A34" w:rsidP="00707A34">
      <w:pPr>
        <w:autoSpaceDE w:val="0"/>
        <w:autoSpaceDN w:val="0"/>
        <w:adjustRightInd w:val="0"/>
        <w:spacing w:before="280" w:after="0" w:line="240" w:lineRule="auto"/>
        <w:ind w:firstLine="540"/>
        <w:jc w:val="both"/>
        <w:rPr>
          <w:rFonts w:ascii="Times New Roman" w:eastAsia="Calibri" w:hAnsi="Times New Roman" w:cs="Times New Roman"/>
          <w:sz w:val="28"/>
          <w:szCs w:val="28"/>
        </w:rPr>
      </w:pPr>
    </w:p>
    <w:p w:rsidR="00707A34" w:rsidRPr="00707A34" w:rsidRDefault="00707A34" w:rsidP="00707A34">
      <w:pPr>
        <w:spacing w:after="0" w:line="240" w:lineRule="auto"/>
        <w:jc w:val="both"/>
        <w:rPr>
          <w:rFonts w:ascii="Times New Roman" w:eastAsia="Times New Roman" w:hAnsi="Times New Roman" w:cs="Times New Roman"/>
          <w:sz w:val="28"/>
          <w:szCs w:val="28"/>
        </w:rPr>
      </w:pPr>
      <w:r w:rsidRPr="00707A34">
        <w:rPr>
          <w:rFonts w:ascii="Times New Roman" w:eastAsia="Times New Roman" w:hAnsi="Times New Roman" w:cs="Times New Roman"/>
          <w:sz w:val="28"/>
          <w:szCs w:val="28"/>
        </w:rPr>
        <w:t>Глава Тужинского</w:t>
      </w:r>
    </w:p>
    <w:p w:rsidR="00707A34" w:rsidRPr="00707A34" w:rsidRDefault="00707A34" w:rsidP="00707A34">
      <w:pPr>
        <w:spacing w:after="0" w:line="240" w:lineRule="auto"/>
        <w:jc w:val="both"/>
        <w:rPr>
          <w:rFonts w:ascii="Times New Roman" w:eastAsia="Times New Roman" w:hAnsi="Times New Roman" w:cs="Times New Roman"/>
          <w:sz w:val="28"/>
          <w:szCs w:val="28"/>
        </w:rPr>
      </w:pPr>
      <w:r w:rsidRPr="00707A34">
        <w:rPr>
          <w:rFonts w:ascii="Times New Roman" w:eastAsia="Times New Roman" w:hAnsi="Times New Roman" w:cs="Times New Roman"/>
          <w:sz w:val="28"/>
          <w:szCs w:val="28"/>
        </w:rPr>
        <w:t>муниципального района       Л.В. Бледных</w:t>
      </w:r>
    </w:p>
    <w:p w:rsidR="00707A34" w:rsidRPr="00707A34" w:rsidRDefault="00707A34" w:rsidP="00707A34">
      <w:pPr>
        <w:spacing w:after="0" w:line="240" w:lineRule="auto"/>
        <w:jc w:val="both"/>
        <w:rPr>
          <w:rFonts w:ascii="Times New Roman" w:eastAsia="Times New Roman" w:hAnsi="Times New Roman" w:cs="Times New Roman"/>
          <w:sz w:val="28"/>
          <w:szCs w:val="28"/>
        </w:rPr>
      </w:pPr>
    </w:p>
    <w:p w:rsidR="00707A34" w:rsidRPr="00707A34" w:rsidRDefault="00707A34" w:rsidP="00707A34">
      <w:pPr>
        <w:spacing w:after="200" w:line="276" w:lineRule="auto"/>
        <w:rPr>
          <w:rFonts w:ascii="Calibri" w:eastAsia="Calibri" w:hAnsi="Calibri" w:cs="Times New Roman"/>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pPr>
    </w:p>
    <w:p w:rsidR="00707A34" w:rsidRPr="00707A34" w:rsidRDefault="00707A34" w:rsidP="00707A34">
      <w:pPr>
        <w:tabs>
          <w:tab w:val="left" w:pos="7371"/>
        </w:tabs>
        <w:suppressAutoHyphens/>
        <w:spacing w:after="480" w:line="276" w:lineRule="auto"/>
        <w:ind w:right="-144"/>
        <w:rPr>
          <w:rFonts w:ascii="Times New Roman" w:eastAsia="Calibri" w:hAnsi="Times New Roman" w:cs="Times New Roman"/>
          <w:sz w:val="28"/>
          <w:szCs w:val="28"/>
        </w:rPr>
        <w:sectPr w:rsidR="00707A34" w:rsidRPr="00707A34" w:rsidSect="00D738B0">
          <w:headerReference w:type="default" r:id="rId14"/>
          <w:headerReference w:type="first" r:id="rId15"/>
          <w:pgSz w:w="11906" w:h="16838"/>
          <w:pgMar w:top="1440" w:right="567" w:bottom="1440" w:left="1134" w:header="426" w:footer="0" w:gutter="0"/>
          <w:cols w:space="720"/>
          <w:noEndnote/>
          <w:titlePg/>
          <w:docGrid w:linePitch="299"/>
        </w:sectPr>
      </w:pPr>
    </w:p>
    <w:p w:rsidR="00707A34" w:rsidRPr="00707A34" w:rsidRDefault="00707A34" w:rsidP="00707A34">
      <w:pPr>
        <w:widowControl w:val="0"/>
        <w:autoSpaceDE w:val="0"/>
        <w:autoSpaceDN w:val="0"/>
        <w:adjustRightInd w:val="0"/>
        <w:spacing w:after="200" w:line="360" w:lineRule="auto"/>
        <w:ind w:left="5670"/>
        <w:outlineLvl w:val="0"/>
        <w:rPr>
          <w:rFonts w:ascii="Times New Roman" w:eastAsia="Times New Roman" w:hAnsi="Times New Roman" w:cs="Times New Roman"/>
          <w:color w:val="000000"/>
          <w:sz w:val="28"/>
          <w:szCs w:val="28"/>
        </w:rPr>
      </w:pPr>
      <w:bookmarkStart w:id="21" w:name="_Hlk164868361"/>
      <w:r w:rsidRPr="00707A34">
        <w:rPr>
          <w:rFonts w:ascii="Times New Roman" w:eastAsia="Times New Roman" w:hAnsi="Times New Roman" w:cs="Times New Roman"/>
          <w:color w:val="000000"/>
          <w:sz w:val="28"/>
          <w:szCs w:val="28"/>
        </w:rPr>
        <w:t xml:space="preserve">  Приложение № 1  </w:t>
      </w:r>
    </w:p>
    <w:p w:rsidR="00707A34" w:rsidRPr="00707A34" w:rsidRDefault="00707A34" w:rsidP="00707A34">
      <w:pPr>
        <w:widowControl w:val="0"/>
        <w:autoSpaceDE w:val="0"/>
        <w:autoSpaceDN w:val="0"/>
        <w:adjustRightInd w:val="0"/>
        <w:spacing w:after="0" w:line="360" w:lineRule="auto"/>
        <w:ind w:left="5670"/>
        <w:outlineLvl w:val="0"/>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УТВЕРЖДЕН</w:t>
      </w:r>
    </w:p>
    <w:p w:rsidR="00707A34" w:rsidRPr="00707A34" w:rsidRDefault="00707A34" w:rsidP="00707A34">
      <w:pPr>
        <w:widowControl w:val="0"/>
        <w:autoSpaceDE w:val="0"/>
        <w:autoSpaceDN w:val="0"/>
        <w:adjustRightInd w:val="0"/>
        <w:spacing w:after="0" w:line="360" w:lineRule="auto"/>
        <w:ind w:left="5670"/>
        <w:outlineLvl w:val="0"/>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постановлением администрации</w:t>
      </w:r>
    </w:p>
    <w:p w:rsidR="00707A34" w:rsidRPr="00707A34" w:rsidRDefault="00707A34" w:rsidP="00707A34">
      <w:pPr>
        <w:widowControl w:val="0"/>
        <w:autoSpaceDE w:val="0"/>
        <w:autoSpaceDN w:val="0"/>
        <w:adjustRightInd w:val="0"/>
        <w:spacing w:after="0" w:line="360" w:lineRule="auto"/>
        <w:ind w:left="5670"/>
        <w:jc w:val="right"/>
        <w:outlineLvl w:val="0"/>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Тужинского муниципального района </w:t>
      </w:r>
    </w:p>
    <w:p w:rsidR="00707A34" w:rsidRPr="00707A34" w:rsidRDefault="00707A34" w:rsidP="00707A34">
      <w:pPr>
        <w:widowControl w:val="0"/>
        <w:autoSpaceDE w:val="0"/>
        <w:autoSpaceDN w:val="0"/>
        <w:adjustRightInd w:val="0"/>
        <w:spacing w:after="0" w:line="360" w:lineRule="auto"/>
        <w:ind w:left="5670"/>
        <w:outlineLvl w:val="0"/>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Кировской области</w:t>
      </w:r>
    </w:p>
    <w:p w:rsidR="00707A34" w:rsidRPr="00707A34" w:rsidRDefault="00707A34" w:rsidP="00707A34">
      <w:pPr>
        <w:spacing w:after="0" w:line="360" w:lineRule="auto"/>
        <w:jc w:val="both"/>
        <w:rPr>
          <w:rFonts w:ascii="Times New Roman" w:eastAsia="Times New Roman" w:hAnsi="Times New Roman" w:cs="Times New Roman"/>
          <w:sz w:val="28"/>
          <w:szCs w:val="28"/>
        </w:rPr>
      </w:pPr>
      <w:r w:rsidRPr="00707A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w:t>
      </w:r>
      <w:r w:rsidRPr="00707A34">
        <w:rPr>
          <w:rFonts w:ascii="Times New Roman" w:eastAsia="Times New Roman" w:hAnsi="Times New Roman" w:cs="Times New Roman"/>
          <w:color w:val="000000"/>
          <w:sz w:val="28"/>
          <w:szCs w:val="28"/>
        </w:rPr>
        <w:t xml:space="preserve">03.06.2024   № 183                    </w:t>
      </w:r>
      <w:bookmarkEnd w:id="21"/>
    </w:p>
    <w:p w:rsidR="00707A34" w:rsidRPr="00707A34" w:rsidRDefault="00707A34" w:rsidP="00707A34">
      <w:pPr>
        <w:widowControl w:val="0"/>
        <w:autoSpaceDE w:val="0"/>
        <w:autoSpaceDN w:val="0"/>
        <w:spacing w:after="0" w:line="240" w:lineRule="auto"/>
        <w:ind w:right="-427"/>
        <w:jc w:val="center"/>
        <w:outlineLvl w:val="0"/>
        <w:rPr>
          <w:rFonts w:ascii="Times New Roman" w:eastAsia="Times New Roman" w:hAnsi="Times New Roman" w:cs="Times New Roman"/>
          <w:b/>
          <w:sz w:val="28"/>
          <w:szCs w:val="28"/>
          <w:lang w:eastAsia="ru-RU"/>
        </w:rPr>
      </w:pPr>
    </w:p>
    <w:p w:rsidR="00707A34" w:rsidRPr="00707A34" w:rsidRDefault="00707A34" w:rsidP="00707A34">
      <w:pPr>
        <w:widowControl w:val="0"/>
        <w:autoSpaceDE w:val="0"/>
        <w:autoSpaceDN w:val="0"/>
        <w:spacing w:after="0" w:line="240" w:lineRule="auto"/>
        <w:ind w:right="-427"/>
        <w:jc w:val="center"/>
        <w:outlineLvl w:val="0"/>
        <w:rPr>
          <w:rFonts w:ascii="Times New Roman" w:eastAsia="Times New Roman" w:hAnsi="Times New Roman" w:cs="Times New Roman"/>
          <w:b/>
          <w:sz w:val="28"/>
          <w:szCs w:val="28"/>
          <w:lang w:eastAsia="ru-RU"/>
        </w:rPr>
      </w:pP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r w:rsidRPr="00707A34">
        <w:rPr>
          <w:rFonts w:ascii="Times New Roman" w:eastAsia="Times New Roman" w:hAnsi="Times New Roman" w:cs="Times New Roman"/>
          <w:b/>
          <w:sz w:val="28"/>
          <w:szCs w:val="28"/>
          <w:lang w:eastAsia="ru-RU"/>
        </w:rPr>
        <w:t>ПОРЯДОК</w:t>
      </w: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Calibri" w:hAnsi="Times New Roman" w:cs="Times New Roman"/>
          <w:sz w:val="28"/>
          <w:szCs w:val="28"/>
        </w:rPr>
      </w:pPr>
      <w:r w:rsidRPr="00707A34">
        <w:rPr>
          <w:rFonts w:ascii="Times New Roman" w:eastAsia="Times New Roman" w:hAnsi="Times New Roman" w:cs="Times New Roman"/>
          <w:b/>
          <w:sz w:val="28"/>
          <w:szCs w:val="28"/>
          <w:lang w:eastAsia="ru-RU"/>
        </w:rPr>
        <w:t xml:space="preserve">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Pr="00707A34">
        <w:rPr>
          <w:rFonts w:ascii="Times New Roman" w:eastAsia="Calibri" w:hAnsi="Times New Roman" w:cs="Times New Roman"/>
          <w:b/>
          <w:sz w:val="28"/>
          <w:szCs w:val="28"/>
        </w:rPr>
        <w:t>Тужинского муниципального района Кировской области</w:t>
      </w:r>
      <w:r w:rsidRPr="00707A34">
        <w:rPr>
          <w:rFonts w:ascii="Times New Roman" w:eastAsia="Times New Roman" w:hAnsi="Times New Roman" w:cs="Times New Roman"/>
          <w:b/>
          <w:sz w:val="28"/>
          <w:szCs w:val="28"/>
          <w:highlight w:val="yellow"/>
          <w:lang w:eastAsia="ru-RU"/>
        </w:rPr>
        <w:t xml:space="preserve"> </w:t>
      </w: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p>
    <w:p w:rsidR="00707A34" w:rsidRPr="00707A34" w:rsidRDefault="00707A34" w:rsidP="00707A3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p>
    <w:p w:rsidR="00707A34" w:rsidRPr="00707A34" w:rsidRDefault="00707A34" w:rsidP="00A01CDC">
      <w:pPr>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Настоящий Порядок определяет:</w:t>
      </w:r>
      <w:bookmarkStart w:id="22" w:name="P53"/>
      <w:bookmarkEnd w:id="22"/>
    </w:p>
    <w:p w:rsidR="00707A34" w:rsidRPr="00707A34" w:rsidRDefault="00707A34" w:rsidP="00707A3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 xml:space="preserve">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w:t>
      </w:r>
      <w:r w:rsidRPr="00707A34">
        <w:rPr>
          <w:rFonts w:ascii="Times New Roman" w:eastAsia="Times New Roman" w:hAnsi="Times New Roman" w:cs="Times New Roman"/>
          <w:bCs/>
          <w:sz w:val="28"/>
          <w:szCs w:val="28"/>
          <w:lang w:eastAsia="ru-RU"/>
        </w:rPr>
        <w:t xml:space="preserve">местного самоуправления </w:t>
      </w:r>
      <w:r w:rsidRPr="00707A34">
        <w:rPr>
          <w:rFonts w:ascii="Times New Roman" w:eastAsia="Times New Roman" w:hAnsi="Times New Roman" w:cs="Times New Roman"/>
          <w:sz w:val="28"/>
          <w:szCs w:val="28"/>
          <w:lang w:eastAsia="ru-RU"/>
        </w:rPr>
        <w:t>Тужинского муниципального района Кировской области (далее соответственно – муниципальный социальный заказ, муниципальная услуга в социальной сфере);</w:t>
      </w:r>
    </w:p>
    <w:p w:rsidR="00707A34" w:rsidRPr="00707A34" w:rsidRDefault="00707A34" w:rsidP="00707A3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органы местного самоуправления, уполномоченные на формирование муниципальных социальных заказов;</w:t>
      </w:r>
    </w:p>
    <w:p w:rsidR="00707A34" w:rsidRPr="00707A34" w:rsidRDefault="00707A34" w:rsidP="00707A3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право уполномоченных органов передать полномочия по отбору исполнителей муниципальных услуг в социальной сф</w:t>
      </w:r>
      <w:r>
        <w:rPr>
          <w:rFonts w:ascii="Times New Roman" w:eastAsia="Times New Roman" w:hAnsi="Times New Roman" w:cs="Times New Roman"/>
          <w:sz w:val="28"/>
          <w:szCs w:val="28"/>
          <w:lang w:eastAsia="ru-RU"/>
        </w:rPr>
        <w:t xml:space="preserve">ере (далее - исполнитель услуг)  </w:t>
      </w:r>
      <w:r w:rsidRPr="00707A34">
        <w:rPr>
          <w:rFonts w:ascii="Times New Roman" w:eastAsia="Times New Roman" w:hAnsi="Times New Roman" w:cs="Times New Roman"/>
          <w:sz w:val="28"/>
          <w:szCs w:val="28"/>
          <w:lang w:eastAsia="ru-RU"/>
        </w:rPr>
        <w:t>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707A34" w:rsidRPr="00707A34" w:rsidRDefault="00707A34" w:rsidP="00707A3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правила взаимодействия уполномоченных органов и органов власти, уполномоченных на формирование муниципальных социальных заказов;</w:t>
      </w:r>
    </w:p>
    <w:p w:rsidR="00707A34" w:rsidRPr="00707A34" w:rsidRDefault="00707A34" w:rsidP="00707A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форму и структуру муниципального социального заказа;</w:t>
      </w:r>
    </w:p>
    <w:p w:rsidR="00707A34" w:rsidRPr="00707A34" w:rsidRDefault="00707A34" w:rsidP="00707A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 xml:space="preserve">правила выбора способа (способов) определения исполнителя услуг </w:t>
      </w:r>
      <w:r w:rsidRPr="00707A34">
        <w:rPr>
          <w:rFonts w:ascii="Times New Roman" w:eastAsia="Times New Roman" w:hAnsi="Times New Roman" w:cs="Times New Roman"/>
          <w:sz w:val="28"/>
          <w:szCs w:val="28"/>
          <w:lang w:eastAsia="ru-RU"/>
        </w:rPr>
        <w:br/>
        <w:t>из числа способов, установленных частью 3 статьи 7 Федерального закона</w:t>
      </w:r>
      <w:r w:rsidRPr="00707A34">
        <w:rPr>
          <w:rFonts w:ascii="Times New Roman" w:eastAsia="Times New Roman" w:hAnsi="Times New Roman" w:cs="Times New Roman"/>
          <w:sz w:val="28"/>
          <w:szCs w:val="28"/>
          <w:lang w:eastAsia="ru-RU"/>
        </w:rPr>
        <w:br/>
        <w:t xml:space="preserve">"О государственном (муниципальном) социальном заказе на оказание государственных (муниципальных) услуг в социальной сфере" </w:t>
      </w:r>
      <w:r w:rsidRPr="00707A34">
        <w:rPr>
          <w:rFonts w:ascii="Times New Roman" w:eastAsia="Times New Roman" w:hAnsi="Times New Roman" w:cs="Times New Roman"/>
          <w:sz w:val="28"/>
          <w:szCs w:val="28"/>
          <w:lang w:eastAsia="ru-RU"/>
        </w:rPr>
        <w:br/>
        <w:t>(далее - Федеральный закон №189-ФЗ);</w:t>
      </w:r>
    </w:p>
    <w:p w:rsidR="00707A34" w:rsidRPr="00707A34" w:rsidRDefault="00707A34" w:rsidP="00707A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правила внесения изменений в муниципальные социальные заказы;</w:t>
      </w:r>
    </w:p>
    <w:p w:rsidR="00707A34" w:rsidRPr="00707A34" w:rsidRDefault="00707A34" w:rsidP="00707A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правила осуществления уполномоченным органом контроля за оказанием муниципальных услуг в социальной сфере.</w:t>
      </w:r>
    </w:p>
    <w:p w:rsidR="00707A34" w:rsidRPr="00707A34" w:rsidRDefault="00707A34" w:rsidP="00707A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 xml:space="preserve">Под уполномоченным органом в целях настоящего Порядка понимается </w:t>
      </w:r>
      <w:r w:rsidRPr="00707A34">
        <w:rPr>
          <w:rFonts w:ascii="Times New Roman" w:eastAsia="Times New Roman" w:hAnsi="Times New Roman" w:cs="Times New Roman"/>
          <w:iCs/>
          <w:sz w:val="28"/>
          <w:szCs w:val="28"/>
          <w:lang w:eastAsia="ru-RU"/>
        </w:rPr>
        <w:t xml:space="preserve">орган местного самоуправления, утверждающий муниципальный </w:t>
      </w:r>
      <w:r w:rsidRPr="00707A34">
        <w:rPr>
          <w:rFonts w:ascii="Times New Roman" w:eastAsia="Times New Roman" w:hAnsi="Times New Roman" w:cs="Times New Roman"/>
          <w:sz w:val="28"/>
          <w:szCs w:val="28"/>
          <w:lang w:eastAsia="ru-RU"/>
        </w:rPr>
        <w:t xml:space="preserve">социальный заказ </w:t>
      </w:r>
      <w:r w:rsidRPr="00707A34">
        <w:rPr>
          <w:rFonts w:ascii="Times New Roman" w:eastAsia="Times New Roman" w:hAnsi="Times New Roman" w:cs="Times New Roman"/>
          <w:sz w:val="28"/>
          <w:szCs w:val="28"/>
          <w:lang w:eastAsia="ru-RU"/>
        </w:rPr>
        <w:br/>
        <w:t xml:space="preserve">и обеспечивающий предоставление муниципальных услуг потребителям </w:t>
      </w:r>
      <w:r w:rsidRPr="00707A34">
        <w:rPr>
          <w:rFonts w:ascii="Times New Roman" w:eastAsia="Times New Roman" w:hAnsi="Times New Roman" w:cs="Times New Roman"/>
          <w:iCs/>
          <w:sz w:val="28"/>
          <w:szCs w:val="28"/>
          <w:lang w:eastAsia="ru-RU"/>
        </w:rPr>
        <w:t>муниципальных у</w:t>
      </w:r>
      <w:r w:rsidRPr="00707A34">
        <w:rPr>
          <w:rFonts w:ascii="Times New Roman" w:eastAsia="Times New Roman" w:hAnsi="Times New Roman" w:cs="Times New Roman"/>
          <w:sz w:val="28"/>
          <w:szCs w:val="28"/>
          <w:lang w:eastAsia="ru-RU"/>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707A34" w:rsidRPr="00707A34" w:rsidRDefault="00707A34" w:rsidP="00707A3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 xml:space="preserve">Иные понятия, применяемые в настоящем Порядке, используются </w:t>
      </w:r>
      <w:r w:rsidRPr="00707A34">
        <w:rPr>
          <w:rFonts w:ascii="Times New Roman" w:eastAsia="Times New Roman" w:hAnsi="Times New Roman" w:cs="Times New Roman"/>
          <w:sz w:val="28"/>
          <w:szCs w:val="28"/>
          <w:lang w:eastAsia="ru-RU"/>
        </w:rPr>
        <w:br/>
        <w:t>в значениях, указанных в Федеральном законе №189-ФЗ.</w:t>
      </w:r>
    </w:p>
    <w:p w:rsidR="00707A34" w:rsidRPr="00707A34" w:rsidRDefault="00707A34" w:rsidP="00A01CDC">
      <w:pPr>
        <w:widowControl w:val="0"/>
        <w:numPr>
          <w:ilvl w:val="0"/>
          <w:numId w:val="6"/>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bookmarkStart w:id="23" w:name="_Ref127181766"/>
      <w:r w:rsidRPr="00707A34">
        <w:rPr>
          <w:rFonts w:ascii="Times New Roman" w:eastAsia="Times New Roman" w:hAnsi="Times New Roman" w:cs="Times New Roman"/>
          <w:iCs/>
          <w:sz w:val="28"/>
          <w:szCs w:val="28"/>
          <w:lang w:eastAsia="ru-RU"/>
        </w:rPr>
        <w:t>Муниципальные с</w:t>
      </w:r>
      <w:r w:rsidRPr="00707A34">
        <w:rPr>
          <w:rFonts w:ascii="Times New Roman" w:eastAsia="Times New Roman" w:hAnsi="Times New Roman" w:cs="Times New Roman"/>
          <w:sz w:val="28"/>
          <w:szCs w:val="28"/>
          <w:lang w:eastAsia="ru-RU"/>
        </w:rPr>
        <w:t>оциальные заказы формируются в соответствии                   с настоящим Порядком по направлению деятельности</w:t>
      </w:r>
      <w:bookmarkEnd w:id="23"/>
      <w:r w:rsidRPr="00707A34">
        <w:rPr>
          <w:rFonts w:ascii="Times New Roman" w:eastAsia="Times New Roman" w:hAnsi="Times New Roman" w:cs="Times New Roman"/>
          <w:sz w:val="28"/>
          <w:szCs w:val="28"/>
          <w:lang w:eastAsia="ru-RU"/>
        </w:rPr>
        <w:t xml:space="preserve">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w:t>
      </w:r>
      <w:r w:rsidRPr="00707A34">
        <w:rPr>
          <w:rFonts w:ascii="Times New Roman" w:eastAsia="Times New Roman" w:hAnsi="Times New Roman" w:cs="Times New Roman"/>
          <w:sz w:val="28"/>
          <w:szCs w:val="28"/>
          <w:lang w:eastAsia="ru-RU"/>
        </w:rPr>
        <w:fldChar w:fldCharType="begin"/>
      </w:r>
      <w:r w:rsidRPr="00707A34">
        <w:rPr>
          <w:rFonts w:ascii="Times New Roman" w:eastAsia="Times New Roman" w:hAnsi="Times New Roman" w:cs="Times New Roman"/>
          <w:sz w:val="28"/>
          <w:szCs w:val="28"/>
          <w:lang w:eastAsia="ru-RU"/>
        </w:rPr>
        <w:instrText xml:space="preserve"> REF _Ref127341152 \r \h </w:instrText>
      </w:r>
      <w:r w:rsidRPr="00707A34">
        <w:rPr>
          <w:rFonts w:ascii="Times New Roman" w:eastAsia="Times New Roman" w:hAnsi="Times New Roman" w:cs="Times New Roman"/>
          <w:sz w:val="28"/>
          <w:szCs w:val="28"/>
          <w:lang w:eastAsia="ru-RU"/>
        </w:rPr>
      </w:r>
      <w:r w:rsidRPr="00707A34">
        <w:rPr>
          <w:rFonts w:ascii="Times New Roman" w:eastAsia="Times New Roman" w:hAnsi="Times New Roman" w:cs="Times New Roman"/>
          <w:sz w:val="28"/>
          <w:szCs w:val="28"/>
          <w:lang w:eastAsia="ru-RU"/>
        </w:rPr>
        <w:fldChar w:fldCharType="separate"/>
      </w:r>
      <w:r w:rsidRPr="00707A34">
        <w:rPr>
          <w:rFonts w:ascii="Times New Roman" w:eastAsia="Times New Roman" w:hAnsi="Times New Roman" w:cs="Times New Roman"/>
          <w:sz w:val="28"/>
          <w:szCs w:val="28"/>
          <w:lang w:eastAsia="ru-RU"/>
        </w:rPr>
        <w:t>3</w:t>
      </w:r>
      <w:r w:rsidRPr="00707A34">
        <w:rPr>
          <w:rFonts w:ascii="Times New Roman" w:eastAsia="Times New Roman" w:hAnsi="Times New Roman" w:cs="Times New Roman"/>
          <w:sz w:val="28"/>
          <w:szCs w:val="28"/>
          <w:lang w:eastAsia="ru-RU"/>
        </w:rPr>
        <w:fldChar w:fldCharType="end"/>
      </w:r>
      <w:r w:rsidRPr="00707A34">
        <w:rPr>
          <w:rFonts w:ascii="Times New Roman" w:eastAsia="Times New Roman" w:hAnsi="Times New Roman" w:cs="Times New Roman"/>
          <w:sz w:val="28"/>
          <w:szCs w:val="28"/>
          <w:lang w:eastAsia="ru-RU"/>
        </w:rPr>
        <w:t xml:space="preserve"> настоящего Порядка.</w:t>
      </w:r>
    </w:p>
    <w:p w:rsidR="00707A34" w:rsidRPr="00707A34" w:rsidRDefault="00707A34" w:rsidP="0070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Уполномоченным органом в отношении направления деятельности «реализация дополнительных общеразвивающих программ» является                     МКУ «Управление образования администрации Тужинского муниципального района».</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24" w:name="_Ref127341152"/>
      <w:r w:rsidRPr="00707A34">
        <w:rPr>
          <w:rFonts w:ascii="Times New Roman" w:eastAsia="Calibri" w:hAnsi="Times New Roman" w:cs="Times New Roman"/>
          <w:iCs/>
          <w:sz w:val="28"/>
          <w:szCs w:val="28"/>
        </w:rPr>
        <w:t xml:space="preserve">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r w:rsidRPr="00707A34">
        <w:rPr>
          <w:rFonts w:ascii="Times New Roman" w:eastAsia="Calibri" w:hAnsi="Times New Roman" w:cs="Times New Roman"/>
          <w:iCs/>
          <w:sz w:val="28"/>
          <w:szCs w:val="28"/>
        </w:rPr>
        <w:fldChar w:fldCharType="begin"/>
      </w:r>
      <w:r w:rsidRPr="00707A34">
        <w:rPr>
          <w:rFonts w:ascii="Times New Roman" w:eastAsia="Calibri" w:hAnsi="Times New Roman" w:cs="Times New Roman"/>
          <w:iCs/>
          <w:sz w:val="28"/>
          <w:szCs w:val="28"/>
        </w:rPr>
        <w:instrText xml:space="preserve"> REF _Ref127181463 \r \h </w:instrText>
      </w:r>
      <w:r w:rsidRPr="00707A34">
        <w:rPr>
          <w:rFonts w:ascii="Times New Roman" w:eastAsia="Calibri" w:hAnsi="Times New Roman" w:cs="Times New Roman"/>
          <w:iCs/>
          <w:sz w:val="28"/>
          <w:szCs w:val="28"/>
        </w:rPr>
      </w:r>
      <w:r w:rsidRPr="00707A34">
        <w:rPr>
          <w:rFonts w:ascii="Times New Roman" w:eastAsia="Calibri" w:hAnsi="Times New Roman" w:cs="Times New Roman"/>
          <w:iCs/>
          <w:sz w:val="28"/>
          <w:szCs w:val="28"/>
        </w:rPr>
        <w:fldChar w:fldCharType="separate"/>
      </w:r>
      <w:r w:rsidRPr="00707A34">
        <w:rPr>
          <w:rFonts w:ascii="Times New Roman" w:eastAsia="Calibri" w:hAnsi="Times New Roman" w:cs="Times New Roman"/>
          <w:iCs/>
          <w:sz w:val="28"/>
          <w:szCs w:val="28"/>
        </w:rPr>
        <w:t>5</w:t>
      </w:r>
      <w:r w:rsidRPr="00707A34">
        <w:rPr>
          <w:rFonts w:ascii="Times New Roman" w:eastAsia="Calibri" w:hAnsi="Times New Roman" w:cs="Times New Roman"/>
          <w:iCs/>
          <w:sz w:val="28"/>
          <w:szCs w:val="28"/>
        </w:rPr>
        <w:fldChar w:fldCharType="end"/>
      </w:r>
      <w:r w:rsidRPr="00707A34">
        <w:rPr>
          <w:rFonts w:ascii="Times New Roman" w:eastAsia="Calibri" w:hAnsi="Times New Roman" w:cs="Times New Roman"/>
          <w:iCs/>
          <w:sz w:val="28"/>
          <w:szCs w:val="28"/>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bookmarkEnd w:id="24"/>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iCs/>
          <w:sz w:val="28"/>
          <w:szCs w:val="28"/>
        </w:rPr>
        <w:t>Муниципальный с</w:t>
      </w:r>
      <w:r w:rsidRPr="00707A34">
        <w:rPr>
          <w:rFonts w:ascii="Times New Roman" w:eastAsia="Calibri" w:hAnsi="Times New Roman" w:cs="Times New Roman"/>
          <w:sz w:val="28"/>
          <w:szCs w:val="28"/>
        </w:rPr>
        <w:t xml:space="preserve">оциальный заказ формируется в бумажной форме             или в форме электронного документа в системе «Электронный бюджет»                   или «Тензор», в том числе посредством информационного взаимодействия с иными информационными системами органов, указанных в </w:t>
      </w:r>
      <w:hyperlink r:id="rId16" w:history="1">
        <w:r w:rsidRPr="00707A34">
          <w:rPr>
            <w:rFonts w:ascii="Times New Roman" w:eastAsia="Calibri" w:hAnsi="Times New Roman" w:cs="Times New Roman"/>
            <w:sz w:val="28"/>
            <w:szCs w:val="28"/>
          </w:rPr>
          <w:t xml:space="preserve">пункте </w:t>
        </w:r>
        <w:r w:rsidRPr="00707A34">
          <w:rPr>
            <w:rFonts w:ascii="Calibri" w:eastAsia="Calibri" w:hAnsi="Calibri" w:cs="Times New Roman"/>
          </w:rPr>
          <w:fldChar w:fldCharType="begin"/>
        </w:r>
        <w:r w:rsidRPr="00707A34">
          <w:rPr>
            <w:rFonts w:ascii="Calibri" w:eastAsia="Calibri" w:hAnsi="Calibri" w:cs="Times New Roman"/>
          </w:rPr>
          <w:instrText xml:space="preserve"> REF _Ref127181766 \r \h  \* MERGEFORMAT </w:instrText>
        </w:r>
        <w:r w:rsidRPr="00707A34">
          <w:rPr>
            <w:rFonts w:ascii="Calibri" w:eastAsia="Calibri" w:hAnsi="Calibri" w:cs="Times New Roman"/>
          </w:rPr>
        </w:r>
        <w:r w:rsidRPr="00707A34">
          <w:rPr>
            <w:rFonts w:ascii="Calibri" w:eastAsia="Calibri" w:hAnsi="Calibri" w:cs="Times New Roman"/>
          </w:rPr>
          <w:fldChar w:fldCharType="separate"/>
        </w:r>
        <w:r w:rsidRPr="00707A34">
          <w:rPr>
            <w:rFonts w:ascii="Calibri" w:eastAsia="Calibri" w:hAnsi="Calibri" w:cs="Times New Roman"/>
          </w:rPr>
          <w:t>2</w:t>
        </w:r>
        <w:r w:rsidRPr="00707A34">
          <w:rPr>
            <w:rFonts w:ascii="Calibri" w:eastAsia="Calibri" w:hAnsi="Calibri" w:cs="Times New Roman"/>
          </w:rPr>
          <w:fldChar w:fldCharType="end"/>
        </w:r>
      </w:hyperlink>
      <w:r w:rsidRPr="00707A34">
        <w:rPr>
          <w:rFonts w:ascii="Times New Roman" w:eastAsia="Calibri" w:hAnsi="Times New Roman" w:cs="Times New Roman"/>
          <w:sz w:val="28"/>
          <w:szCs w:val="28"/>
        </w:rPr>
        <w:t xml:space="preserve"> настоящего Порядка.</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25" w:name="_Ref127181463"/>
      <w:r w:rsidRPr="00707A34">
        <w:rPr>
          <w:rFonts w:ascii="Times New Roman" w:eastAsia="Calibri" w:hAnsi="Times New Roman" w:cs="Times New Roman"/>
          <w:sz w:val="28"/>
          <w:szCs w:val="28"/>
        </w:rPr>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формируемых главными распорядителями средств бюджета Тужинского муниципального района Кировской области                      в соответствии с порядком формирования и представления главными распорядителями средств бюджета Тужинского муниципального района Кировской области обоснований бюджетных ассигнований, определенным финансовым органом Тужинского муниципального района Кировской области в соответствии              с бюджетным законодательством Российской Федерации.</w:t>
      </w:r>
      <w:bookmarkEnd w:id="25"/>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iCs/>
          <w:sz w:val="28"/>
          <w:szCs w:val="28"/>
        </w:rPr>
        <w:t>Муниципальный с</w:t>
      </w:r>
      <w:r w:rsidRPr="00707A34">
        <w:rPr>
          <w:rFonts w:ascii="Times New Roman" w:eastAsia="Calibri" w:hAnsi="Times New Roman" w:cs="Times New Roman"/>
          <w:sz w:val="28"/>
          <w:szCs w:val="28"/>
        </w:rPr>
        <w:t>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iCs/>
          <w:sz w:val="28"/>
          <w:szCs w:val="28"/>
        </w:rPr>
        <w:t xml:space="preserve">Муниципальный </w:t>
      </w:r>
      <w:r w:rsidRPr="00707A34">
        <w:rPr>
          <w:rFonts w:ascii="Times New Roman" w:eastAsia="Calibri" w:hAnsi="Times New Roman" w:cs="Times New Roman"/>
          <w:sz w:val="28"/>
          <w:szCs w:val="28"/>
        </w:rPr>
        <w:t>социальный заказ формируется по форме согласно приложению к настоящему Порядку в процессе формирования бюджета Тужинского муниципального района Кировской области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7" w:history="1">
        <w:r w:rsidRPr="00707A34">
          <w:rPr>
            <w:rFonts w:ascii="Times New Roman" w:eastAsia="Calibri" w:hAnsi="Times New Roman" w:cs="Times New Roman"/>
            <w:sz w:val="28"/>
            <w:szCs w:val="28"/>
          </w:rPr>
          <w:t>разделе I</w:t>
        </w:r>
      </w:hyperlink>
      <w:r w:rsidRPr="00707A34">
        <w:rPr>
          <w:rFonts w:ascii="Times New Roman" w:eastAsia="Calibri" w:hAnsi="Times New Roman" w:cs="Times New Roman"/>
          <w:sz w:val="28"/>
          <w:szCs w:val="28"/>
        </w:rPr>
        <w:t xml:space="preserve"> приложения к настоящему Порядку, который содержит следующие подразделы:</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общие сведения о муниципальном социальном заказе на очередной финансовый год, приведенные в </w:t>
      </w:r>
      <w:hyperlink r:id="rId18" w:history="1">
        <w:r w:rsidRPr="00707A34">
          <w:rPr>
            <w:rFonts w:ascii="Times New Roman" w:eastAsia="Calibri" w:hAnsi="Times New Roman" w:cs="Times New Roman"/>
            <w:sz w:val="28"/>
            <w:szCs w:val="28"/>
          </w:rPr>
          <w:t>подразделе 1 раздела 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общие сведения о муниципальном социальном заказе на первый год планового периода, приведенные в </w:t>
      </w:r>
      <w:hyperlink r:id="rId19" w:history="1">
        <w:r w:rsidRPr="00707A34">
          <w:rPr>
            <w:rFonts w:ascii="Times New Roman" w:eastAsia="Calibri" w:hAnsi="Times New Roman" w:cs="Times New Roman"/>
            <w:sz w:val="28"/>
            <w:szCs w:val="28"/>
          </w:rPr>
          <w:t>подразделе 2 раздела 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общие сведения о муниципальном социальном заказе на второй год планового периода, приведенные в </w:t>
      </w:r>
      <w:hyperlink r:id="rId20" w:history="1">
        <w:r w:rsidRPr="00707A34">
          <w:rPr>
            <w:rFonts w:ascii="Times New Roman" w:eastAsia="Calibri" w:hAnsi="Times New Roman" w:cs="Times New Roman"/>
            <w:sz w:val="28"/>
            <w:szCs w:val="28"/>
          </w:rPr>
          <w:t>подразделе 3 раздела 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общие сведения о муниципальном социальном заказе на срок оказания </w:t>
      </w:r>
      <w:r w:rsidRPr="00707A34">
        <w:rPr>
          <w:rFonts w:ascii="Times New Roman" w:eastAsia="Calibri" w:hAnsi="Times New Roman" w:cs="Times New Roman"/>
          <w:iCs/>
          <w:sz w:val="28"/>
          <w:szCs w:val="28"/>
        </w:rPr>
        <w:t xml:space="preserve">муниципальных </w:t>
      </w:r>
      <w:r w:rsidRPr="00707A34">
        <w:rPr>
          <w:rFonts w:ascii="Times New Roman" w:eastAsia="Calibri" w:hAnsi="Times New Roman" w:cs="Times New Roman"/>
          <w:sz w:val="28"/>
          <w:szCs w:val="28"/>
        </w:rPr>
        <w:t xml:space="preserve">услуг в социальной сфере за пределами планового периода, приведенные в </w:t>
      </w:r>
      <w:hyperlink r:id="rId21" w:history="1">
        <w:r w:rsidRPr="00707A34">
          <w:rPr>
            <w:rFonts w:ascii="Times New Roman" w:eastAsia="Calibri" w:hAnsi="Times New Roman" w:cs="Times New Roman"/>
            <w:sz w:val="28"/>
            <w:szCs w:val="28"/>
          </w:rPr>
          <w:t>подразделе 4 раздела 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22" w:history="1">
        <w:r w:rsidRPr="00707A34">
          <w:rPr>
            <w:rFonts w:ascii="Times New Roman" w:eastAsia="Calibri" w:hAnsi="Times New Roman" w:cs="Times New Roman"/>
            <w:sz w:val="28"/>
            <w:szCs w:val="28"/>
          </w:rPr>
          <w:t>разделе II</w:t>
        </w:r>
      </w:hyperlink>
      <w:r w:rsidRPr="00707A34">
        <w:rPr>
          <w:rFonts w:ascii="Times New Roman" w:eastAsia="Calibri" w:hAnsi="Times New Roman" w:cs="Times New Roman"/>
          <w:sz w:val="28"/>
          <w:szCs w:val="28"/>
        </w:rPr>
        <w:t xml:space="preserve"> приложения к настоящему Порядку, который содержит следующие подразделы:</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23" w:history="1">
        <w:r w:rsidRPr="00707A34">
          <w:rPr>
            <w:rFonts w:ascii="Times New Roman" w:eastAsia="Calibri" w:hAnsi="Times New Roman" w:cs="Times New Roman"/>
            <w:sz w:val="28"/>
            <w:szCs w:val="28"/>
          </w:rPr>
          <w:t>подразделе 1 раздела II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24" w:history="1">
        <w:r w:rsidRPr="00707A34">
          <w:rPr>
            <w:rFonts w:ascii="Times New Roman" w:eastAsia="Calibri" w:hAnsi="Times New Roman" w:cs="Times New Roman"/>
            <w:sz w:val="28"/>
            <w:szCs w:val="28"/>
          </w:rPr>
          <w:t>подразделе 2 раздела II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сведения об объеме оказания муниципальной услуги в социальной сфере (</w:t>
      </w:r>
      <w:r w:rsidRPr="00707A34">
        <w:rPr>
          <w:rFonts w:ascii="Times New Roman" w:eastAsia="Calibri" w:hAnsi="Times New Roman" w:cs="Times New Roman"/>
          <w:iCs/>
          <w:sz w:val="28"/>
          <w:szCs w:val="28"/>
        </w:rPr>
        <w:t>муниципальных услуг</w:t>
      </w:r>
      <w:r w:rsidRPr="00707A34">
        <w:rPr>
          <w:rFonts w:ascii="Times New Roman" w:eastAsia="Calibri" w:hAnsi="Times New Roman" w:cs="Times New Roman"/>
          <w:sz w:val="28"/>
          <w:szCs w:val="28"/>
        </w:rPr>
        <w:t xml:space="preserve"> в социальной сфере, составляющих укрупненную </w:t>
      </w:r>
      <w:r w:rsidRPr="00707A34">
        <w:rPr>
          <w:rFonts w:ascii="Times New Roman" w:eastAsia="Calibri" w:hAnsi="Times New Roman" w:cs="Times New Roman"/>
          <w:iCs/>
          <w:sz w:val="28"/>
          <w:szCs w:val="28"/>
        </w:rPr>
        <w:t>муниципальную</w:t>
      </w:r>
      <w:r w:rsidRPr="00707A34">
        <w:rPr>
          <w:rFonts w:ascii="Times New Roman" w:eastAsia="Calibri" w:hAnsi="Times New Roman" w:cs="Times New Roman"/>
          <w:sz w:val="28"/>
          <w:szCs w:val="28"/>
        </w:rPr>
        <w:t xml:space="preserve"> услугу) на второй год планового периода, приведенные                             в </w:t>
      </w:r>
      <w:hyperlink r:id="rId25" w:history="1">
        <w:r w:rsidRPr="00707A34">
          <w:rPr>
            <w:rFonts w:ascii="Times New Roman" w:eastAsia="Calibri" w:hAnsi="Times New Roman" w:cs="Times New Roman"/>
            <w:sz w:val="28"/>
            <w:szCs w:val="28"/>
          </w:rPr>
          <w:t>подразделе 3 раздела II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сведения об объеме оказания муниципальной услуги в социальной сфере (</w:t>
      </w:r>
      <w:r w:rsidRPr="00707A34">
        <w:rPr>
          <w:rFonts w:ascii="Times New Roman" w:eastAsia="Calibri" w:hAnsi="Times New Roman" w:cs="Times New Roman"/>
          <w:iCs/>
          <w:sz w:val="28"/>
          <w:szCs w:val="28"/>
        </w:rPr>
        <w:t>муниципальных у</w:t>
      </w:r>
      <w:r w:rsidRPr="00707A34">
        <w:rPr>
          <w:rFonts w:ascii="Times New Roman" w:eastAsia="Calibri" w:hAnsi="Times New Roman" w:cs="Times New Roman"/>
          <w:sz w:val="28"/>
          <w:szCs w:val="28"/>
        </w:rPr>
        <w:t xml:space="preserve">слуг в социальной сфере, составляющих укрупненную </w:t>
      </w:r>
      <w:r w:rsidRPr="00707A34">
        <w:rPr>
          <w:rFonts w:ascii="Times New Roman" w:eastAsia="Calibri" w:hAnsi="Times New Roman" w:cs="Times New Roman"/>
          <w:iCs/>
          <w:sz w:val="28"/>
          <w:szCs w:val="28"/>
        </w:rPr>
        <w:t xml:space="preserve">муниципальную </w:t>
      </w:r>
      <w:r w:rsidRPr="00707A34">
        <w:rPr>
          <w:rFonts w:ascii="Times New Roman" w:eastAsia="Calibri" w:hAnsi="Times New Roman" w:cs="Times New Roman"/>
          <w:sz w:val="28"/>
          <w:szCs w:val="28"/>
        </w:rPr>
        <w:t xml:space="preserve">услугу) на срок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 xml:space="preserve">услуги за пределами планового периода, приведенные в </w:t>
      </w:r>
      <w:hyperlink r:id="rId26" w:history="1">
        <w:r w:rsidRPr="00707A34">
          <w:rPr>
            <w:rFonts w:ascii="Times New Roman" w:eastAsia="Calibri" w:hAnsi="Times New Roman" w:cs="Times New Roman"/>
            <w:sz w:val="28"/>
            <w:szCs w:val="28"/>
          </w:rPr>
          <w:t>подразделе 4 раздела II</w:t>
        </w:r>
      </w:hyperlink>
      <w:r w:rsidRPr="00707A34">
        <w:rPr>
          <w:rFonts w:ascii="Times New Roman" w:eastAsia="Calibri" w:hAnsi="Times New Roman" w:cs="Times New Roman"/>
          <w:sz w:val="28"/>
          <w:szCs w:val="28"/>
        </w:rPr>
        <w:t xml:space="preserve"> приложения </w:t>
      </w:r>
      <w:r w:rsidRPr="00707A34">
        <w:rPr>
          <w:rFonts w:ascii="Times New Roman" w:eastAsia="Calibri" w:hAnsi="Times New Roman" w:cs="Times New Roman"/>
          <w:sz w:val="28"/>
          <w:szCs w:val="28"/>
        </w:rPr>
        <w:br/>
        <w:t>к настоящему Порядку;</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3) сведения о показателях, характеризующих качество оказания </w:t>
      </w:r>
      <w:r w:rsidRPr="00707A34">
        <w:rPr>
          <w:rFonts w:ascii="Times New Roman" w:eastAsia="Calibri" w:hAnsi="Times New Roman" w:cs="Times New Roman"/>
          <w:iCs/>
          <w:sz w:val="28"/>
          <w:szCs w:val="28"/>
        </w:rPr>
        <w:t>муниципальной</w:t>
      </w:r>
      <w:r w:rsidRPr="00707A34">
        <w:rPr>
          <w:rFonts w:ascii="Times New Roman" w:eastAsia="Calibri" w:hAnsi="Times New Roman" w:cs="Times New Roman"/>
          <w:sz w:val="28"/>
          <w:szCs w:val="28"/>
        </w:rPr>
        <w:t xml:space="preserve"> услуги в социальной сфере (</w:t>
      </w:r>
      <w:r w:rsidRPr="00707A34">
        <w:rPr>
          <w:rFonts w:ascii="Times New Roman" w:eastAsia="Calibri" w:hAnsi="Times New Roman" w:cs="Times New Roman"/>
          <w:iCs/>
          <w:sz w:val="28"/>
          <w:szCs w:val="28"/>
        </w:rPr>
        <w:t xml:space="preserve">муниципальных </w:t>
      </w:r>
      <w:r w:rsidRPr="00707A34">
        <w:rPr>
          <w:rFonts w:ascii="Times New Roman" w:eastAsia="Calibri" w:hAnsi="Times New Roman" w:cs="Times New Roman"/>
          <w:sz w:val="28"/>
          <w:szCs w:val="28"/>
        </w:rPr>
        <w:t xml:space="preserve">услуг в социальной сфере, составляющих укрупненную </w:t>
      </w:r>
      <w:r w:rsidRPr="00707A34">
        <w:rPr>
          <w:rFonts w:ascii="Times New Roman" w:eastAsia="Calibri" w:hAnsi="Times New Roman" w:cs="Times New Roman"/>
          <w:iCs/>
          <w:sz w:val="28"/>
          <w:szCs w:val="28"/>
        </w:rPr>
        <w:t>муниципальную у</w:t>
      </w:r>
      <w:r w:rsidRPr="00707A34">
        <w:rPr>
          <w:rFonts w:ascii="Times New Roman" w:eastAsia="Calibri" w:hAnsi="Times New Roman" w:cs="Times New Roman"/>
          <w:sz w:val="28"/>
          <w:szCs w:val="28"/>
        </w:rPr>
        <w:t xml:space="preserve">слугу), в очередном финансовом году и плановом периоде, а также за пределами планового периода, приведенные                 в </w:t>
      </w:r>
      <w:hyperlink r:id="rId27" w:history="1">
        <w:r w:rsidRPr="00707A34">
          <w:rPr>
            <w:rFonts w:ascii="Times New Roman" w:eastAsia="Calibri" w:hAnsi="Times New Roman" w:cs="Times New Roman"/>
            <w:sz w:val="28"/>
            <w:szCs w:val="28"/>
          </w:rPr>
          <w:t>разделе III</w:t>
        </w:r>
      </w:hyperlink>
      <w:r w:rsidRPr="00707A34">
        <w:rPr>
          <w:rFonts w:ascii="Times New Roman" w:eastAsia="Calibri" w:hAnsi="Times New Roman" w:cs="Times New Roman"/>
          <w:sz w:val="28"/>
          <w:szCs w:val="28"/>
        </w:rPr>
        <w:t xml:space="preserve"> приложения к настоящему Порядку.</w:t>
      </w:r>
    </w:p>
    <w:p w:rsidR="00707A34" w:rsidRPr="00707A34" w:rsidRDefault="009548A3"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hyperlink r:id="rId28" w:history="1">
        <w:r w:rsidR="00707A34" w:rsidRPr="00707A34">
          <w:rPr>
            <w:rFonts w:ascii="Times New Roman" w:eastAsia="Calibri" w:hAnsi="Times New Roman" w:cs="Times New Roman"/>
            <w:sz w:val="28"/>
            <w:szCs w:val="28"/>
          </w:rPr>
          <w:t>Подразделы 2</w:t>
        </w:r>
      </w:hyperlink>
      <w:r w:rsidR="00707A34" w:rsidRPr="00707A34">
        <w:rPr>
          <w:rFonts w:ascii="Times New Roman" w:eastAsia="Calibri" w:hAnsi="Times New Roman" w:cs="Times New Roman"/>
          <w:sz w:val="28"/>
          <w:szCs w:val="28"/>
        </w:rPr>
        <w:t>-</w:t>
      </w:r>
      <w:hyperlink r:id="rId29" w:history="1">
        <w:r w:rsidR="00707A34" w:rsidRPr="00707A34">
          <w:rPr>
            <w:rFonts w:ascii="Times New Roman" w:eastAsia="Calibri" w:hAnsi="Times New Roman" w:cs="Times New Roman"/>
            <w:sz w:val="28"/>
            <w:szCs w:val="28"/>
          </w:rPr>
          <w:t>4 раздела I</w:t>
        </w:r>
      </w:hyperlink>
      <w:r w:rsidR="00707A34" w:rsidRPr="00707A34">
        <w:rPr>
          <w:rFonts w:ascii="Times New Roman" w:eastAsia="Calibri" w:hAnsi="Times New Roman" w:cs="Times New Roman"/>
          <w:sz w:val="28"/>
          <w:szCs w:val="28"/>
        </w:rPr>
        <w:t xml:space="preserve"> и </w:t>
      </w:r>
      <w:hyperlink r:id="rId30" w:history="1">
        <w:r w:rsidR="00707A34" w:rsidRPr="00707A34">
          <w:rPr>
            <w:rFonts w:ascii="Times New Roman" w:eastAsia="Calibri" w:hAnsi="Times New Roman" w:cs="Times New Roman"/>
            <w:sz w:val="28"/>
            <w:szCs w:val="28"/>
          </w:rPr>
          <w:t>подразделы 1</w:t>
        </w:r>
      </w:hyperlink>
      <w:r w:rsidR="00707A34" w:rsidRPr="00707A34">
        <w:rPr>
          <w:rFonts w:ascii="Times New Roman" w:eastAsia="Calibri" w:hAnsi="Times New Roman" w:cs="Times New Roman"/>
          <w:sz w:val="28"/>
          <w:szCs w:val="28"/>
        </w:rPr>
        <w:t>-</w:t>
      </w:r>
      <w:hyperlink r:id="rId31" w:history="1">
        <w:r w:rsidR="00707A34" w:rsidRPr="00707A34">
          <w:rPr>
            <w:rFonts w:ascii="Times New Roman" w:eastAsia="Calibri" w:hAnsi="Times New Roman" w:cs="Times New Roman"/>
            <w:sz w:val="28"/>
            <w:szCs w:val="28"/>
          </w:rPr>
          <w:t>4 раздела II</w:t>
        </w:r>
      </w:hyperlink>
      <w:r w:rsidR="00707A34" w:rsidRPr="00707A34">
        <w:rPr>
          <w:rFonts w:ascii="Times New Roman" w:eastAsia="Calibri" w:hAnsi="Times New Roman" w:cs="Times New Roman"/>
          <w:sz w:val="28"/>
          <w:szCs w:val="28"/>
        </w:rPr>
        <w:t xml:space="preserve"> приложения </w:t>
      </w:r>
      <w:r w:rsidR="00707A34" w:rsidRPr="00707A34">
        <w:rPr>
          <w:rFonts w:ascii="Times New Roman" w:eastAsia="Calibri" w:hAnsi="Times New Roman" w:cs="Times New Roman"/>
          <w:sz w:val="28"/>
          <w:szCs w:val="28"/>
        </w:rPr>
        <w:br/>
        <w:t xml:space="preserve">к настоящему Порядку формируются с учетом срока (предельного срока) оказания </w:t>
      </w:r>
      <w:r w:rsidR="00707A34" w:rsidRPr="00707A34">
        <w:rPr>
          <w:rFonts w:ascii="Times New Roman" w:eastAsia="Calibri" w:hAnsi="Times New Roman" w:cs="Times New Roman"/>
          <w:iCs/>
          <w:sz w:val="28"/>
          <w:szCs w:val="28"/>
        </w:rPr>
        <w:t xml:space="preserve">муниципальной </w:t>
      </w:r>
      <w:r w:rsidR="00707A34" w:rsidRPr="00707A34">
        <w:rPr>
          <w:rFonts w:ascii="Times New Roman" w:eastAsia="Calibri" w:hAnsi="Times New Roman" w:cs="Times New Roman"/>
          <w:sz w:val="28"/>
          <w:szCs w:val="28"/>
        </w:rPr>
        <w:t>услуги в социальной сфере (</w:t>
      </w:r>
      <w:r w:rsidR="00707A34" w:rsidRPr="00707A34">
        <w:rPr>
          <w:rFonts w:ascii="Times New Roman" w:eastAsia="Calibri" w:hAnsi="Times New Roman" w:cs="Times New Roman"/>
          <w:iCs/>
          <w:sz w:val="28"/>
          <w:szCs w:val="28"/>
        </w:rPr>
        <w:t>муниципальных у</w:t>
      </w:r>
      <w:r w:rsidR="00707A34" w:rsidRPr="00707A34">
        <w:rPr>
          <w:rFonts w:ascii="Times New Roman" w:eastAsia="Calibri" w:hAnsi="Times New Roman" w:cs="Times New Roman"/>
          <w:sz w:val="28"/>
          <w:szCs w:val="28"/>
        </w:rPr>
        <w:t xml:space="preserve">слуг в социальной сфере, составляющих укрупненную </w:t>
      </w:r>
      <w:r w:rsidR="00707A34" w:rsidRPr="00707A34">
        <w:rPr>
          <w:rFonts w:ascii="Times New Roman" w:eastAsia="Calibri" w:hAnsi="Times New Roman" w:cs="Times New Roman"/>
          <w:iCs/>
          <w:sz w:val="28"/>
          <w:szCs w:val="28"/>
        </w:rPr>
        <w:t>муниципальную у</w:t>
      </w:r>
      <w:r w:rsidR="00707A34" w:rsidRPr="00707A34">
        <w:rPr>
          <w:rFonts w:ascii="Times New Roman" w:eastAsia="Calibri" w:hAnsi="Times New Roman" w:cs="Times New Roman"/>
          <w:sz w:val="28"/>
          <w:szCs w:val="28"/>
        </w:rPr>
        <w:t>слугу), установленного                      в соответствии с законодательством Российской Федерации.</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iCs/>
          <w:sz w:val="28"/>
          <w:szCs w:val="28"/>
        </w:rPr>
        <w:t>Муниципальный с</w:t>
      </w:r>
      <w:r w:rsidRPr="00707A34">
        <w:rPr>
          <w:rFonts w:ascii="Times New Roman" w:eastAsia="Calibri" w:hAnsi="Times New Roman" w:cs="Times New Roman"/>
          <w:sz w:val="28"/>
          <w:szCs w:val="28"/>
        </w:rPr>
        <w:t>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лицом, имеющим право действовать от уполномоченного органа.</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Показатели, характеризующие объем оказания муниципальной услуги                 в социальной сфере, определяются органами, указанными в </w:t>
      </w:r>
      <w:hyperlink r:id="rId32" w:history="1">
        <w:r w:rsidRPr="00707A34">
          <w:rPr>
            <w:rFonts w:ascii="Times New Roman" w:eastAsia="Calibri" w:hAnsi="Times New Roman" w:cs="Times New Roman"/>
            <w:sz w:val="28"/>
            <w:szCs w:val="28"/>
          </w:rPr>
          <w:t>пункте 2</w:t>
        </w:r>
      </w:hyperlink>
      <w:r w:rsidRPr="00707A34">
        <w:rPr>
          <w:rFonts w:ascii="Times New Roman" w:eastAsia="Calibri" w:hAnsi="Times New Roman" w:cs="Times New Roman"/>
          <w:sz w:val="28"/>
          <w:szCs w:val="28"/>
        </w:rPr>
        <w:t xml:space="preserve"> настоящего Порядка, на основании:</w:t>
      </w:r>
    </w:p>
    <w:p w:rsidR="00707A34" w:rsidRPr="00707A34" w:rsidRDefault="00707A34" w:rsidP="00A01CDC">
      <w:pPr>
        <w:numPr>
          <w:ilvl w:val="0"/>
          <w:numId w:val="13"/>
        </w:numPr>
        <w:autoSpaceDE w:val="0"/>
        <w:autoSpaceDN w:val="0"/>
        <w:adjustRightInd w:val="0"/>
        <w:spacing w:after="0" w:line="240" w:lineRule="auto"/>
        <w:ind w:firstLine="89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прогнозируемой динамики количества потребителей услуг;</w:t>
      </w:r>
    </w:p>
    <w:p w:rsidR="00707A34" w:rsidRPr="00707A34" w:rsidRDefault="00707A34" w:rsidP="00A01CDC">
      <w:pPr>
        <w:numPr>
          <w:ilvl w:val="0"/>
          <w:numId w:val="13"/>
        </w:numPr>
        <w:autoSpaceDE w:val="0"/>
        <w:autoSpaceDN w:val="0"/>
        <w:adjustRightInd w:val="0"/>
        <w:spacing w:after="0" w:line="240" w:lineRule="auto"/>
        <w:ind w:firstLine="89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уровня удовлетворенности существующим объемом оказания </w:t>
      </w:r>
      <w:r w:rsidRPr="00707A34">
        <w:rPr>
          <w:rFonts w:ascii="Times New Roman" w:eastAsia="Calibri" w:hAnsi="Times New Roman" w:cs="Times New Roman"/>
          <w:iCs/>
          <w:sz w:val="28"/>
          <w:szCs w:val="28"/>
        </w:rPr>
        <w:t>муниципальных у</w:t>
      </w:r>
      <w:r w:rsidRPr="00707A34">
        <w:rPr>
          <w:rFonts w:ascii="Times New Roman" w:eastAsia="Calibri" w:hAnsi="Times New Roman" w:cs="Times New Roman"/>
          <w:sz w:val="28"/>
          <w:szCs w:val="28"/>
        </w:rPr>
        <w:t>слуг в социальной сфере;</w:t>
      </w:r>
    </w:p>
    <w:p w:rsidR="00707A34" w:rsidRPr="00707A34" w:rsidRDefault="00707A34" w:rsidP="00A01CDC">
      <w:pPr>
        <w:numPr>
          <w:ilvl w:val="0"/>
          <w:numId w:val="13"/>
        </w:numPr>
        <w:autoSpaceDE w:val="0"/>
        <w:autoSpaceDN w:val="0"/>
        <w:adjustRightInd w:val="0"/>
        <w:spacing w:after="0" w:line="240" w:lineRule="auto"/>
        <w:ind w:firstLine="89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отчета об исполнении муниципального социального заказа, формируемого уполномоченным органом в соответствии с </w:t>
      </w:r>
      <w:hyperlink r:id="rId33" w:history="1">
        <w:r w:rsidRPr="00707A34">
          <w:rPr>
            <w:rFonts w:ascii="Times New Roman" w:eastAsia="Calibri" w:hAnsi="Times New Roman" w:cs="Times New Roman"/>
            <w:sz w:val="28"/>
            <w:szCs w:val="28"/>
          </w:rPr>
          <w:t>частью 5 статьи                      7</w:t>
        </w:r>
      </w:hyperlink>
      <w:r w:rsidRPr="00707A34">
        <w:rPr>
          <w:rFonts w:ascii="Times New Roman" w:eastAsia="Calibri" w:hAnsi="Times New Roman" w:cs="Times New Roman"/>
          <w:sz w:val="28"/>
          <w:szCs w:val="28"/>
        </w:rPr>
        <w:t xml:space="preserve"> Федерального закона №189-ФЗ в отчетном финансовом году.</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Внесение изменений в утвержденный муниципальный социальный заказ осуществляется в случаях:</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изменения значений показателей, характеризующих объем оказания </w:t>
      </w:r>
      <w:r w:rsidRPr="00707A34">
        <w:rPr>
          <w:rFonts w:ascii="Times New Roman" w:eastAsia="Calibri" w:hAnsi="Times New Roman" w:cs="Times New Roman"/>
          <w:iCs/>
          <w:sz w:val="28"/>
          <w:szCs w:val="28"/>
        </w:rPr>
        <w:t>муниципальной у</w:t>
      </w:r>
      <w:r w:rsidRPr="00707A34">
        <w:rPr>
          <w:rFonts w:ascii="Times New Roman" w:eastAsia="Calibri" w:hAnsi="Times New Roman" w:cs="Times New Roman"/>
          <w:sz w:val="28"/>
          <w:szCs w:val="28"/>
        </w:rPr>
        <w:t>слуги в социальной сфере;</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34" w:history="1">
        <w:r w:rsidRPr="00707A34">
          <w:rPr>
            <w:rFonts w:ascii="Times New Roman" w:eastAsia="Calibri" w:hAnsi="Times New Roman" w:cs="Times New Roman"/>
            <w:sz w:val="28"/>
            <w:szCs w:val="28"/>
          </w:rPr>
          <w:t>статьей 9</w:t>
        </w:r>
      </w:hyperlink>
      <w:r w:rsidRPr="00707A34">
        <w:rPr>
          <w:rFonts w:ascii="Times New Roman" w:eastAsia="Calibri" w:hAnsi="Times New Roman" w:cs="Times New Roman"/>
          <w:sz w:val="28"/>
          <w:szCs w:val="28"/>
        </w:rPr>
        <w:t>Федерального закона №189-ФЗ;</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изменения сведений, включенных в форму муниципального социального </w:t>
      </w:r>
      <w:hyperlink r:id="rId35" w:history="1">
        <w:r w:rsidRPr="00707A34">
          <w:rPr>
            <w:rFonts w:ascii="Times New Roman" w:eastAsia="Calibri" w:hAnsi="Times New Roman" w:cs="Times New Roman"/>
            <w:sz w:val="28"/>
            <w:szCs w:val="28"/>
          </w:rPr>
          <w:t>заказа</w:t>
        </w:r>
      </w:hyperlink>
      <w:r w:rsidRPr="00707A34">
        <w:rPr>
          <w:rFonts w:ascii="Times New Roman" w:eastAsia="Calibri" w:hAnsi="Times New Roman" w:cs="Times New Roman"/>
          <w:sz w:val="28"/>
          <w:szCs w:val="28"/>
        </w:rPr>
        <w:t>(приложение к настоящему Порядку).</w:t>
      </w:r>
    </w:p>
    <w:p w:rsidR="00707A34" w:rsidRPr="00707A34" w:rsidRDefault="00707A34" w:rsidP="00707A34">
      <w:pPr>
        <w:autoSpaceDE w:val="0"/>
        <w:autoSpaceDN w:val="0"/>
        <w:adjustRightInd w:val="0"/>
        <w:spacing w:after="0" w:line="240" w:lineRule="auto"/>
        <w:ind w:firstLine="539"/>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 случае внесения изменений в утвержденный муниципальный социальный заказ формируется новый муниципальный социальный заказ (с учетом внесенных изменений) в соответствии с настоящим Порядком.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26" w:name="_Ref124456818"/>
      <w:r w:rsidRPr="00707A34">
        <w:rPr>
          <w:rFonts w:ascii="Times New Roman" w:eastAsia="Calibri" w:hAnsi="Times New Roman" w:cs="Times New Roman"/>
          <w:sz w:val="28"/>
          <w:szCs w:val="28"/>
        </w:rPr>
        <w:t xml:space="preserve">Уполномоченным органом осуществляется выбор способа (способов) определения исполнителей услуг из числа способов, установленных </w:t>
      </w:r>
      <w:hyperlink r:id="rId36" w:history="1">
        <w:r w:rsidRPr="00707A34">
          <w:rPr>
            <w:rFonts w:ascii="Times New Roman" w:eastAsia="Calibri" w:hAnsi="Times New Roman" w:cs="Times New Roman"/>
            <w:sz w:val="28"/>
            <w:szCs w:val="28"/>
          </w:rPr>
          <w:t>частью 3 статьи 7</w:t>
        </w:r>
      </w:hyperlink>
      <w:r w:rsidRPr="00707A34">
        <w:rPr>
          <w:rFonts w:ascii="Times New Roman" w:eastAsia="Calibri" w:hAnsi="Times New Roman" w:cs="Times New Roman"/>
          <w:sz w:val="28"/>
          <w:szCs w:val="28"/>
        </w:rPr>
        <w:t xml:space="preserve"> Федерального закона №189-ФЗ, если такой способ не определен федеральными законами, решениями Президента Российской Федерации, Правительства Российской Федерации, законами Кировской области, нормативными правовыми актами Правительства Кировской области, исходя из оценки значений следующих показателей, проводимой в установленном им порядке (с учетом критериев оценки, содержащихся в указанном порядке):</w:t>
      </w:r>
      <w:bookmarkEnd w:id="26"/>
    </w:p>
    <w:p w:rsidR="00707A34" w:rsidRPr="00707A34" w:rsidRDefault="00707A34" w:rsidP="00A01CDC">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7" w:name="_Ref127200196"/>
      <w:r w:rsidRPr="00707A34">
        <w:rPr>
          <w:rFonts w:ascii="Times New Roman" w:eastAsia="Calibri" w:hAnsi="Times New Roman" w:cs="Times New Roman"/>
          <w:sz w:val="28"/>
          <w:szCs w:val="28"/>
        </w:rPr>
        <w:t xml:space="preserve">доступность </w:t>
      </w:r>
      <w:r w:rsidRPr="00707A34">
        <w:rPr>
          <w:rFonts w:ascii="Times New Roman" w:eastAsia="Calibri" w:hAnsi="Times New Roman" w:cs="Times New Roman"/>
          <w:iCs/>
          <w:sz w:val="28"/>
          <w:szCs w:val="28"/>
        </w:rPr>
        <w:t xml:space="preserve">муниципальных </w:t>
      </w:r>
      <w:r w:rsidRPr="00707A34">
        <w:rPr>
          <w:rFonts w:ascii="Times New Roman" w:eastAsia="Calibri" w:hAnsi="Times New Roman" w:cs="Times New Roman"/>
          <w:sz w:val="28"/>
          <w:szCs w:val="28"/>
        </w:rPr>
        <w:t xml:space="preserve">услуг в социальной сфере, оказываемых </w:t>
      </w:r>
      <w:r w:rsidRPr="00707A34">
        <w:rPr>
          <w:rFonts w:ascii="Times New Roman" w:eastAsia="Calibri" w:hAnsi="Times New Roman" w:cs="Times New Roman"/>
          <w:iCs/>
          <w:sz w:val="28"/>
          <w:szCs w:val="28"/>
        </w:rPr>
        <w:t xml:space="preserve">муниципальными </w:t>
      </w:r>
      <w:r w:rsidRPr="00707A34">
        <w:rPr>
          <w:rFonts w:ascii="Times New Roman" w:eastAsia="Calibri" w:hAnsi="Times New Roman" w:cs="Times New Roman"/>
          <w:sz w:val="28"/>
          <w:szCs w:val="28"/>
        </w:rPr>
        <w:t>учреждениями, для потребителей услуг;</w:t>
      </w:r>
      <w:bookmarkEnd w:id="27"/>
    </w:p>
    <w:p w:rsidR="00707A34" w:rsidRPr="00707A34" w:rsidRDefault="00707A34" w:rsidP="00A01CDC">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bookmarkStart w:id="28" w:name="_Ref127200208"/>
      <w:r w:rsidRPr="00707A34">
        <w:rPr>
          <w:rFonts w:ascii="Times New Roman" w:eastAsia="Calibri" w:hAnsi="Times New Roman" w:cs="Times New Roman"/>
          <w:sz w:val="28"/>
          <w:szCs w:val="28"/>
        </w:rPr>
        <w:t>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29" w:name="_Ref124456856"/>
      <w:bookmarkEnd w:id="28"/>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30" w:name="_Ref124837162"/>
      <w:r w:rsidRPr="00707A34">
        <w:rPr>
          <w:rFonts w:ascii="Times New Roman" w:eastAsia="Calibri" w:hAnsi="Times New Roman" w:cs="Times New Roman"/>
          <w:sz w:val="28"/>
          <w:szCs w:val="28"/>
        </w:rPr>
        <w:t xml:space="preserve">По результатам оценки уполномоченным органом значений показателей, указанных в </w:t>
      </w:r>
      <w:hyperlink r:id="rId37" w:history="1">
        <w:r w:rsidRPr="00707A34">
          <w:rPr>
            <w:rFonts w:ascii="Times New Roman" w:eastAsia="Calibri" w:hAnsi="Times New Roman" w:cs="Times New Roman"/>
            <w:sz w:val="28"/>
            <w:szCs w:val="28"/>
          </w:rPr>
          <w:t xml:space="preserve">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w:t>
      </w:r>
      <w:bookmarkEnd w:id="29"/>
      <w:bookmarkEnd w:id="30"/>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значение показателя, указанного в </w:t>
      </w:r>
      <w:hyperlink r:id="rId38"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"низкая" либо к категории "высокая";</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значение показателя, указанного в </w:t>
      </w:r>
      <w:hyperlink r:id="rId39"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"значительное" либо к категории "незначительное".</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Количественные и качественные значения показателей, оговоренных пунктом 12 настоящего Порядка, устанавливаются непосредственно уполномоченным            по соответствующему направлению деятельности органом.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31" w:name="_Ref124779426"/>
      <w:r w:rsidRPr="00707A34">
        <w:rPr>
          <w:rFonts w:ascii="Times New Roman" w:eastAsia="Calibri" w:hAnsi="Times New Roman" w:cs="Times New Roman"/>
          <w:sz w:val="28"/>
          <w:szCs w:val="28"/>
        </w:rPr>
        <w:t xml:space="preserve">В случае если значение показателя, указанного в </w:t>
      </w:r>
      <w:hyperlink r:id="rId40"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настоящего Порядка, относится к категории "низкая", а значение показателя, указанного в </w:t>
      </w:r>
      <w:hyperlink r:id="rId41"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социального заказа.</w:t>
      </w:r>
      <w:bookmarkEnd w:id="31"/>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случае если на протяжении 2 лет подряд, предшествующих дате формирования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 xml:space="preserve">социального заказа, значение показателя, указанного в </w:t>
      </w:r>
      <w:hyperlink r:id="rId42"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"низкая", а значение показателя, указанного в </w:t>
      </w:r>
      <w:hyperlink r:id="rId43"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"незначительное", уполномоченный орган выносит вопрос об одобрении продолжения формирования муниципального задания в целях исполнения муниципального социального заказа.</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случае если значение показателя, указанного в </w:t>
      </w:r>
      <w:hyperlink r:id="rId44"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Calibri" w:eastAsia="Calibri" w:hAnsi="Calibri" w:cs="Times New Roman"/>
        </w:rPr>
        <w:t xml:space="preserve"> </w:t>
      </w:r>
      <w:r w:rsidRPr="00707A34">
        <w:rPr>
          <w:rFonts w:ascii="Times New Roman" w:eastAsia="Calibri" w:hAnsi="Times New Roman" w:cs="Times New Roman"/>
          <w:sz w:val="28"/>
          <w:szCs w:val="28"/>
        </w:rPr>
        <w:t xml:space="preserve">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 xml:space="preserve">социального заказа вне зависимости от значения показателя, указанного в </w:t>
      </w:r>
      <w:hyperlink r:id="rId45"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случае если значение показателя, указанного в </w:t>
      </w:r>
      <w:hyperlink r:id="rId46"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"высокая", а значение показателя, указанного в </w:t>
      </w:r>
      <w:hyperlink r:id="rId47"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w:t>
      </w:r>
      <w:r w:rsidRPr="00707A34">
        <w:rPr>
          <w:rFonts w:ascii="Times New Roman" w:eastAsia="Calibri" w:hAnsi="Times New Roman" w:cs="Times New Roman"/>
          <w:sz w:val="28"/>
          <w:szCs w:val="28"/>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707A34">
        <w:rPr>
          <w:rFonts w:ascii="Times New Roman" w:eastAsia="Calibri" w:hAnsi="Times New Roman" w:cs="Times New Roman"/>
          <w:iCs/>
          <w:sz w:val="28"/>
          <w:szCs w:val="28"/>
        </w:rPr>
        <w:t>муниципального с</w:t>
      </w:r>
      <w:r w:rsidRPr="00707A34">
        <w:rPr>
          <w:rFonts w:ascii="Times New Roman" w:eastAsia="Calibri" w:hAnsi="Times New Roman" w:cs="Times New Roman"/>
          <w:sz w:val="28"/>
          <w:szCs w:val="28"/>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Pr="00707A34">
        <w:rPr>
          <w:rFonts w:ascii="Times New Roman" w:eastAsia="Calibri" w:hAnsi="Times New Roman" w:cs="Times New Roman"/>
          <w:iCs/>
          <w:sz w:val="28"/>
          <w:szCs w:val="28"/>
        </w:rPr>
        <w:t>муниципального с</w:t>
      </w:r>
      <w:r w:rsidRPr="00707A34">
        <w:rPr>
          <w:rFonts w:ascii="Times New Roman" w:eastAsia="Calibri" w:hAnsi="Times New Roman" w:cs="Times New Roman"/>
          <w:sz w:val="28"/>
          <w:szCs w:val="28"/>
        </w:rPr>
        <w:t>оциального заказа.</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если указанные показатели составляют от 0 процентов до 51 процента (включительно), - решение о проведении отбора исполнителей услуг                          и (или) об обеспечении его осуществления в целях исполнения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 xml:space="preserve">социального заказа в дополнение к формированию муниципального задания в целях исполнения </w:t>
      </w:r>
      <w:r w:rsidRPr="00707A34">
        <w:rPr>
          <w:rFonts w:ascii="Times New Roman" w:eastAsia="Calibri" w:hAnsi="Times New Roman" w:cs="Times New Roman"/>
          <w:iCs/>
          <w:sz w:val="28"/>
          <w:szCs w:val="28"/>
        </w:rPr>
        <w:t>муниципального с</w:t>
      </w:r>
      <w:r w:rsidRPr="00707A34">
        <w:rPr>
          <w:rFonts w:ascii="Times New Roman" w:eastAsia="Calibri" w:hAnsi="Times New Roman" w:cs="Times New Roman"/>
          <w:sz w:val="28"/>
          <w:szCs w:val="28"/>
        </w:rPr>
        <w:t>оциального заказа;</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32" w:name="Par6"/>
      <w:bookmarkEnd w:id="32"/>
      <w:r w:rsidRPr="00707A34">
        <w:rPr>
          <w:rFonts w:ascii="Times New Roman" w:eastAsia="Calibri" w:hAnsi="Times New Roman" w:cs="Times New Roman"/>
          <w:sz w:val="28"/>
          <w:szCs w:val="28"/>
        </w:rPr>
        <w:t xml:space="preserve">В случае если значение показателя, указанного в 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настоящего Порядка, относится к категории "высокая", а значение показателя, указанного в </w:t>
      </w:r>
      <w:hyperlink r:id="rId48"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w:t>
      </w:r>
      <w:r w:rsidRPr="00707A34">
        <w:rPr>
          <w:rFonts w:ascii="Times New Roman" w:eastAsia="Calibri" w:hAnsi="Times New Roman" w:cs="Times New Roman"/>
          <w:sz w:val="28"/>
          <w:szCs w:val="28"/>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w:t>
      </w:r>
      <w:r w:rsidRPr="00707A34">
        <w:rPr>
          <w:rFonts w:ascii="Times New Roman" w:eastAsia="Calibri" w:hAnsi="Times New Roman" w:cs="Times New Roman"/>
          <w:iCs/>
          <w:sz w:val="28"/>
          <w:szCs w:val="28"/>
        </w:rPr>
        <w:t>муниципального с</w:t>
      </w:r>
      <w:r w:rsidRPr="00707A34">
        <w:rPr>
          <w:rFonts w:ascii="Times New Roman" w:eastAsia="Calibri" w:hAnsi="Times New Roman" w:cs="Times New Roman"/>
          <w:sz w:val="28"/>
          <w:szCs w:val="28"/>
        </w:rPr>
        <w:t>оциального заказа.</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случае если на протяжении 2 лет подряд, предшествующих дате формирования </w:t>
      </w:r>
      <w:r w:rsidRPr="00707A34">
        <w:rPr>
          <w:rFonts w:ascii="Times New Roman" w:eastAsia="Calibri" w:hAnsi="Times New Roman" w:cs="Times New Roman"/>
          <w:iCs/>
          <w:sz w:val="28"/>
          <w:szCs w:val="28"/>
        </w:rPr>
        <w:t>муниципального</w:t>
      </w:r>
      <w:r w:rsidRPr="00707A34">
        <w:rPr>
          <w:rFonts w:ascii="Times New Roman" w:eastAsia="Calibri" w:hAnsi="Times New Roman" w:cs="Times New Roman"/>
          <w:sz w:val="28"/>
          <w:szCs w:val="28"/>
        </w:rPr>
        <w:t xml:space="preserve"> социального заказа, с учетом решения, принятого уполномоченным органом в соответствии с </w:t>
      </w:r>
      <w:hyperlink w:anchor="Par6" w:history="1">
        <w:r w:rsidRPr="00707A34">
          <w:rPr>
            <w:rFonts w:ascii="Times New Roman" w:eastAsia="Calibri" w:hAnsi="Times New Roman" w:cs="Times New Roman"/>
            <w:sz w:val="28"/>
            <w:szCs w:val="28"/>
          </w:rPr>
          <w:t>абзацем седьмым</w:t>
        </w:r>
      </w:hyperlink>
      <w:r w:rsidRPr="00707A34">
        <w:rPr>
          <w:rFonts w:ascii="Times New Roman" w:eastAsia="Calibri" w:hAnsi="Times New Roman" w:cs="Times New Roman"/>
          <w:sz w:val="28"/>
          <w:szCs w:val="28"/>
        </w:rPr>
        <w:t xml:space="preserve"> настоящего пункта, значение показателя, указанного в </w:t>
      </w:r>
      <w:hyperlink r:id="rId49"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_Ref127200196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а)</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"высокая", а значение показателя, указанного в </w:t>
      </w:r>
      <w:hyperlink r:id="rId50" w:history="1">
        <w:r w:rsidRPr="00707A34">
          <w:rPr>
            <w:rFonts w:ascii="Times New Roman" w:eastAsia="Calibri" w:hAnsi="Times New Roman" w:cs="Times New Roman"/>
            <w:sz w:val="28"/>
            <w:szCs w:val="28"/>
          </w:rPr>
          <w:t xml:space="preserve">подпункте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_Ref127200208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б)</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пункта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hyperlink>
      <w:r w:rsidRPr="00707A34">
        <w:rPr>
          <w:rFonts w:ascii="Times New Roman" w:eastAsia="Calibri" w:hAnsi="Times New Roman" w:cs="Times New Roman"/>
          <w:sz w:val="28"/>
          <w:szCs w:val="28"/>
        </w:rPr>
        <w:t xml:space="preserve"> настоящего Порядка, относится к категории "незначительное", уполномоченный орган рассматривает вопрос о необходимости (об отсутствии необходимости) изменения способа определения исполнителей услуг в целях исполнения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социального заказа.</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iCs/>
          <w:sz w:val="28"/>
          <w:szCs w:val="28"/>
        </w:rPr>
        <w:t xml:space="preserve">В отношении муниципальных услуг по направлению деятельности «реализация дополнительных общеразвивающих программ для детей» в связи                   с реализацией </w:t>
      </w:r>
      <w:r w:rsidRPr="00707A34">
        <w:rPr>
          <w:rFonts w:ascii="Times New Roman" w:eastAsia="Calibri" w:hAnsi="Times New Roman" w:cs="Times New Roman"/>
          <w:sz w:val="28"/>
          <w:szCs w:val="28"/>
        </w:rPr>
        <w:t xml:space="preserve">на территории Кировской 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одновременно с решениями, принимаемыми в соответствии с пунктами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_Ref124456818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12</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_Ref124779426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14</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предусматривается отбор исполнителей услуг в соответствии с социальным сертификатом.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Тужинского муниципального района Кировской области, уполномоченным на формирование муниципальных социальных заказов.</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Уполномоченный орган в соответствии с формой отчета </w:t>
      </w:r>
      <w:r w:rsidRPr="00707A34">
        <w:rPr>
          <w:rFonts w:ascii="Times New Roman" w:eastAsia="Calibri" w:hAnsi="Times New Roman" w:cs="Times New Roman"/>
          <w:sz w:val="28"/>
          <w:szCs w:val="28"/>
        </w:rPr>
        <w:br/>
        <w:t xml:space="preserve">об исполнении </w:t>
      </w:r>
      <w:r w:rsidRPr="00707A34">
        <w:rPr>
          <w:rFonts w:ascii="Times New Roman" w:eastAsia="Calibri" w:hAnsi="Times New Roman" w:cs="Times New Roman"/>
          <w:iCs/>
          <w:sz w:val="28"/>
          <w:szCs w:val="28"/>
        </w:rPr>
        <w:t>муниципального</w:t>
      </w:r>
      <w:r w:rsidRPr="00707A34">
        <w:rPr>
          <w:rFonts w:ascii="Times New Roman" w:eastAsia="Calibri" w:hAnsi="Times New Roman" w:cs="Times New Roman"/>
          <w:sz w:val="28"/>
          <w:szCs w:val="28"/>
        </w:rPr>
        <w:t xml:space="preserve"> социального заказа на оказание </w:t>
      </w:r>
      <w:r w:rsidRPr="00707A34">
        <w:rPr>
          <w:rFonts w:ascii="Times New Roman" w:eastAsia="Calibri" w:hAnsi="Times New Roman" w:cs="Times New Roman"/>
          <w:iCs/>
          <w:sz w:val="28"/>
          <w:szCs w:val="28"/>
        </w:rPr>
        <w:t xml:space="preserve">муниципальных </w:t>
      </w:r>
      <w:r w:rsidRPr="00707A34">
        <w:rPr>
          <w:rFonts w:ascii="Times New Roman" w:eastAsia="Calibri" w:hAnsi="Times New Roman" w:cs="Times New Roman"/>
          <w:sz w:val="28"/>
          <w:szCs w:val="28"/>
        </w:rPr>
        <w:t xml:space="preserve">услуг в социальной сфере, отнесенных к полномочиям органов местного самоуправления Тужинского муниципального района Кировской области, формирует отчет об исполнении </w:t>
      </w:r>
      <w:r w:rsidRPr="00707A34">
        <w:rPr>
          <w:rFonts w:ascii="Times New Roman" w:eastAsia="Calibri" w:hAnsi="Times New Roman" w:cs="Times New Roman"/>
          <w:iCs/>
          <w:sz w:val="28"/>
          <w:szCs w:val="28"/>
        </w:rPr>
        <w:t>муниципального</w:t>
      </w:r>
      <w:r w:rsidRPr="00707A34">
        <w:rPr>
          <w:rFonts w:ascii="Times New Roman" w:eastAsia="Calibri" w:hAnsi="Times New Roman" w:cs="Times New Roman"/>
          <w:sz w:val="28"/>
          <w:szCs w:val="28"/>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51" w:history="1">
        <w:r w:rsidRPr="00707A34">
          <w:rPr>
            <w:rFonts w:ascii="Times New Roman" w:eastAsia="Calibri" w:hAnsi="Times New Roman" w:cs="Times New Roman"/>
            <w:sz w:val="28"/>
            <w:szCs w:val="28"/>
          </w:rPr>
          <w:t>частью 6 статьи                           9</w:t>
        </w:r>
      </w:hyperlink>
      <w:r w:rsidRPr="00707A34">
        <w:rPr>
          <w:rFonts w:ascii="Times New Roman" w:eastAsia="Calibri" w:hAnsi="Times New Roman" w:cs="Times New Roman"/>
          <w:sz w:val="28"/>
          <w:szCs w:val="28"/>
        </w:rPr>
        <w:t xml:space="preserve"> Федерального закона №189-ФЗ (далее - соглашение), и сведений о достижении показателей, характеризующих качество и (или) объем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 xml:space="preserve">услуги в социальной сфере, включенных в отчеты о выполнении </w:t>
      </w:r>
      <w:r w:rsidRPr="00707A34">
        <w:rPr>
          <w:rFonts w:ascii="Times New Roman" w:eastAsia="Calibri" w:hAnsi="Times New Roman" w:cs="Times New Roman"/>
          <w:iCs/>
          <w:sz w:val="28"/>
          <w:szCs w:val="28"/>
        </w:rPr>
        <w:t>муниципального</w:t>
      </w:r>
      <w:r w:rsidRPr="00707A34">
        <w:rPr>
          <w:rFonts w:ascii="Times New Roman" w:eastAsia="Calibri" w:hAnsi="Times New Roman" w:cs="Times New Roman"/>
          <w:sz w:val="28"/>
          <w:szCs w:val="28"/>
        </w:rPr>
        <w:t xml:space="preserve"> задания </w:t>
      </w:r>
      <w:r w:rsidRPr="00707A34">
        <w:rPr>
          <w:rFonts w:ascii="Times New Roman" w:eastAsia="Calibri" w:hAnsi="Times New Roman" w:cs="Times New Roman"/>
          <w:iCs/>
          <w:sz w:val="28"/>
          <w:szCs w:val="28"/>
        </w:rPr>
        <w:t xml:space="preserve">муниципальных </w:t>
      </w:r>
      <w:r w:rsidRPr="00707A34">
        <w:rPr>
          <w:rFonts w:ascii="Times New Roman" w:eastAsia="Calibri" w:hAnsi="Times New Roman" w:cs="Times New Roman"/>
          <w:sz w:val="28"/>
          <w:szCs w:val="28"/>
        </w:rPr>
        <w:t>учреждений, функции и полномочия учредителя которых осуществляет уполномоченный орган.</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Отчет об исполнении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Контроль за оказанием </w:t>
      </w:r>
      <w:r w:rsidRPr="00707A34">
        <w:rPr>
          <w:rFonts w:ascii="Times New Roman" w:eastAsia="Calibri" w:hAnsi="Times New Roman" w:cs="Times New Roman"/>
          <w:iCs/>
          <w:sz w:val="28"/>
          <w:szCs w:val="28"/>
        </w:rPr>
        <w:t xml:space="preserve">муниципальных </w:t>
      </w:r>
      <w:r w:rsidRPr="00707A34">
        <w:rPr>
          <w:rFonts w:ascii="Times New Roman" w:eastAsia="Calibri" w:hAnsi="Times New Roman" w:cs="Times New Roman"/>
          <w:sz w:val="28"/>
          <w:szCs w:val="28"/>
        </w:rPr>
        <w:t>услуг в социальной сфере осуществляет уполномоченный орган посредством проведения плановых                            и внеплановых проверок (далее - проверки).</w:t>
      </w:r>
    </w:p>
    <w:p w:rsidR="00707A34" w:rsidRPr="00707A34" w:rsidRDefault="00707A34" w:rsidP="00707A34">
      <w:pPr>
        <w:autoSpaceDE w:val="0"/>
        <w:autoSpaceDN w:val="0"/>
        <w:adjustRightInd w:val="0"/>
        <w:spacing w:after="0" w:line="240" w:lineRule="auto"/>
        <w:ind w:firstLine="567"/>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случае, если утвержденным </w:t>
      </w:r>
      <w:r w:rsidRPr="00707A34">
        <w:rPr>
          <w:rFonts w:ascii="Times New Roman" w:eastAsia="Calibri" w:hAnsi="Times New Roman" w:cs="Times New Roman"/>
          <w:iCs/>
          <w:sz w:val="28"/>
          <w:szCs w:val="28"/>
        </w:rPr>
        <w:t xml:space="preserve">муниципальным </w:t>
      </w:r>
      <w:r w:rsidRPr="00707A34">
        <w:rPr>
          <w:rFonts w:ascii="Times New Roman" w:eastAsia="Calibri" w:hAnsi="Times New Roman" w:cs="Times New Roman"/>
          <w:sz w:val="28"/>
          <w:szCs w:val="28"/>
        </w:rPr>
        <w:t xml:space="preserve">социальным заказом установлен объем оказания </w:t>
      </w:r>
      <w:r w:rsidRPr="00707A34">
        <w:rPr>
          <w:rFonts w:ascii="Times New Roman" w:eastAsia="Calibri" w:hAnsi="Times New Roman" w:cs="Times New Roman"/>
          <w:iCs/>
          <w:sz w:val="28"/>
          <w:szCs w:val="28"/>
        </w:rPr>
        <w:t>муниципальных</w:t>
      </w:r>
      <w:r w:rsidRPr="00707A34">
        <w:rPr>
          <w:rFonts w:ascii="Times New Roman" w:eastAsia="Calibri" w:hAnsi="Times New Roman" w:cs="Times New Roman"/>
          <w:sz w:val="28"/>
          <w:szCs w:val="28"/>
        </w:rPr>
        <w:t xml:space="preserve"> услуг в социальной сфере на основании </w:t>
      </w:r>
      <w:r w:rsidRPr="00707A34">
        <w:rPr>
          <w:rFonts w:ascii="Times New Roman" w:eastAsia="Calibri" w:hAnsi="Times New Roman" w:cs="Times New Roman"/>
          <w:iCs/>
          <w:sz w:val="28"/>
          <w:szCs w:val="28"/>
        </w:rPr>
        <w:t>муниципального</w:t>
      </w:r>
      <w:r w:rsidRPr="00707A34">
        <w:rPr>
          <w:rFonts w:ascii="Times New Roman" w:eastAsia="Calibri" w:hAnsi="Times New Roman" w:cs="Times New Roman"/>
          <w:sz w:val="28"/>
          <w:szCs w:val="28"/>
        </w:rPr>
        <w:t xml:space="preserve"> задания, правила осуществления контроля за оказанием </w:t>
      </w:r>
      <w:r w:rsidRPr="00707A34">
        <w:rPr>
          <w:rFonts w:ascii="Times New Roman" w:eastAsia="Calibri" w:hAnsi="Times New Roman" w:cs="Times New Roman"/>
          <w:iCs/>
          <w:sz w:val="28"/>
          <w:szCs w:val="28"/>
        </w:rPr>
        <w:t>муниципальных</w:t>
      </w:r>
      <w:r w:rsidRPr="00707A34">
        <w:rPr>
          <w:rFonts w:ascii="Times New Roman" w:eastAsia="Calibri" w:hAnsi="Times New Roman" w:cs="Times New Roman"/>
          <w:sz w:val="28"/>
          <w:szCs w:val="28"/>
        </w:rPr>
        <w:t xml:space="preserve"> услуг в социальной сфере муниципальными учреждениями, оказывающими услуги в социальной сфере в соответствии с </w:t>
      </w:r>
      <w:r w:rsidRPr="00707A34">
        <w:rPr>
          <w:rFonts w:ascii="Times New Roman" w:eastAsia="Calibri" w:hAnsi="Times New Roman" w:cs="Times New Roman"/>
          <w:iCs/>
          <w:sz w:val="28"/>
          <w:szCs w:val="28"/>
        </w:rPr>
        <w:t>муниципальным с</w:t>
      </w:r>
      <w:r w:rsidRPr="00707A34">
        <w:rPr>
          <w:rFonts w:ascii="Times New Roman" w:eastAsia="Calibri" w:hAnsi="Times New Roman" w:cs="Times New Roman"/>
          <w:sz w:val="28"/>
          <w:szCs w:val="28"/>
        </w:rPr>
        <w:t xml:space="preserve">оциальным заказом, определяются в соответствии порядком формирования </w:t>
      </w:r>
      <w:r w:rsidRPr="00707A34">
        <w:rPr>
          <w:rFonts w:ascii="Times New Roman" w:eastAsia="Calibri" w:hAnsi="Times New Roman" w:cs="Times New Roman"/>
          <w:iCs/>
          <w:sz w:val="28"/>
          <w:szCs w:val="28"/>
        </w:rPr>
        <w:t xml:space="preserve">муниципального </w:t>
      </w:r>
      <w:r w:rsidRPr="00707A34">
        <w:rPr>
          <w:rFonts w:ascii="Times New Roman" w:eastAsia="Calibri" w:hAnsi="Times New Roman" w:cs="Times New Roman"/>
          <w:sz w:val="28"/>
          <w:szCs w:val="28"/>
        </w:rPr>
        <w:t>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707A34" w:rsidRPr="00707A34" w:rsidRDefault="00707A34" w:rsidP="00707A34">
      <w:pPr>
        <w:autoSpaceDE w:val="0"/>
        <w:autoSpaceDN w:val="0"/>
        <w:adjustRightInd w:val="0"/>
        <w:spacing w:after="0" w:line="240" w:lineRule="auto"/>
        <w:ind w:firstLine="567"/>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случаях, предусмотренных пунктом </w:t>
      </w:r>
      <w:r w:rsidRPr="00707A34">
        <w:rPr>
          <w:rFonts w:ascii="Times New Roman" w:eastAsia="Calibri" w:hAnsi="Times New Roman" w:cs="Times New Roman"/>
          <w:sz w:val="28"/>
          <w:szCs w:val="28"/>
        </w:rPr>
        <w:fldChar w:fldCharType="begin"/>
      </w:r>
      <w:r w:rsidRPr="00707A34">
        <w:rPr>
          <w:rFonts w:ascii="Times New Roman" w:eastAsia="Calibri" w:hAnsi="Times New Roman" w:cs="Times New Roman"/>
          <w:sz w:val="28"/>
          <w:szCs w:val="28"/>
        </w:rPr>
        <w:instrText xml:space="preserve"> REF _Ref127340841 \r \h </w:instrText>
      </w:r>
      <w:r w:rsidRPr="00707A34">
        <w:rPr>
          <w:rFonts w:ascii="Times New Roman" w:eastAsia="Calibri" w:hAnsi="Times New Roman" w:cs="Times New Roman"/>
          <w:sz w:val="28"/>
          <w:szCs w:val="28"/>
        </w:rPr>
      </w:r>
      <w:r w:rsidRPr="00707A34">
        <w:rPr>
          <w:rFonts w:ascii="Times New Roman" w:eastAsia="Calibri" w:hAnsi="Times New Roman" w:cs="Times New Roman"/>
          <w:sz w:val="28"/>
          <w:szCs w:val="28"/>
        </w:rPr>
        <w:fldChar w:fldCharType="separate"/>
      </w:r>
      <w:r w:rsidRPr="00707A34">
        <w:rPr>
          <w:rFonts w:ascii="Times New Roman" w:eastAsia="Calibri" w:hAnsi="Times New Roman" w:cs="Times New Roman"/>
          <w:sz w:val="28"/>
          <w:szCs w:val="28"/>
        </w:rPr>
        <w:t>24</w:t>
      </w:r>
      <w:r w:rsidRPr="00707A34">
        <w:rPr>
          <w:rFonts w:ascii="Times New Roman" w:eastAsia="Calibri" w:hAnsi="Times New Roman" w:cs="Times New Roman"/>
          <w:sz w:val="28"/>
          <w:szCs w:val="28"/>
        </w:rPr>
        <w:fldChar w:fldCharType="end"/>
      </w:r>
      <w:r w:rsidRPr="00707A34">
        <w:rPr>
          <w:rFonts w:ascii="Times New Roman" w:eastAsia="Calibri" w:hAnsi="Times New Roman" w:cs="Times New Roman"/>
          <w:sz w:val="28"/>
          <w:szCs w:val="28"/>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Предметом контроля за оказанием </w:t>
      </w:r>
      <w:r w:rsidRPr="00707A34">
        <w:rPr>
          <w:rFonts w:ascii="Times New Roman" w:eastAsia="Calibri" w:hAnsi="Times New Roman" w:cs="Times New Roman"/>
          <w:iCs/>
          <w:sz w:val="28"/>
          <w:szCs w:val="28"/>
        </w:rPr>
        <w:t>муниципальных услуг</w:t>
      </w:r>
      <w:r w:rsidRPr="00707A34">
        <w:rPr>
          <w:rFonts w:ascii="Times New Roman" w:eastAsia="Calibri" w:hAnsi="Times New Roman" w:cs="Times New Roman"/>
          <w:sz w:val="28"/>
          <w:szCs w:val="28"/>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Pr="00707A34">
        <w:rPr>
          <w:rFonts w:ascii="Times New Roman" w:eastAsia="Calibri" w:hAnsi="Times New Roman" w:cs="Times New Roman"/>
          <w:iCs/>
          <w:sz w:val="28"/>
          <w:szCs w:val="28"/>
        </w:rPr>
        <w:t xml:space="preserve">муниципальный </w:t>
      </w:r>
      <w:r w:rsidRPr="00707A34">
        <w:rPr>
          <w:rFonts w:ascii="Times New Roman" w:eastAsia="Calibri" w:hAnsi="Times New Roman" w:cs="Times New Roman"/>
          <w:sz w:val="28"/>
          <w:szCs w:val="28"/>
        </w:rPr>
        <w:t xml:space="preserve">социальный заказ, а также соблюдение положений муниципального правового акта, устанавливающего стандарт (порядок) оказания </w:t>
      </w:r>
      <w:r w:rsidRPr="00707A34">
        <w:rPr>
          <w:rFonts w:ascii="Times New Roman" w:eastAsia="Calibri" w:hAnsi="Times New Roman" w:cs="Times New Roman"/>
          <w:iCs/>
          <w:sz w:val="28"/>
          <w:szCs w:val="28"/>
        </w:rPr>
        <w:t>муниципальной услуги</w:t>
      </w:r>
      <w:r w:rsidRPr="00707A34">
        <w:rPr>
          <w:rFonts w:ascii="Times New Roman" w:eastAsia="Calibri" w:hAnsi="Times New Roman" w:cs="Times New Roman"/>
          <w:sz w:val="28"/>
          <w:szCs w:val="28"/>
        </w:rPr>
        <w:t xml:space="preserve">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Целями осуществления контроля за оказанием муниципальных услуг                в социальной сфере исполнителями услуг, не являющимися </w:t>
      </w:r>
      <w:r w:rsidRPr="00707A34">
        <w:rPr>
          <w:rFonts w:ascii="Times New Roman" w:eastAsia="Calibri" w:hAnsi="Times New Roman" w:cs="Times New Roman"/>
          <w:iCs/>
          <w:sz w:val="28"/>
          <w:szCs w:val="28"/>
        </w:rPr>
        <w:t xml:space="preserve">муниципальными </w:t>
      </w:r>
      <w:r w:rsidRPr="00707A34">
        <w:rPr>
          <w:rFonts w:ascii="Times New Roman" w:eastAsia="Calibri" w:hAnsi="Times New Roman" w:cs="Times New Roman"/>
          <w:sz w:val="28"/>
          <w:szCs w:val="28"/>
        </w:rPr>
        <w:t xml:space="preserve">учреждениями, является обеспечение достижения исполнителями услуг показателей, характеризующих качество и (или) объем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услуги в социальной сфере, установленных уполномоченным органом.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Уполномоченным органом проводятся плановые проверки </w:t>
      </w:r>
      <w:r w:rsidRPr="00707A34">
        <w:rPr>
          <w:rFonts w:ascii="Times New Roman" w:eastAsia="Calibri" w:hAnsi="Times New Roman" w:cs="Times New Roman"/>
          <w:sz w:val="28"/>
          <w:szCs w:val="28"/>
        </w:rPr>
        <w:br/>
        <w:t xml:space="preserve">в соответствии с утвержденным им планом проведения плановых проверок </w:t>
      </w:r>
      <w:r w:rsidRPr="00707A34">
        <w:rPr>
          <w:rFonts w:ascii="Times New Roman" w:eastAsia="Calibri" w:hAnsi="Times New Roman" w:cs="Times New Roman"/>
          <w:sz w:val="28"/>
          <w:szCs w:val="28"/>
        </w:rPr>
        <w:br/>
        <w:t xml:space="preserve">на соответствующий финансовый год, но не чаще одного раза в 2 года </w:t>
      </w:r>
      <w:r w:rsidRPr="00707A34">
        <w:rPr>
          <w:rFonts w:ascii="Times New Roman" w:eastAsia="Calibri" w:hAnsi="Times New Roman" w:cs="Times New Roman"/>
          <w:sz w:val="28"/>
          <w:szCs w:val="28"/>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Pr="00707A34">
        <w:rPr>
          <w:rFonts w:ascii="Times New Roman" w:eastAsia="Calibri" w:hAnsi="Times New Roman" w:cs="Times New Roman"/>
          <w:iCs/>
          <w:sz w:val="28"/>
          <w:szCs w:val="28"/>
        </w:rPr>
        <w:t>муниципальной у</w:t>
      </w:r>
      <w:r w:rsidRPr="00707A34">
        <w:rPr>
          <w:rFonts w:ascii="Times New Roman" w:eastAsia="Calibri" w:hAnsi="Times New Roman" w:cs="Times New Roman"/>
          <w:sz w:val="28"/>
          <w:szCs w:val="28"/>
        </w:rPr>
        <w:t xml:space="preserve">слуги в социальной сфере, а при отсутствии такого муниципального правового акта - требований к условиям и порядку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33" w:name="_Ref127340841"/>
      <w:r w:rsidRPr="00707A34">
        <w:rPr>
          <w:rFonts w:ascii="Times New Roman" w:eastAsia="Calibri" w:hAnsi="Times New Roman" w:cs="Times New Roman"/>
          <w:sz w:val="28"/>
          <w:szCs w:val="28"/>
        </w:rPr>
        <w:t>Внеплановые проверки проводятся на основании приказа (распоряжения) уполномоченного органа в следующих случаях:</w:t>
      </w:r>
      <w:bookmarkEnd w:id="33"/>
    </w:p>
    <w:p w:rsidR="00707A34" w:rsidRPr="00707A34" w:rsidRDefault="00707A34" w:rsidP="00A01CDC">
      <w:pPr>
        <w:numPr>
          <w:ilvl w:val="0"/>
          <w:numId w:val="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связи с обращениями и требованиями контрольно-надзорных </w:t>
      </w:r>
      <w:r w:rsidRPr="00707A34">
        <w:rPr>
          <w:rFonts w:ascii="Times New Roman" w:eastAsia="Calibri" w:hAnsi="Times New Roman" w:cs="Times New Roman"/>
          <w:sz w:val="28"/>
          <w:szCs w:val="28"/>
        </w:rPr>
        <w:br/>
        <w:t>и правоохранительных органов Российской Федерации;</w:t>
      </w:r>
    </w:p>
    <w:p w:rsidR="00707A34" w:rsidRPr="00707A34" w:rsidRDefault="00707A34" w:rsidP="00A01CDC">
      <w:pPr>
        <w:numPr>
          <w:ilvl w:val="0"/>
          <w:numId w:val="8"/>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в связи с поступлением в уполномоченный орган заявления потребителя услуг о неоказании или ненадлежащем оказании </w:t>
      </w:r>
      <w:r w:rsidRPr="00707A34">
        <w:rPr>
          <w:rFonts w:ascii="Times New Roman" w:eastAsia="Calibri" w:hAnsi="Times New Roman" w:cs="Times New Roman"/>
          <w:iCs/>
          <w:sz w:val="28"/>
          <w:szCs w:val="28"/>
        </w:rPr>
        <w:t>муниципальных у</w:t>
      </w:r>
      <w:r w:rsidRPr="00707A34">
        <w:rPr>
          <w:rFonts w:ascii="Times New Roman" w:eastAsia="Calibri" w:hAnsi="Times New Roman" w:cs="Times New Roman"/>
          <w:sz w:val="28"/>
          <w:szCs w:val="28"/>
        </w:rPr>
        <w:t>слуг                                в социальной сфере исполнителем услуг.</w:t>
      </w:r>
    </w:p>
    <w:p w:rsidR="00707A34" w:rsidRPr="00707A34" w:rsidRDefault="00707A34" w:rsidP="00A01CDC">
      <w:pPr>
        <w:numPr>
          <w:ilvl w:val="0"/>
          <w:numId w:val="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Проверки подразделяются на:</w:t>
      </w:r>
    </w:p>
    <w:p w:rsidR="00707A34" w:rsidRPr="00707A34" w:rsidRDefault="00707A34" w:rsidP="00A01CDC">
      <w:pPr>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707A34" w:rsidRPr="00707A34" w:rsidRDefault="00707A34" w:rsidP="00A01CDC">
      <w:pPr>
        <w:numPr>
          <w:ilvl w:val="0"/>
          <w:numId w:val="9"/>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выездные проверки, под которыми в целях настоящего Порядка понимаются проверки, проводимые по местонахождению исполнителя услуг.</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Срок проведения проверки определяется приказом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Результаты проведения проверки отражаются в акте проверки </w:t>
      </w:r>
      <w:r w:rsidRPr="00707A34">
        <w:rPr>
          <w:rFonts w:ascii="Times New Roman" w:eastAsia="Calibri" w:hAnsi="Times New Roman" w:cs="Times New Roman"/>
          <w:sz w:val="28"/>
          <w:szCs w:val="28"/>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Указанные документы (копии) и материалы прилагаются к акту проверки.</w:t>
      </w:r>
    </w:p>
    <w:p w:rsidR="00707A34" w:rsidRPr="00707A34" w:rsidRDefault="00707A34" w:rsidP="00707A3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 зависимости от формы проведения проверки в акте проверки указывается место проведения проверки.</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В описании каждого нарушения, выявленного в ходе проведения проверки, указываются в том числе:</w:t>
      </w:r>
    </w:p>
    <w:p w:rsidR="00707A34" w:rsidRPr="00707A34" w:rsidRDefault="00707A34" w:rsidP="00A01CDC">
      <w:pPr>
        <w:numPr>
          <w:ilvl w:val="0"/>
          <w:numId w:val="10"/>
        </w:numPr>
        <w:autoSpaceDE w:val="0"/>
        <w:autoSpaceDN w:val="0"/>
        <w:adjustRightInd w:val="0"/>
        <w:spacing w:after="0" w:line="240" w:lineRule="auto"/>
        <w:ind w:left="142"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положения муниципальных правовых актов, которые были нарушены;</w:t>
      </w:r>
    </w:p>
    <w:p w:rsidR="00707A34" w:rsidRPr="00707A34" w:rsidRDefault="00707A34" w:rsidP="00A01CDC">
      <w:pPr>
        <w:numPr>
          <w:ilvl w:val="0"/>
          <w:numId w:val="10"/>
        </w:numPr>
        <w:autoSpaceDE w:val="0"/>
        <w:autoSpaceDN w:val="0"/>
        <w:adjustRightInd w:val="0"/>
        <w:spacing w:after="0" w:line="240" w:lineRule="auto"/>
        <w:ind w:left="142"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период, к которому относится выявленное нарушение.</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Результатами осуществления контроля за оказанием муниципальных услуг в социальной сфере исполнителями услуг, не являющимися </w:t>
      </w:r>
      <w:r w:rsidRPr="00707A34">
        <w:rPr>
          <w:rFonts w:ascii="Times New Roman" w:eastAsia="Calibri" w:hAnsi="Times New Roman" w:cs="Times New Roman"/>
          <w:iCs/>
          <w:sz w:val="28"/>
          <w:szCs w:val="28"/>
        </w:rPr>
        <w:t>муниципальными у</w:t>
      </w:r>
      <w:r w:rsidRPr="00707A34">
        <w:rPr>
          <w:rFonts w:ascii="Times New Roman" w:eastAsia="Calibri" w:hAnsi="Times New Roman" w:cs="Times New Roman"/>
          <w:sz w:val="28"/>
          <w:szCs w:val="28"/>
        </w:rPr>
        <w:t>чреждениями, являются:</w:t>
      </w:r>
    </w:p>
    <w:p w:rsidR="00707A34" w:rsidRPr="00707A34" w:rsidRDefault="00707A34" w:rsidP="00A01CDC">
      <w:pPr>
        <w:numPr>
          <w:ilvl w:val="0"/>
          <w:numId w:val="1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707A34" w:rsidRPr="00707A34" w:rsidRDefault="00707A34" w:rsidP="00A01CDC">
      <w:pPr>
        <w:numPr>
          <w:ilvl w:val="0"/>
          <w:numId w:val="1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анализ причин отклонения фактических значений, характеризующих качество и (или) объем оказания муниципальной услуги, </w:t>
      </w:r>
      <w:r w:rsidRPr="00707A34">
        <w:rPr>
          <w:rFonts w:ascii="Times New Roman" w:eastAsia="Calibri" w:hAnsi="Times New Roman" w:cs="Times New Roman"/>
          <w:sz w:val="28"/>
          <w:szCs w:val="28"/>
        </w:rPr>
        <w:br/>
        <w:t>от плановых значений, установленных соглашением;</w:t>
      </w:r>
    </w:p>
    <w:p w:rsidR="00707A34" w:rsidRPr="00707A34" w:rsidRDefault="00707A34" w:rsidP="00A01CDC">
      <w:pPr>
        <w:numPr>
          <w:ilvl w:val="0"/>
          <w:numId w:val="1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определение соблюдения исполнителем услуг положений муниципального правового акта, устанавливающего стандарт (порядок)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услуги в социальной сфере, установленных уполномоченным органом;</w:t>
      </w:r>
    </w:p>
    <w:p w:rsidR="00707A34" w:rsidRPr="00707A34" w:rsidRDefault="00707A34" w:rsidP="00A01CDC">
      <w:pPr>
        <w:numPr>
          <w:ilvl w:val="0"/>
          <w:numId w:val="1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анализ причин несоблюдения исполнителем услуг положений муниципального правового акта, устанавливающего стандарт (порядок)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услуги в социальной сфере, установленных уполномоченным органом.</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707A34" w:rsidRPr="00707A34" w:rsidRDefault="00707A34" w:rsidP="00A01CDC">
      <w:pPr>
        <w:numPr>
          <w:ilvl w:val="0"/>
          <w:numId w:val="6"/>
        </w:numPr>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Материалы по результатам проверки, а также иные документы </w:t>
      </w:r>
      <w:r w:rsidRPr="00707A34">
        <w:rPr>
          <w:rFonts w:ascii="Times New Roman" w:eastAsia="Calibri" w:hAnsi="Times New Roman" w:cs="Times New Roman"/>
          <w:sz w:val="28"/>
          <w:szCs w:val="28"/>
        </w:rPr>
        <w:br/>
        <w:t>и информация, полученные (разработанные) в ходе ее осуществления, хранятся уполномоченным органом не менее 5 лет.</w:t>
      </w:r>
    </w:p>
    <w:p w:rsidR="00707A34" w:rsidRPr="00707A34" w:rsidRDefault="00707A34" w:rsidP="00A01CDC">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На основании акта проверки уполномоченный орган:</w:t>
      </w:r>
    </w:p>
    <w:p w:rsidR="00707A34" w:rsidRPr="00707A34" w:rsidRDefault="00707A34" w:rsidP="00A01CDC">
      <w:pPr>
        <w:numPr>
          <w:ilvl w:val="0"/>
          <w:numId w:val="1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707A34" w:rsidRPr="00707A34" w:rsidRDefault="00707A34" w:rsidP="00A01CDC">
      <w:pPr>
        <w:numPr>
          <w:ilvl w:val="0"/>
          <w:numId w:val="1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707A34" w:rsidRPr="00707A34" w:rsidRDefault="00707A34" w:rsidP="00A01CDC">
      <w:pPr>
        <w:numPr>
          <w:ilvl w:val="0"/>
          <w:numId w:val="1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принимает решение о возврате средств субсидии в бюджет Тужинского муниципального района Кировской области в соответствии с бюджетным законодательством Российской Федерации в случаях, установленных соглашением;</w:t>
      </w:r>
    </w:p>
    <w:p w:rsidR="00707A34" w:rsidRPr="00707A34" w:rsidRDefault="00707A34" w:rsidP="00A01CDC">
      <w:pPr>
        <w:numPr>
          <w:ilvl w:val="0"/>
          <w:numId w:val="1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w:t>
      </w:r>
      <w:r w:rsidRPr="00707A34">
        <w:rPr>
          <w:rFonts w:ascii="Times New Roman" w:eastAsia="Calibri" w:hAnsi="Times New Roman" w:cs="Times New Roman"/>
          <w:iCs/>
          <w:sz w:val="28"/>
          <w:szCs w:val="28"/>
        </w:rPr>
        <w:t xml:space="preserve">муниципальной </w:t>
      </w:r>
      <w:r w:rsidRPr="00707A34">
        <w:rPr>
          <w:rFonts w:ascii="Times New Roman" w:eastAsia="Calibri" w:hAnsi="Times New Roman" w:cs="Times New Roman"/>
          <w:sz w:val="28"/>
          <w:szCs w:val="28"/>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707A34" w:rsidRPr="00707A34" w:rsidRDefault="00707A34" w:rsidP="00A01CDC">
      <w:pPr>
        <w:numPr>
          <w:ilvl w:val="0"/>
          <w:numId w:val="12"/>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07A34">
        <w:rPr>
          <w:rFonts w:ascii="Times New Roman" w:eastAsia="Calibri" w:hAnsi="Times New Roman" w:cs="Times New Roman"/>
          <w:sz w:val="28"/>
          <w:szCs w:val="28"/>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707A34" w:rsidRPr="00707A34" w:rsidRDefault="00707A34" w:rsidP="00707A34">
      <w:pPr>
        <w:autoSpaceDE w:val="0"/>
        <w:autoSpaceDN w:val="0"/>
        <w:adjustRightInd w:val="0"/>
        <w:spacing w:after="0" w:line="240" w:lineRule="auto"/>
        <w:jc w:val="both"/>
        <w:outlineLvl w:val="0"/>
        <w:rPr>
          <w:rFonts w:ascii="Times New Roman" w:eastAsia="Calibri" w:hAnsi="Times New Roman" w:cs="Times New Roman"/>
          <w:sz w:val="28"/>
          <w:szCs w:val="28"/>
        </w:rPr>
      </w:pPr>
    </w:p>
    <w:p w:rsidR="00707A34" w:rsidRPr="00707A34" w:rsidRDefault="00707A34" w:rsidP="00707A34">
      <w:pPr>
        <w:autoSpaceDE w:val="0"/>
        <w:autoSpaceDN w:val="0"/>
        <w:adjustRightInd w:val="0"/>
        <w:spacing w:after="0" w:line="240" w:lineRule="auto"/>
        <w:jc w:val="both"/>
        <w:outlineLvl w:val="0"/>
        <w:rPr>
          <w:rFonts w:ascii="Times New Roman" w:eastAsia="Calibri" w:hAnsi="Times New Roman" w:cs="Times New Roman"/>
          <w:sz w:val="28"/>
          <w:szCs w:val="28"/>
        </w:rPr>
        <w:sectPr w:rsidR="00707A34" w:rsidRPr="00707A34" w:rsidSect="00F55A9E">
          <w:headerReference w:type="first" r:id="rId52"/>
          <w:pgSz w:w="11906" w:h="16838"/>
          <w:pgMar w:top="1440" w:right="567" w:bottom="1440" w:left="1134" w:header="567" w:footer="0" w:gutter="0"/>
          <w:pgNumType w:start="28"/>
          <w:cols w:space="720"/>
          <w:noEndnote/>
          <w:titlePg/>
          <w:docGrid w:linePitch="299"/>
        </w:sectPr>
      </w:pPr>
    </w:p>
    <w:p w:rsidR="00707A34" w:rsidRPr="00707A34" w:rsidRDefault="00707A34" w:rsidP="00707A3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707A34">
        <w:rPr>
          <w:rFonts w:ascii="Times New Roman" w:eastAsia="Times New Roman" w:hAnsi="Times New Roman" w:cs="Times New Roman"/>
          <w:lang w:eastAsia="ru-RU"/>
        </w:rPr>
        <w:t xml:space="preserve">                                                                                                                                                             </w:t>
      </w:r>
      <w:r w:rsidRPr="00707A34">
        <w:rPr>
          <w:rFonts w:ascii="Times New Roman" w:eastAsia="Times New Roman" w:hAnsi="Times New Roman" w:cs="Times New Roman"/>
          <w:sz w:val="28"/>
          <w:szCs w:val="28"/>
          <w:lang w:eastAsia="ru-RU"/>
        </w:rPr>
        <w:t xml:space="preserve">Приложение </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07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07A34">
        <w:rPr>
          <w:rFonts w:ascii="Times New Roman" w:eastAsia="Times New Roman" w:hAnsi="Times New Roman" w:cs="Times New Roman"/>
          <w:sz w:val="28"/>
          <w:szCs w:val="28"/>
          <w:lang w:eastAsia="ru-RU"/>
        </w:rPr>
        <w:t>к Порядку</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7"/>
      </w:tblGrid>
      <w:tr w:rsidR="00707A34" w:rsidRPr="00707A34" w:rsidTr="00D738B0">
        <w:tc>
          <w:tcPr>
            <w:tcW w:w="1338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МУНИЦИПАЛЬНЫЙ СОЦИАЛЬНЫЙ ЗАКАЗ</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 оказание муниципальных услуг в социальной сфере на 20__ год и на плановый период 20__ - 20__ годов </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на _______________ 20__ г</w:t>
            </w: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4499" w:type="dxa"/>
        <w:tblLayout w:type="fixed"/>
        <w:tblCellMar>
          <w:top w:w="102" w:type="dxa"/>
          <w:left w:w="62" w:type="dxa"/>
          <w:bottom w:w="102" w:type="dxa"/>
          <w:right w:w="62" w:type="dxa"/>
        </w:tblCellMar>
        <w:tblLook w:val="0000" w:firstRow="0" w:lastRow="0" w:firstColumn="0" w:lastColumn="0" w:noHBand="0" w:noVBand="0"/>
      </w:tblPr>
      <w:tblGrid>
        <w:gridCol w:w="2721"/>
        <w:gridCol w:w="9248"/>
        <w:gridCol w:w="1417"/>
        <w:gridCol w:w="1113"/>
      </w:tblGrid>
      <w:tr w:rsidR="00707A34" w:rsidRPr="00707A34" w:rsidTr="00D738B0">
        <w:tc>
          <w:tcPr>
            <w:tcW w:w="2721"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248"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one" w:sz="6" w:space="0" w:color="auto"/>
              <w:left w:val="none" w:sz="6" w:space="0" w:color="auto"/>
              <w:bottom w:val="none" w:sz="6"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Коды</w:t>
            </w:r>
          </w:p>
        </w:tc>
      </w:tr>
      <w:tr w:rsidR="00707A34" w:rsidRPr="00707A34" w:rsidTr="00D738B0">
        <w:tc>
          <w:tcPr>
            <w:tcW w:w="2721"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248"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one" w:sz="6" w:space="0" w:color="auto"/>
              <w:left w:val="none" w:sz="6" w:space="0" w:color="auto"/>
              <w:bottom w:val="none" w:sz="6"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721"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248"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one" w:sz="6" w:space="0" w:color="auto"/>
              <w:left w:val="none" w:sz="6" w:space="0" w:color="auto"/>
              <w:bottom w:val="none" w:sz="6" w:space="0" w:color="auto"/>
              <w:right w:val="single" w:sz="4" w:space="0" w:color="auto"/>
            </w:tcBorders>
            <w:vAlign w:val="center"/>
          </w:tcPr>
          <w:p w:rsidR="00707A34" w:rsidRPr="00707A34" w:rsidRDefault="00707A34" w:rsidP="00707A34">
            <w:pPr>
              <w:widowControl w:val="0"/>
              <w:autoSpaceDE w:val="0"/>
              <w:autoSpaceDN w:val="0"/>
              <w:spacing w:after="0" w:line="240" w:lineRule="auto"/>
              <w:ind w:left="470" w:hanging="470"/>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721"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vMerge w:val="restart"/>
            <w:tcBorders>
              <w:top w:val="none" w:sz="6" w:space="0" w:color="auto"/>
              <w:left w:val="none" w:sz="6" w:space="0" w:color="auto"/>
              <w:bottom w:val="none" w:sz="6"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721"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248"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1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2721" w:type="dxa"/>
            <w:tcBorders>
              <w:top w:val="none" w:sz="6" w:space="0" w:color="auto"/>
              <w:left w:val="none" w:sz="6" w:space="0" w:color="auto"/>
              <w:bottom w:val="none" w:sz="6"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бюджета </w:t>
            </w:r>
          </w:p>
        </w:tc>
        <w:tc>
          <w:tcPr>
            <w:tcW w:w="9248" w:type="dxa"/>
            <w:tcBorders>
              <w:top w:val="none" w:sz="6"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one" w:sz="6" w:space="0" w:color="auto"/>
              <w:left w:val="none" w:sz="6" w:space="0" w:color="auto"/>
              <w:bottom w:val="none" w:sz="6" w:space="0" w:color="auto"/>
              <w:right w:val="single" w:sz="4" w:space="0" w:color="auto"/>
            </w:tcBorders>
            <w:vAlign w:val="center"/>
          </w:tcPr>
          <w:p w:rsidR="00707A34" w:rsidRPr="00707A34" w:rsidRDefault="00707A34" w:rsidP="00707A34">
            <w:pPr>
              <w:widowControl w:val="0"/>
              <w:autoSpaceDE w:val="0"/>
              <w:autoSpaceDN w:val="0"/>
              <w:spacing w:after="0" w:line="240" w:lineRule="auto"/>
              <w:ind w:firstLine="470"/>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 ОКТМО</w:t>
            </w:r>
          </w:p>
        </w:tc>
        <w:tc>
          <w:tcPr>
            <w:tcW w:w="1113" w:type="dxa"/>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721"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Статус </w:t>
            </w:r>
          </w:p>
        </w:tc>
        <w:tc>
          <w:tcPr>
            <w:tcW w:w="9248" w:type="dxa"/>
            <w:tcBorders>
              <w:top w:val="single" w:sz="4"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721"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Направление деятельности </w:t>
            </w:r>
          </w:p>
        </w:tc>
        <w:tc>
          <w:tcPr>
            <w:tcW w:w="9248" w:type="dxa"/>
            <w:tcBorders>
              <w:top w:val="single" w:sz="4"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none" w:sz="6" w:space="0" w:color="auto"/>
              <w:left w:val="none" w:sz="6" w:space="0" w:color="auto"/>
              <w:bottom w:val="none" w:sz="6"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tblGrid>
      <w:tr w:rsidR="00707A34" w:rsidRPr="00707A34" w:rsidTr="00D738B0">
        <w:tc>
          <w:tcPr>
            <w:tcW w:w="14521" w:type="dxa"/>
            <w:gridSpan w:val="11"/>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707A34" w:rsidRPr="00707A34" w:rsidTr="00D738B0">
        <w:tc>
          <w:tcPr>
            <w:tcW w:w="14521" w:type="dxa"/>
            <w:gridSpan w:val="11"/>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 Общие сведения о муниципальном социальном заказе на 20__ год (на очередной финансовый год)</w:t>
            </w: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(укрупненной муниципальной услуги)</w:t>
            </w:r>
          </w:p>
        </w:tc>
        <w:tc>
          <w:tcPr>
            <w:tcW w:w="7655"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всего </w:t>
            </w:r>
          </w:p>
        </w:tc>
        <w:tc>
          <w:tcPr>
            <w:tcW w:w="6804"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из них</w:t>
            </w: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53" w:history="1">
              <w:r w:rsidRPr="00707A34">
                <w:rPr>
                  <w:rFonts w:ascii="Times New Roman" w:eastAsia="Times New Roman" w:hAnsi="Times New Roman" w:cs="Times New Roman"/>
                  <w:lang w:eastAsia="ru-RU"/>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r>
      <w:tr w:rsidR="00707A34" w:rsidRPr="00707A34" w:rsidTr="00D738B0">
        <w:tc>
          <w:tcPr>
            <w:tcW w:w="204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sectPr w:rsidR="00707A34" w:rsidRPr="00707A34" w:rsidSect="00D738B0">
          <w:headerReference w:type="default" r:id="rId54"/>
          <w:footerReference w:type="default" r:id="rId55"/>
          <w:pgSz w:w="16838" w:h="11906" w:orient="landscape"/>
          <w:pgMar w:top="1133" w:right="1440" w:bottom="566" w:left="1440" w:header="0" w:footer="0" w:gutter="0"/>
          <w:cols w:space="720"/>
          <w:noEndnote/>
          <w:titlePg/>
          <w:docGrid w:linePitch="299"/>
        </w:sectPr>
      </w:pPr>
    </w:p>
    <w:tbl>
      <w:tblPr>
        <w:tblW w:w="14550"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gridCol w:w="29"/>
      </w:tblGrid>
      <w:tr w:rsidR="00707A34" w:rsidRPr="00707A34" w:rsidTr="00D738B0">
        <w:trPr>
          <w:trHeight w:val="403"/>
        </w:trPr>
        <w:tc>
          <w:tcPr>
            <w:tcW w:w="14550" w:type="dxa"/>
            <w:gridSpan w:val="12"/>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 Общие сведения о муниципальном социальном заказе на 20__ год (на 1-й год планового периода)</w:t>
            </w:r>
          </w:p>
        </w:tc>
      </w:tr>
      <w:tr w:rsidR="00707A34" w:rsidRPr="00707A34" w:rsidTr="00D738B0">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(укрупненной муниципальной услуги)</w:t>
            </w:r>
          </w:p>
        </w:tc>
        <w:tc>
          <w:tcPr>
            <w:tcW w:w="7655"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всего </w:t>
            </w:r>
          </w:p>
        </w:tc>
        <w:tc>
          <w:tcPr>
            <w:tcW w:w="6804"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из них</w:t>
            </w: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56" w:history="1">
              <w:r w:rsidRPr="00707A34">
                <w:rPr>
                  <w:rFonts w:ascii="Times New Roman" w:eastAsia="Times New Roman" w:hAnsi="Times New Roman" w:cs="Times New Roman"/>
                  <w:lang w:eastAsia="ru-RU"/>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r>
      <w:tr w:rsidR="00707A34" w:rsidRPr="00707A34" w:rsidTr="00D738B0">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r>
      <w:tr w:rsidR="00707A34" w:rsidRPr="00707A34" w:rsidTr="00D738B0">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sectPr w:rsidR="00707A34" w:rsidRPr="00707A34" w:rsidSect="00D738B0">
          <w:headerReference w:type="default" r:id="rId57"/>
          <w:footerReference w:type="default" r:id="rId58"/>
          <w:pgSz w:w="16838" w:h="11906" w:orient="landscape"/>
          <w:pgMar w:top="1133" w:right="1440" w:bottom="566" w:left="1440" w:header="0" w:footer="0" w:gutter="0"/>
          <w:cols w:space="720"/>
          <w:noEndnote/>
        </w:sect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68"/>
        <w:gridCol w:w="75"/>
      </w:tblGrid>
      <w:tr w:rsidR="00707A34" w:rsidRPr="00707A34" w:rsidTr="00D738B0">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 Общие сведения о муниципальном социальном заказе на 20__ год (на 2-й год планового периода)</w:t>
            </w: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(укрупненной муниципальной услуги)</w:t>
            </w:r>
          </w:p>
        </w:tc>
        <w:tc>
          <w:tcPr>
            <w:tcW w:w="7655" w:type="dxa"/>
            <w:gridSpan w:val="6"/>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всего </w:t>
            </w:r>
          </w:p>
        </w:tc>
        <w:tc>
          <w:tcPr>
            <w:tcW w:w="6804"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из них</w:t>
            </w: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59" w:history="1">
              <w:r w:rsidRPr="00707A34">
                <w:rPr>
                  <w:rFonts w:ascii="Times New Roman" w:eastAsia="Times New Roman" w:hAnsi="Times New Roman" w:cs="Times New Roman"/>
                  <w:lang w:eastAsia="ru-RU"/>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r>
      <w:tr w:rsidR="00707A34" w:rsidRPr="00707A34" w:rsidTr="00D738B0">
        <w:tc>
          <w:tcPr>
            <w:tcW w:w="204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sectPr w:rsidR="00707A34" w:rsidRPr="00707A34" w:rsidSect="00D738B0">
          <w:headerReference w:type="default" r:id="rId60"/>
          <w:footerReference w:type="default" r:id="rId61"/>
          <w:pgSz w:w="16838" w:h="11906" w:orient="landscape"/>
          <w:pgMar w:top="1133" w:right="1440" w:bottom="566" w:left="1440" w:header="0" w:footer="0" w:gutter="0"/>
          <w:cols w:space="720"/>
          <w:noEndnote/>
        </w:sect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4521" w:type="dxa"/>
        <w:tblInd w:w="450"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83"/>
        <w:gridCol w:w="60"/>
      </w:tblGrid>
      <w:tr w:rsidR="00707A34" w:rsidRPr="00707A34" w:rsidTr="00D738B0">
        <w:trPr>
          <w:gridAfter w:val="1"/>
          <w:wAfter w:w="60" w:type="dxa"/>
          <w:trHeight w:val="520"/>
        </w:trPr>
        <w:tc>
          <w:tcPr>
            <w:tcW w:w="14461" w:type="dxa"/>
            <w:gridSpan w:val="11"/>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 Общие сведения о муниципальном социальном заказе на 20__ - 20__ годы (на срок оказания муниципальных услуг за пределами планового периода)</w:t>
            </w:r>
          </w:p>
          <w:p w:rsidR="00707A34" w:rsidRPr="00707A34" w:rsidRDefault="00707A34" w:rsidP="00707A34">
            <w:pPr>
              <w:widowControl w:val="0"/>
              <w:autoSpaceDE w:val="0"/>
              <w:autoSpaceDN w:val="0"/>
              <w:spacing w:after="0" w:line="240" w:lineRule="auto"/>
              <w:jc w:val="center"/>
              <w:outlineLvl w:val="2"/>
              <w:rPr>
                <w:rFonts w:ascii="Times New Roman" w:eastAsia="Times New Roman" w:hAnsi="Times New Roman" w:cs="Times New Roman"/>
                <w:lang w:eastAsia="ru-RU"/>
              </w:rPr>
            </w:pP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(укрупненной муниципальной услуги)</w:t>
            </w:r>
          </w:p>
        </w:tc>
        <w:tc>
          <w:tcPr>
            <w:tcW w:w="7655" w:type="dxa"/>
            <w:gridSpan w:val="6"/>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всего </w:t>
            </w:r>
          </w:p>
        </w:tc>
        <w:tc>
          <w:tcPr>
            <w:tcW w:w="6804"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из них</w:t>
            </w: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62" w:history="1">
              <w:r w:rsidRPr="00707A34">
                <w:rPr>
                  <w:rFonts w:ascii="Times New Roman" w:eastAsia="Times New Roman" w:hAnsi="Times New Roman" w:cs="Times New Roman"/>
                  <w:lang w:eastAsia="ru-RU"/>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r>
      <w:tr w:rsidR="00707A34" w:rsidRPr="00707A34" w:rsidTr="00D738B0">
        <w:tc>
          <w:tcPr>
            <w:tcW w:w="204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204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ind w:firstLine="567"/>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color w:val="0000FF"/>
          <w:lang w:eastAsia="ru-RU"/>
        </w:rPr>
      </w:pPr>
      <w:r w:rsidRPr="00707A34">
        <w:rPr>
          <w:rFonts w:ascii="Times New Roman" w:eastAsia="Times New Roman" w:hAnsi="Times New Roman" w:cs="Times New Roman"/>
          <w:lang w:eastAsia="ru-RU"/>
        </w:rPr>
        <w:t xml:space="preserve">Наименование укрупненной муниципальной услуги </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___________________________________________________</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ind w:firstLine="567"/>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 Сведения об объеме оказания муниципальных услуг (муниципальных услуг, составляющих укрупненную муниципальную услугу),                                   на 20__ год (на очередной финансовый год)</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07A34" w:rsidRPr="00707A34" w:rsidTr="00D738B0">
        <w:tc>
          <w:tcPr>
            <w:tcW w:w="78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(муниципальных услуг, составляющих укрупненную муниципальную услугу)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Содержание муниципальной услуги (муниципальных услуг в социальной сфере, составляющих укрупненную услугу»</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Условия (формы)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417" w:type="dxa"/>
            <w:gridSpan w:val="2"/>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276"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63" w:history="1">
              <w:r w:rsidRPr="00707A34">
                <w:rPr>
                  <w:rFonts w:ascii="Times New Roman" w:eastAsia="Times New Roman" w:hAnsi="Times New Roman" w:cs="Times New Roman"/>
                  <w:lang w:eastAsia="ru-RU"/>
                </w:rPr>
                <w:t>ОКЕИ</w:t>
              </w:r>
            </w:hyperlink>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709"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850"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851"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993"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85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13</w:t>
            </w:r>
          </w:p>
        </w:tc>
        <w:tc>
          <w:tcPr>
            <w:tcW w:w="1276"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14</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15</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16</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17</w:t>
            </w:r>
          </w:p>
        </w:tc>
      </w:tr>
      <w:tr w:rsidR="00707A34" w:rsidRPr="00707A34" w:rsidTr="00D738B0">
        <w:tc>
          <w:tcPr>
            <w:tcW w:w="78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6171" w:type="dxa"/>
            <w:gridSpan w:val="7"/>
            <w:tcBorders>
              <w:top w:val="single" w:sz="4" w:space="0" w:color="auto"/>
              <w:left w:val="nil"/>
              <w:bottom w:val="nil"/>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Итого</w:t>
            </w:r>
          </w:p>
        </w:tc>
        <w:tc>
          <w:tcPr>
            <w:tcW w:w="992" w:type="dxa"/>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ind w:firstLine="567"/>
        <w:jc w:val="center"/>
        <w:outlineLvl w:val="2"/>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 Сведения об объеме оказания муниципальных услуг (муниципальных услуг, составляющих укрупненную муниципальную услугу),                                            на 20__ год (на 1-й год планового периода)</w:t>
      </w: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07A34" w:rsidRPr="00707A34" w:rsidTr="00D738B0">
        <w:tc>
          <w:tcPr>
            <w:tcW w:w="78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(муниципальных услуг, составляющих укрупненную муниципальную услугу)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Содержание муниципальной услуги (муниципальных услуг в социальной сфере, составляющих укрупненную услугу»</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Условия (формы)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417" w:type="dxa"/>
            <w:gridSpan w:val="2"/>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276"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64" w:history="1">
              <w:r w:rsidRPr="00707A34">
                <w:rPr>
                  <w:rFonts w:ascii="Times New Roman" w:eastAsia="Times New Roman" w:hAnsi="Times New Roman" w:cs="Times New Roman"/>
                  <w:lang w:eastAsia="ru-RU"/>
                </w:rPr>
                <w:t>ОКЕИ</w:t>
              </w:r>
            </w:hyperlink>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709"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850"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851"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993"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85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13</w:t>
            </w:r>
          </w:p>
        </w:tc>
        <w:tc>
          <w:tcPr>
            <w:tcW w:w="1276"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14</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15</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16</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17</w:t>
            </w:r>
          </w:p>
        </w:tc>
      </w:tr>
      <w:tr w:rsidR="00707A34" w:rsidRPr="00707A34" w:rsidTr="00D738B0">
        <w:tc>
          <w:tcPr>
            <w:tcW w:w="78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6171" w:type="dxa"/>
            <w:gridSpan w:val="7"/>
            <w:tcBorders>
              <w:top w:val="single" w:sz="4" w:space="0" w:color="auto"/>
              <w:left w:val="nil"/>
              <w:bottom w:val="nil"/>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Итого</w:t>
            </w:r>
          </w:p>
        </w:tc>
        <w:tc>
          <w:tcPr>
            <w:tcW w:w="992" w:type="dxa"/>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ind w:firstLine="567"/>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 Сведения об объеме оказания муниципальных услуг (муниципальных услуг, составляющих укрупненную муниципальную услугу),                                             на 20__ год (на 2-й год планового периода)</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07A34" w:rsidRPr="00707A34" w:rsidTr="00D738B0">
        <w:tc>
          <w:tcPr>
            <w:tcW w:w="78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(муниципальных услуг, составляющих укрупненную муниципальную услугу)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Содержание муниципальной услуги (муниципальных услуг в социальной сфере, составляющих укрупненную услугу»</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Условия (формы)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417" w:type="dxa"/>
            <w:gridSpan w:val="2"/>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276"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65" w:history="1">
              <w:r w:rsidRPr="00707A34">
                <w:rPr>
                  <w:rFonts w:ascii="Times New Roman" w:eastAsia="Times New Roman" w:hAnsi="Times New Roman" w:cs="Times New Roman"/>
                  <w:lang w:eastAsia="ru-RU"/>
                </w:rPr>
                <w:t>ОКЕИ</w:t>
              </w:r>
            </w:hyperlink>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709"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850"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851"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993"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85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13</w:t>
            </w:r>
          </w:p>
        </w:tc>
        <w:tc>
          <w:tcPr>
            <w:tcW w:w="1276"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14</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15</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16</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17</w:t>
            </w:r>
          </w:p>
        </w:tc>
      </w:tr>
      <w:tr w:rsidR="00707A34" w:rsidRPr="00707A34" w:rsidTr="00D738B0">
        <w:tc>
          <w:tcPr>
            <w:tcW w:w="78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6171" w:type="dxa"/>
            <w:gridSpan w:val="7"/>
            <w:tcBorders>
              <w:top w:val="single" w:sz="4" w:space="0" w:color="auto"/>
              <w:left w:val="nil"/>
              <w:bottom w:val="nil"/>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Итого</w:t>
            </w:r>
          </w:p>
        </w:tc>
        <w:tc>
          <w:tcPr>
            <w:tcW w:w="992" w:type="dxa"/>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ind w:firstLine="567"/>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 Сведения об объеме оказания муниципальных услуг (муниципальных услуг, составляющих укрупненную муниципальную услугу),                                                на 20__ - 20__ годы (на срок оказания муниципальной услуги за пределами планового периода)</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707A34" w:rsidRPr="00707A34" w:rsidTr="00D738B0">
        <w:tc>
          <w:tcPr>
            <w:tcW w:w="78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(муниципальных услуг, составляющих укрупненную муниципальную услугу)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Содержание муниципальной услуги (муниципальных услуг в социальной сфере, составляющих укрупненную услугу»</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Условия (формы)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Уполномоченный орган (орган, уполномоченный на формирование муниципального социального заказа) </w:t>
            </w:r>
          </w:p>
        </w:tc>
        <w:tc>
          <w:tcPr>
            <w:tcW w:w="993"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Срок оказания муниципальной услуги (муниципальных услуг, составляющих укрупненную муниципальную услугу) </w:t>
            </w:r>
          </w:p>
        </w:tc>
        <w:tc>
          <w:tcPr>
            <w:tcW w:w="99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(муниципальных услуг, составляющих укрупненную муниципальную услугу)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(муниципальных услуг, составляющих укрупненную муниципальную услугу) </w:t>
            </w:r>
          </w:p>
        </w:tc>
        <w:tc>
          <w:tcPr>
            <w:tcW w:w="2268" w:type="dxa"/>
            <w:gridSpan w:val="3"/>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 (муниципальных, составляющих укрупненную муниципальную услугу)</w:t>
            </w:r>
          </w:p>
        </w:tc>
        <w:tc>
          <w:tcPr>
            <w:tcW w:w="3969" w:type="dxa"/>
            <w:gridSpan w:val="4"/>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417" w:type="dxa"/>
            <w:gridSpan w:val="2"/>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1134"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1276"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70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85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66" w:history="1">
              <w:r w:rsidRPr="00707A34">
                <w:rPr>
                  <w:rFonts w:ascii="Times New Roman" w:eastAsia="Times New Roman" w:hAnsi="Times New Roman" w:cs="Times New Roman"/>
                  <w:lang w:eastAsia="ru-RU"/>
                </w:rPr>
                <w:t>ОКЕИ</w:t>
              </w:r>
            </w:hyperlink>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4"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784"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709"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850"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851"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993"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99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85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708"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13</w:t>
            </w:r>
          </w:p>
        </w:tc>
        <w:tc>
          <w:tcPr>
            <w:tcW w:w="1276"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14</w:t>
            </w:r>
          </w:p>
        </w:tc>
        <w:tc>
          <w:tcPr>
            <w:tcW w:w="7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15</w:t>
            </w:r>
          </w:p>
        </w:tc>
        <w:tc>
          <w:tcPr>
            <w:tcW w:w="85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16</w:t>
            </w:r>
          </w:p>
        </w:tc>
        <w:tc>
          <w:tcPr>
            <w:tcW w:w="1134"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17</w:t>
            </w:r>
          </w:p>
        </w:tc>
      </w:tr>
      <w:tr w:rsidR="00707A34" w:rsidRPr="00707A34" w:rsidTr="00D738B0">
        <w:tc>
          <w:tcPr>
            <w:tcW w:w="78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78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92"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6171" w:type="dxa"/>
            <w:gridSpan w:val="7"/>
            <w:tcBorders>
              <w:top w:val="single" w:sz="4" w:space="0" w:color="auto"/>
              <w:left w:val="nil"/>
              <w:bottom w:val="nil"/>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Итого</w:t>
            </w:r>
          </w:p>
        </w:tc>
        <w:tc>
          <w:tcPr>
            <w:tcW w:w="992" w:type="dxa"/>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276"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ind w:firstLine="567"/>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7"/>
        <w:gridCol w:w="811"/>
        <w:gridCol w:w="971"/>
        <w:gridCol w:w="972"/>
        <w:gridCol w:w="1133"/>
        <w:gridCol w:w="1133"/>
        <w:gridCol w:w="971"/>
        <w:gridCol w:w="972"/>
        <w:gridCol w:w="811"/>
        <w:gridCol w:w="809"/>
        <w:gridCol w:w="2989"/>
        <w:gridCol w:w="2840"/>
      </w:tblGrid>
      <w:tr w:rsidR="00707A34" w:rsidRPr="00707A34" w:rsidTr="00D738B0">
        <w:tc>
          <w:tcPr>
            <w:tcW w:w="897"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(муниципальных услуг, составляющих укрупненную муниципальную услугу) </w:t>
            </w:r>
          </w:p>
        </w:tc>
        <w:tc>
          <w:tcPr>
            <w:tcW w:w="81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97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Содержание муниципальной услуги (муниципальных услуг в социальной сфере, составляющих укрупненную услугу»</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Условия (формы) оказания муниципальной услуги (муниципальных услуг, составляющих укрупненную муниципальную услугу) </w:t>
            </w:r>
          </w:p>
        </w:tc>
        <w:tc>
          <w:tcPr>
            <w:tcW w:w="1133"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(муниципальных услуг, составляющих укрупненную муниципальную услугу) </w:t>
            </w:r>
          </w:p>
        </w:tc>
        <w:tc>
          <w:tcPr>
            <w:tcW w:w="1133"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(муниципальных услуг, составляющих укрупненную муниципальную услугу) </w:t>
            </w:r>
          </w:p>
        </w:tc>
        <w:tc>
          <w:tcPr>
            <w:tcW w:w="971"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(муниципальных услуг, составляющих укрупненную муниципальную услугу) </w:t>
            </w:r>
          </w:p>
        </w:tc>
        <w:tc>
          <w:tcPr>
            <w:tcW w:w="2592" w:type="dxa"/>
            <w:gridSpan w:val="3"/>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2989"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2840"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r>
      <w:tr w:rsidR="00707A34" w:rsidRPr="00707A34" w:rsidTr="00D738B0">
        <w:tc>
          <w:tcPr>
            <w:tcW w:w="897"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1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2" w:type="dxa"/>
            <w:vMerge w:val="restart"/>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620" w:type="dxa"/>
            <w:gridSpan w:val="2"/>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298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284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897"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1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133"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72"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8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67" w:history="1">
              <w:r w:rsidRPr="00707A34">
                <w:rPr>
                  <w:rFonts w:ascii="Times New Roman" w:eastAsia="Times New Roman" w:hAnsi="Times New Roman" w:cs="Times New Roman"/>
                  <w:lang w:eastAsia="ru-RU"/>
                </w:rPr>
                <w:t>ОКЕИ</w:t>
              </w:r>
            </w:hyperlink>
          </w:p>
        </w:tc>
        <w:tc>
          <w:tcPr>
            <w:tcW w:w="2989"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2840" w:type="dxa"/>
            <w:vMerge/>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897"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811"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971"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972"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1133"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1133" w:type="dxa"/>
            <w:tcBorders>
              <w:bottom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97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972"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811"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80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2989"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2840" w:type="dxa"/>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r>
      <w:tr w:rsidR="00707A34" w:rsidRPr="00707A34" w:rsidTr="00D738B0">
        <w:tc>
          <w:tcPr>
            <w:tcW w:w="89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val="restart"/>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val="restart"/>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9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3" w:type="dxa"/>
            <w:vMerge/>
            <w:tcBorders>
              <w:lef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1" w:type="dxa"/>
            <w:vMerge/>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72"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1"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0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989"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840" w:type="dxa"/>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15309" w:type="dxa"/>
            <w:gridSpan w:val="12"/>
            <w:tcBorders>
              <w:top w:val="single" w:sz="4" w:space="0" w:color="auto"/>
              <w:left w:val="nil"/>
              <w:bottom w:val="nil"/>
              <w:right w:val="nil"/>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tabs>
                <w:tab w:val="left" w:pos="2267"/>
                <w:tab w:val="left" w:pos="5640"/>
                <w:tab w:val="left" w:pos="7512"/>
                <w:tab w:val="left" w:pos="9071"/>
              </w:tabs>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                   Руководитель              ________________              ___________            ______________</w:t>
            </w: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    (уполномоченное лицо)                 (должность)                       (подпись)                    (Ф.И.О.)</w:t>
            </w: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                                     20      г.</w:t>
            </w: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p>
          <w:p w:rsidR="00707A34" w:rsidRPr="00707A34" w:rsidRDefault="00707A34" w:rsidP="00707A34">
            <w:pPr>
              <w:widowControl w:val="0"/>
              <w:tabs>
                <w:tab w:val="left" w:pos="2550"/>
                <w:tab w:val="left" w:pos="5669"/>
              </w:tabs>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sectPr w:rsidR="00707A34" w:rsidRPr="00707A34" w:rsidSect="00D738B0">
          <w:headerReference w:type="default" r:id="rId68"/>
          <w:footerReference w:type="default" r:id="rId69"/>
          <w:pgSz w:w="16838" w:h="11906" w:orient="landscape"/>
          <w:pgMar w:top="566" w:right="820" w:bottom="1133" w:left="709" w:header="0" w:footer="0" w:gutter="0"/>
          <w:cols w:space="720"/>
          <w:noEndnote/>
          <w:docGrid w:linePitch="299"/>
        </w:sect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360" w:lineRule="auto"/>
        <w:jc w:val="center"/>
        <w:rPr>
          <w:rFonts w:ascii="Times New Roman" w:eastAsia="Times New Roman" w:hAnsi="Times New Roman" w:cs="Times New Roman"/>
          <w:color w:val="000000"/>
          <w:sz w:val="28"/>
          <w:szCs w:val="28"/>
        </w:rPr>
      </w:pPr>
      <w:bookmarkStart w:id="34" w:name="Par1094"/>
      <w:bookmarkEnd w:id="34"/>
      <w:r w:rsidRPr="00707A34">
        <w:rPr>
          <w:rFonts w:ascii="Times New Roman" w:eastAsia="Times New Roman" w:hAnsi="Times New Roman" w:cs="Times New Roman"/>
          <w:color w:val="000000"/>
          <w:sz w:val="28"/>
          <w:szCs w:val="28"/>
          <w:lang w:eastAsia="ru-RU"/>
        </w:rPr>
        <w:t xml:space="preserve">                        </w:t>
      </w:r>
      <w:r w:rsidRPr="00707A34">
        <w:rPr>
          <w:rFonts w:ascii="Times New Roman" w:eastAsia="Times New Roman" w:hAnsi="Times New Roman" w:cs="Times New Roman"/>
          <w:color w:val="000000"/>
          <w:sz w:val="28"/>
          <w:szCs w:val="28"/>
        </w:rPr>
        <w:t xml:space="preserve">                                                                                                Приложение № 2  </w:t>
      </w:r>
    </w:p>
    <w:p w:rsidR="00707A34" w:rsidRPr="00707A34" w:rsidRDefault="00707A34" w:rsidP="00707A34">
      <w:pPr>
        <w:widowControl w:val="0"/>
        <w:autoSpaceDE w:val="0"/>
        <w:autoSpaceDN w:val="0"/>
        <w:spacing w:after="0" w:line="360" w:lineRule="auto"/>
        <w:jc w:val="center"/>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УТВЕРЖДЕН</w:t>
      </w:r>
    </w:p>
    <w:p w:rsidR="00707A34" w:rsidRPr="00707A34" w:rsidRDefault="00707A34" w:rsidP="00707A34">
      <w:pPr>
        <w:widowControl w:val="0"/>
        <w:autoSpaceDE w:val="0"/>
        <w:autoSpaceDN w:val="0"/>
        <w:spacing w:after="0" w:line="360" w:lineRule="auto"/>
        <w:jc w:val="center"/>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07A34">
        <w:rPr>
          <w:rFonts w:ascii="Times New Roman" w:eastAsia="Times New Roman" w:hAnsi="Times New Roman" w:cs="Times New Roman"/>
          <w:color w:val="000000"/>
          <w:sz w:val="28"/>
          <w:szCs w:val="28"/>
        </w:rPr>
        <w:t>постановлением администрации</w:t>
      </w:r>
    </w:p>
    <w:p w:rsidR="00707A34" w:rsidRPr="00707A34" w:rsidRDefault="00707A34" w:rsidP="00707A34">
      <w:pPr>
        <w:widowControl w:val="0"/>
        <w:autoSpaceDE w:val="0"/>
        <w:autoSpaceDN w:val="0"/>
        <w:spacing w:after="0" w:line="360" w:lineRule="auto"/>
        <w:jc w:val="center"/>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07A34">
        <w:rPr>
          <w:rFonts w:ascii="Times New Roman" w:eastAsia="Times New Roman" w:hAnsi="Times New Roman" w:cs="Times New Roman"/>
          <w:color w:val="000000"/>
          <w:sz w:val="28"/>
          <w:szCs w:val="28"/>
        </w:rPr>
        <w:t xml:space="preserve">Тужинского муниципального района </w:t>
      </w:r>
    </w:p>
    <w:p w:rsidR="00707A34" w:rsidRPr="00707A34" w:rsidRDefault="00707A34" w:rsidP="00707A34">
      <w:pPr>
        <w:widowControl w:val="0"/>
        <w:autoSpaceDE w:val="0"/>
        <w:autoSpaceDN w:val="0"/>
        <w:spacing w:after="0" w:line="360" w:lineRule="auto"/>
        <w:jc w:val="center"/>
        <w:rPr>
          <w:rFonts w:ascii="Times New Roman" w:eastAsia="Times New Roman" w:hAnsi="Times New Roman" w:cs="Times New Roman"/>
          <w:color w:val="000000"/>
          <w:sz w:val="28"/>
          <w:szCs w:val="28"/>
        </w:rPr>
      </w:pPr>
      <w:r w:rsidRPr="00707A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07A34">
        <w:rPr>
          <w:rFonts w:ascii="Times New Roman" w:eastAsia="Times New Roman" w:hAnsi="Times New Roman" w:cs="Times New Roman"/>
          <w:color w:val="000000"/>
          <w:sz w:val="28"/>
          <w:szCs w:val="28"/>
        </w:rPr>
        <w:t>Кировской области</w:t>
      </w:r>
    </w:p>
    <w:p w:rsidR="00707A34" w:rsidRPr="00707A34" w:rsidRDefault="00707A34" w:rsidP="00707A34">
      <w:pPr>
        <w:widowControl w:val="0"/>
        <w:tabs>
          <w:tab w:val="left" w:pos="10915"/>
        </w:tabs>
        <w:autoSpaceDE w:val="0"/>
        <w:autoSpaceDN w:val="0"/>
        <w:spacing w:after="0" w:line="36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color w:val="000000"/>
          <w:sz w:val="28"/>
          <w:szCs w:val="28"/>
        </w:rPr>
        <w:t xml:space="preserve">                                                                                                                               от 03.06.2024 № 183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707A34" w:rsidRPr="00707A34" w:rsidTr="00D738B0">
        <w:trPr>
          <w:jc w:val="center"/>
        </w:trPr>
        <w:tc>
          <w:tcPr>
            <w:tcW w:w="9071"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b/>
                <w:bCs/>
                <w:lang w:eastAsia="ru-RU"/>
              </w:rPr>
            </w:pPr>
            <w:r w:rsidRPr="00707A34">
              <w:rPr>
                <w:rFonts w:ascii="Times New Roman" w:eastAsia="Times New Roman" w:hAnsi="Times New Roman" w:cs="Times New Roman"/>
                <w:b/>
                <w:bCs/>
                <w:lang w:eastAsia="ru-RU"/>
              </w:rPr>
              <w:t>ФОРМА ОТЧЕТА</w:t>
            </w:r>
          </w:p>
        </w:tc>
      </w:tr>
      <w:tr w:rsidR="00707A34" w:rsidRPr="00707A34" w:rsidTr="00D738B0">
        <w:trPr>
          <w:jc w:val="center"/>
        </w:trPr>
        <w:tc>
          <w:tcPr>
            <w:tcW w:w="9071"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b/>
                <w:bCs/>
                <w:lang w:eastAsia="ru-RU"/>
              </w:rPr>
            </w:pPr>
            <w:r w:rsidRPr="00707A34">
              <w:rPr>
                <w:rFonts w:ascii="Times New Roman" w:eastAsia="Times New Roman" w:hAnsi="Times New Roman" w:cs="Times New Roman"/>
                <w:b/>
                <w:bCs/>
                <w:lang w:eastAsia="ru-RU"/>
              </w:rPr>
              <w:t xml:space="preserve">об исполнении муниципального социального заказа на оказание муниципальных услуг     в социальной сфере, отнесенных к полномочиям органам местного самоуправления </w:t>
            </w:r>
            <w:r w:rsidRPr="00707A34">
              <w:rPr>
                <w:rFonts w:ascii="Times New Roman" w:eastAsia="Times New Roman" w:hAnsi="Times New Roman" w:cs="Times New Roman"/>
                <w:b/>
                <w:bCs/>
                <w:sz w:val="24"/>
                <w:szCs w:val="28"/>
                <w:lang w:eastAsia="ru-RU"/>
              </w:rPr>
              <w:t>Тужинского муниципального района Кировской области</w:t>
            </w:r>
            <w:r w:rsidRPr="00707A34">
              <w:rPr>
                <w:rFonts w:ascii="Times New Roman" w:eastAsia="Times New Roman" w:hAnsi="Times New Roman" w:cs="Times New Roman"/>
                <w:b/>
                <w:bCs/>
                <w:lang w:eastAsia="ru-RU"/>
              </w:rPr>
              <w:t xml:space="preserve">, </w:t>
            </w:r>
          </w:p>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b/>
                <w:bCs/>
                <w:sz w:val="20"/>
                <w:lang w:eastAsia="ru-RU"/>
              </w:rPr>
            </w:pPr>
            <w:r w:rsidRPr="00707A34">
              <w:rPr>
                <w:rFonts w:ascii="Times New Roman" w:eastAsia="Times New Roman" w:hAnsi="Times New Roman" w:cs="Times New Roman"/>
                <w:b/>
                <w:bCs/>
                <w:lang w:eastAsia="ru-RU"/>
              </w:rPr>
              <w:t xml:space="preserve">на 20__ год и на плановый период 20__ - 20__ годов </w:t>
            </w: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bl>
      <w:tblPr>
        <w:tblW w:w="14578" w:type="dxa"/>
        <w:tblLayout w:type="fixed"/>
        <w:tblCellMar>
          <w:top w:w="102" w:type="dxa"/>
          <w:left w:w="62" w:type="dxa"/>
          <w:bottom w:w="102" w:type="dxa"/>
          <w:right w:w="62" w:type="dxa"/>
        </w:tblCellMar>
        <w:tblLook w:val="0000" w:firstRow="0" w:lastRow="0" w:firstColumn="0" w:lastColumn="0" w:noHBand="0" w:noVBand="0"/>
      </w:tblPr>
      <w:tblGrid>
        <w:gridCol w:w="3685"/>
        <w:gridCol w:w="8568"/>
        <w:gridCol w:w="1361"/>
        <w:gridCol w:w="964"/>
      </w:tblGrid>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68"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КОДЫ</w:t>
            </w: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68"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Форма </w:t>
            </w:r>
            <w:hyperlink r:id="rId70" w:history="1">
              <w:r w:rsidRPr="00707A34">
                <w:rPr>
                  <w:rFonts w:ascii="Times New Roman" w:eastAsia="Times New Roman" w:hAnsi="Times New Roman" w:cs="Times New Roman"/>
                  <w:lang w:eastAsia="ru-RU"/>
                </w:rPr>
                <w:t>ОКУД</w:t>
              </w:r>
            </w:hyperlink>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68"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 "__" ______ 20__ г. </w:t>
            </w:r>
          </w:p>
        </w:tc>
        <w:tc>
          <w:tcPr>
            <w:tcW w:w="1361"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Дата</w:t>
            </w:r>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68"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 ОКПО</w:t>
            </w:r>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Уполномоченный орган </w:t>
            </w:r>
          </w:p>
        </w:tc>
        <w:tc>
          <w:tcPr>
            <w:tcW w:w="8568" w:type="dxa"/>
            <w:tcBorders>
              <w:top w:val="none" w:sz="6" w:space="0" w:color="auto"/>
              <w:left w:val="none" w:sz="6" w:space="0" w:color="auto"/>
              <w:bottom w:val="single" w:sz="4"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jc w:val="right"/>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Глава БК</w:t>
            </w:r>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68"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деятельности </w:t>
            </w:r>
          </w:p>
        </w:tc>
        <w:tc>
          <w:tcPr>
            <w:tcW w:w="8568" w:type="dxa"/>
            <w:tcBorders>
              <w:top w:val="none" w:sz="6" w:space="0" w:color="auto"/>
              <w:left w:val="none" w:sz="6" w:space="0" w:color="auto"/>
              <w:bottom w:val="single" w:sz="4"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3685"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Периодичность </w:t>
            </w:r>
          </w:p>
        </w:tc>
        <w:tc>
          <w:tcPr>
            <w:tcW w:w="8568" w:type="dxa"/>
            <w:tcBorders>
              <w:top w:val="single" w:sz="4" w:space="0" w:color="auto"/>
              <w:left w:val="none" w:sz="6" w:space="0" w:color="auto"/>
              <w:bottom w:val="single" w:sz="4"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 Сведения о фактическом достижении показателей, характеризующих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в социальной сфере (укрупненной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737"/>
        <w:gridCol w:w="708"/>
        <w:gridCol w:w="668"/>
        <w:gridCol w:w="567"/>
        <w:gridCol w:w="560"/>
        <w:gridCol w:w="532"/>
        <w:gridCol w:w="840"/>
        <w:gridCol w:w="907"/>
        <w:gridCol w:w="680"/>
        <w:gridCol w:w="680"/>
        <w:gridCol w:w="850"/>
        <w:gridCol w:w="567"/>
        <w:gridCol w:w="812"/>
        <w:gridCol w:w="907"/>
        <w:gridCol w:w="624"/>
        <w:gridCol w:w="737"/>
        <w:gridCol w:w="794"/>
        <w:gridCol w:w="1417"/>
        <w:gridCol w:w="1417"/>
      </w:tblGrid>
      <w:tr w:rsidR="00707A34" w:rsidRPr="00707A34" w:rsidTr="00D738B0">
        <w:tc>
          <w:tcPr>
            <w:tcW w:w="8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Наименование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Год определения исполнителей муниципальной</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Место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c>
          <w:tcPr>
            <w:tcW w:w="1795"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(укрупненной муниципальной услуги)</w:t>
            </w:r>
          </w:p>
        </w:tc>
        <w:tc>
          <w:tcPr>
            <w:tcW w:w="3639"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планового показателя, характеризующего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(укрупненной муниципальной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предельного допустимого возможного отклонения от показателя, характеризующего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c>
          <w:tcPr>
            <w:tcW w:w="3647"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фактического показателя, характеризующего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на "__" ________ 20__ г. </w:t>
            </w:r>
          </w:p>
        </w:tc>
        <w:tc>
          <w:tcPr>
            <w:tcW w:w="79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Значение фактического отклонения от показателя, характеризующего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c>
          <w:tcPr>
            <w:tcW w:w="14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c>
          <w:tcPr>
            <w:tcW w:w="14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(укрупненной муниципальной услуги) </w:t>
            </w: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6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127"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всего </w:t>
            </w:r>
          </w:p>
        </w:tc>
        <w:tc>
          <w:tcPr>
            <w:tcW w:w="3107"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всего </w:t>
            </w:r>
          </w:p>
        </w:tc>
        <w:tc>
          <w:tcPr>
            <w:tcW w:w="3080"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6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1" w:history="1">
              <w:r w:rsidRPr="00707A34">
                <w:rPr>
                  <w:rFonts w:ascii="Times New Roman" w:eastAsia="Times New Roman" w:hAnsi="Times New Roman" w:cs="Times New Roman"/>
                  <w:lang w:eastAsia="ru-RU"/>
                </w:rPr>
                <w:t>ОКЕИ</w:t>
              </w:r>
            </w:hyperlink>
          </w:p>
        </w:tc>
        <w:tc>
          <w:tcPr>
            <w:tcW w:w="532"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в соответствии с конкурсом </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в соответствии с социальными сертификатами </w:t>
            </w: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казенными учреждениями на основании муниципального задания </w:t>
            </w: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муниципальными бюджетными и автономными учреждениями на основании муниципального задания </w:t>
            </w: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в соответствии с конкурсом </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оказываемого в соответствии с социальными сертификатами </w:t>
            </w:r>
          </w:p>
        </w:tc>
        <w:tc>
          <w:tcPr>
            <w:tcW w:w="79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8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70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35" w:name="Par1336"/>
            <w:bookmarkEnd w:id="35"/>
            <w:r w:rsidRPr="00707A34">
              <w:rPr>
                <w:rFonts w:ascii="Times New Roman" w:eastAsia="Times New Roman" w:hAnsi="Times New Roman" w:cs="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36" w:name="Par1337"/>
            <w:bookmarkEnd w:id="36"/>
            <w:r w:rsidRPr="00707A34">
              <w:rPr>
                <w:rFonts w:ascii="Times New Roman" w:eastAsia="Times New Roman" w:hAnsi="Times New Roman" w:cs="Times New Roman"/>
                <w:lang w:eastAsia="ru-RU"/>
              </w:rPr>
              <w:t>8</w:t>
            </w: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37" w:name="Par1338"/>
            <w:bookmarkEnd w:id="37"/>
            <w:r w:rsidRPr="00707A34">
              <w:rPr>
                <w:rFonts w:ascii="Times New Roman" w:eastAsia="Times New Roman" w:hAnsi="Times New Roman" w:cs="Times New Roman"/>
                <w:lang w:eastAsia="ru-RU"/>
              </w:rPr>
              <w:t>9</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38" w:name="Par1339"/>
            <w:bookmarkEnd w:id="38"/>
            <w:r w:rsidRPr="00707A34">
              <w:rPr>
                <w:rFonts w:ascii="Times New Roman" w:eastAsia="Times New Roman" w:hAnsi="Times New Roman" w:cs="Times New Roman"/>
                <w:lang w:eastAsia="ru-RU"/>
              </w:rPr>
              <w:t>10</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39" w:name="Par1340"/>
            <w:bookmarkEnd w:id="39"/>
            <w:r w:rsidRPr="00707A34">
              <w:rPr>
                <w:rFonts w:ascii="Times New Roman" w:eastAsia="Times New Roman" w:hAnsi="Times New Roman" w:cs="Times New Roman"/>
                <w:lang w:eastAsia="ru-RU"/>
              </w:rPr>
              <w:t>11</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0" w:name="Par1341"/>
            <w:bookmarkEnd w:id="40"/>
            <w:r w:rsidRPr="00707A34">
              <w:rPr>
                <w:rFonts w:ascii="Times New Roman" w:eastAsia="Times New Roman" w:hAnsi="Times New Roman" w:cs="Times New Roman"/>
                <w:lang w:eastAsia="ru-RU"/>
              </w:rPr>
              <w:t>12</w:t>
            </w: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1" w:name="Par1342"/>
            <w:bookmarkEnd w:id="41"/>
            <w:r w:rsidRPr="00707A34">
              <w:rPr>
                <w:rFonts w:ascii="Times New Roman" w:eastAsia="Times New Roman" w:hAnsi="Times New Roman" w:cs="Times New Roman"/>
                <w:lang w:eastAsia="ru-RU"/>
              </w:rPr>
              <w:t>13</w:t>
            </w: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2" w:name="Par1343"/>
            <w:bookmarkEnd w:id="42"/>
            <w:r w:rsidRPr="00707A34">
              <w:rPr>
                <w:rFonts w:ascii="Times New Roman" w:eastAsia="Times New Roman" w:hAnsi="Times New Roman" w:cs="Times New Roman"/>
                <w:lang w:eastAsia="ru-RU"/>
              </w:rPr>
              <w:t>14</w:t>
            </w: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3" w:name="Par1344"/>
            <w:bookmarkEnd w:id="43"/>
            <w:r w:rsidRPr="00707A34">
              <w:rPr>
                <w:rFonts w:ascii="Times New Roman" w:eastAsia="Times New Roman" w:hAnsi="Times New Roman" w:cs="Times New Roman"/>
                <w:lang w:eastAsia="ru-RU"/>
              </w:rPr>
              <w:t>15</w:t>
            </w: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4" w:name="Par1345"/>
            <w:bookmarkEnd w:id="44"/>
            <w:r w:rsidRPr="00707A34">
              <w:rPr>
                <w:rFonts w:ascii="Times New Roman" w:eastAsia="Times New Roman" w:hAnsi="Times New Roman" w:cs="Times New Roman"/>
                <w:lang w:eastAsia="ru-RU"/>
              </w:rPr>
              <w:t>16</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5" w:name="Par1346"/>
            <w:bookmarkEnd w:id="45"/>
            <w:r w:rsidRPr="00707A34">
              <w:rPr>
                <w:rFonts w:ascii="Times New Roman" w:eastAsia="Times New Roman" w:hAnsi="Times New Roman" w:cs="Times New Roman"/>
                <w:lang w:eastAsia="ru-RU"/>
              </w:rPr>
              <w:t>17</w:t>
            </w: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18</w:t>
            </w: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19</w:t>
            </w: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20</w:t>
            </w:r>
          </w:p>
        </w:tc>
      </w:tr>
      <w:tr w:rsidR="00707A34" w:rsidRPr="00707A34" w:rsidTr="00D738B0">
        <w:tc>
          <w:tcPr>
            <w:tcW w:w="8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81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68"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3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12"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II. Сведения о фактическом достижении показателей,</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характеризующих качество оказания муниципальной услуги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в социальной сфере (муниципальных услуг в социальной</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сфере, составляющих укрупненную муниципальную услугу)</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50"/>
        <w:gridCol w:w="964"/>
        <w:gridCol w:w="737"/>
        <w:gridCol w:w="737"/>
        <w:gridCol w:w="826"/>
        <w:gridCol w:w="1137"/>
        <w:gridCol w:w="1559"/>
        <w:gridCol w:w="1559"/>
        <w:gridCol w:w="1843"/>
        <w:gridCol w:w="2126"/>
        <w:gridCol w:w="2126"/>
      </w:tblGrid>
      <w:tr w:rsidR="00707A34" w:rsidRPr="00707A34" w:rsidTr="00D738B0">
        <w:tc>
          <w:tcPr>
            <w:tcW w:w="90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w:t>
            </w: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муниципальной услуги </w:t>
            </w:r>
          </w:p>
        </w:tc>
        <w:tc>
          <w:tcPr>
            <w:tcW w:w="96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w:t>
            </w:r>
          </w:p>
        </w:tc>
        <w:tc>
          <w:tcPr>
            <w:tcW w:w="2300"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качество оказания муниципальной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планового показателя, характеризующего качество оказания муниципальной услуги </w:t>
            </w:r>
          </w:p>
        </w:tc>
        <w:tc>
          <w:tcPr>
            <w:tcW w:w="1559"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фактического показателя, характеризующего качество оказания муниципальной услуги на "__" ____ 20_ год </w:t>
            </w:r>
          </w:p>
        </w:tc>
        <w:tc>
          <w:tcPr>
            <w:tcW w:w="1559"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184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фактического отклонения от показателя, характеризующего качество оказания муниципальной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56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2" w:history="1">
              <w:r w:rsidRPr="00707A34">
                <w:rPr>
                  <w:rFonts w:ascii="Times New Roman" w:eastAsia="Times New Roman" w:hAnsi="Times New Roman" w:cs="Times New Roman"/>
                  <w:lang w:eastAsia="ru-RU"/>
                </w:rPr>
                <w:t>ОКЕИ</w:t>
              </w:r>
            </w:hyperlink>
          </w:p>
        </w:tc>
        <w:tc>
          <w:tcPr>
            <w:tcW w:w="11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90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964"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6" w:name="Par1664"/>
            <w:bookmarkEnd w:id="46"/>
            <w:r w:rsidRPr="00707A34">
              <w:rPr>
                <w:rFonts w:ascii="Times New Roman" w:eastAsia="Times New Roman" w:hAnsi="Times New Roman" w:cs="Times New Roman"/>
                <w:lang w:eastAsia="ru-RU"/>
              </w:rPr>
              <w:t>7</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7" w:name="Par1665"/>
            <w:bookmarkEnd w:id="47"/>
            <w:r w:rsidRPr="00707A34">
              <w:rPr>
                <w:rFonts w:ascii="Times New Roman" w:eastAsia="Times New Roman" w:hAnsi="Times New Roman" w:cs="Times New Roman"/>
                <w:lang w:eastAsia="ru-RU"/>
              </w:rPr>
              <w:t>8</w:t>
            </w: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r>
      <w:tr w:rsidR="00707A34" w:rsidRPr="00707A34" w:rsidTr="00D738B0">
        <w:tc>
          <w:tcPr>
            <w:tcW w:w="90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90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1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III. Сведения о плановых показателях, характеризующих объем</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 качество оказания муниципальной услуги в социальной</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сфере (муниципальных услуг в социальной сфере,</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составляющих укрупненную муниципальную услугу),</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 "__" _________ 20__ года </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укрупненной муниципальной услуги </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680"/>
        <w:gridCol w:w="793"/>
      </w:tblGrid>
      <w:tr w:rsidR="00707A34" w:rsidRPr="00707A34" w:rsidTr="00D738B0">
        <w:tc>
          <w:tcPr>
            <w:tcW w:w="2720"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Исполнитель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Условия (формы) оказания муниципальной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w:t>
            </w:r>
          </w:p>
        </w:tc>
        <w:tc>
          <w:tcPr>
            <w:tcW w:w="192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планового показателя, характеризующего качество оказания муниципальной услуги </w:t>
            </w:r>
          </w:p>
        </w:tc>
        <w:tc>
          <w:tcPr>
            <w:tcW w:w="7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показателя, характеризующего качество оказания муниципальной услуги </w:t>
            </w:r>
          </w:p>
        </w:tc>
        <w:tc>
          <w:tcPr>
            <w:tcW w:w="1699"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w:t>
            </w:r>
          </w:p>
        </w:tc>
        <w:tc>
          <w:tcPr>
            <w:tcW w:w="3002"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планового показателя, характеризующего объем оказания муниципальной услуги </w:t>
            </w:r>
          </w:p>
        </w:tc>
        <w:tc>
          <w:tcPr>
            <w:tcW w:w="7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Предельные допустимые возможные отклонения от показателя, характеризующего объем оказания муниципальной услуги </w:t>
            </w:r>
          </w:p>
        </w:tc>
      </w:tr>
      <w:tr w:rsidR="00707A34" w:rsidRPr="00707A34" w:rsidTr="00D738B0">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код организации по Сводному реестру </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исполнителя муниципальной услуги </w:t>
            </w:r>
          </w:p>
        </w:tc>
        <w:tc>
          <w:tcPr>
            <w:tcW w:w="1417"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189"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133"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оказываемый муниципальными казенными учреждениями на основании муниципального задания </w:t>
            </w:r>
          </w:p>
        </w:tc>
        <w:tc>
          <w:tcPr>
            <w:tcW w:w="96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оказываемый муниципальными бюджетными и автономными учреждениями на основании муниципального задания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c>
          <w:tcPr>
            <w:tcW w:w="7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3" w:history="1">
              <w:r w:rsidRPr="00707A34">
                <w:rPr>
                  <w:rFonts w:ascii="Times New Roman" w:eastAsia="Times New Roman" w:hAnsi="Times New Roman" w:cs="Times New Roman"/>
                  <w:lang w:eastAsia="ru-RU"/>
                </w:rPr>
                <w:t>ОКОПФ</w:t>
              </w:r>
            </w:hyperlink>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4" w:history="1">
              <w:r w:rsidRPr="00707A34">
                <w:rPr>
                  <w:rFonts w:ascii="Times New Roman" w:eastAsia="Times New Roman" w:hAnsi="Times New Roman" w:cs="Times New Roman"/>
                  <w:lang w:eastAsia="ru-RU"/>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5" w:history="1">
              <w:r w:rsidRPr="00707A34">
                <w:rPr>
                  <w:rFonts w:ascii="Times New Roman" w:eastAsia="Times New Roman" w:hAnsi="Times New Roman" w:cs="Times New Roman"/>
                  <w:lang w:eastAsia="ru-RU"/>
                </w:rPr>
                <w:t>ОКЕИ</w:t>
              </w:r>
            </w:hyperlink>
          </w:p>
        </w:tc>
        <w:tc>
          <w:tcPr>
            <w:tcW w:w="7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9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8" w:name="Par1801"/>
            <w:bookmarkEnd w:id="48"/>
            <w:r w:rsidRPr="00707A34">
              <w:rPr>
                <w:rFonts w:ascii="Times New Roman" w:eastAsia="Times New Roman" w:hAnsi="Times New Roman" w:cs="Times New Roman"/>
                <w:lang w:eastAsia="ru-RU"/>
              </w:rPr>
              <w:t>13</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49" w:name="Par1802"/>
            <w:bookmarkEnd w:id="49"/>
            <w:r w:rsidRPr="00707A34">
              <w:rPr>
                <w:rFonts w:ascii="Times New Roman" w:eastAsia="Times New Roman" w:hAnsi="Times New Roman" w:cs="Times New Roman"/>
                <w:lang w:eastAsia="ru-RU"/>
              </w:rPr>
              <w:t>14</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0" w:name="Par1803"/>
            <w:bookmarkEnd w:id="50"/>
            <w:r w:rsidRPr="00707A34">
              <w:rPr>
                <w:rFonts w:ascii="Times New Roman" w:eastAsia="Times New Roman" w:hAnsi="Times New Roman" w:cs="Times New Roman"/>
                <w:lang w:eastAsia="ru-RU"/>
              </w:rPr>
              <w:t>15</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16</w:t>
            </w: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17</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18</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1" w:name="Par1807"/>
            <w:bookmarkEnd w:id="51"/>
            <w:r w:rsidRPr="00707A34">
              <w:rPr>
                <w:rFonts w:ascii="Times New Roman" w:eastAsia="Times New Roman" w:hAnsi="Times New Roman" w:cs="Times New Roman"/>
                <w:lang w:eastAsia="ru-RU"/>
              </w:rPr>
              <w:t>19</w:t>
            </w: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20</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21</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2" w:name="Par1810"/>
            <w:bookmarkEnd w:id="52"/>
            <w:r w:rsidRPr="00707A34">
              <w:rPr>
                <w:rFonts w:ascii="Times New Roman" w:eastAsia="Times New Roman" w:hAnsi="Times New Roman" w:cs="Times New Roman"/>
                <w:lang w:eastAsia="ru-RU"/>
              </w:rPr>
              <w:t>22</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3" w:name="Par1811"/>
            <w:bookmarkEnd w:id="53"/>
            <w:r w:rsidRPr="00707A34">
              <w:rPr>
                <w:rFonts w:ascii="Times New Roman" w:eastAsia="Times New Roman" w:hAnsi="Times New Roman" w:cs="Times New Roman"/>
                <w:lang w:eastAsia="ru-RU"/>
              </w:rPr>
              <w:t>23</w:t>
            </w:r>
          </w:p>
        </w:tc>
      </w:tr>
      <w:tr w:rsidR="00707A34" w:rsidRPr="00707A34" w:rsidTr="00D738B0">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val="restart"/>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Итого по муниципальной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val="restart"/>
            <w:tcBorders>
              <w:top w:val="single" w:sz="4"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single" w:sz="4"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val="restart"/>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Итого по укрупненной муниципальной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val="restart"/>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66"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х</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96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93" w:type="dxa"/>
            <w:vMerge/>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bl>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IV. Сведения о фактических показателях, характеризующих</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объем и качество оказания муниципальной услуги</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в социальной сфере (муниципальных услуг в социальной</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сфере, составляющих укрупненную муниципальную услугу),</w:t>
      </w:r>
    </w:p>
    <w:p w:rsidR="00707A34" w:rsidRPr="00707A34" w:rsidRDefault="00707A34" w:rsidP="00707A3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на "__" _________ 20__ года</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укрупненной муниципальной услуги </w:t>
      </w:r>
    </w:p>
    <w:tbl>
      <w:tblPr>
        <w:tblW w:w="15858" w:type="dxa"/>
        <w:tblLayout w:type="fixed"/>
        <w:tblCellMar>
          <w:top w:w="102" w:type="dxa"/>
          <w:left w:w="62" w:type="dxa"/>
          <w:bottom w:w="102" w:type="dxa"/>
          <w:right w:w="62" w:type="dxa"/>
        </w:tblCellMar>
        <w:tblLook w:val="0000" w:firstRow="0" w:lastRow="0" w:firstColumn="0" w:lastColumn="0" w:noHBand="0" w:noVBand="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566"/>
        <w:gridCol w:w="566"/>
        <w:gridCol w:w="566"/>
        <w:gridCol w:w="737"/>
        <w:gridCol w:w="737"/>
        <w:gridCol w:w="566"/>
      </w:tblGrid>
      <w:tr w:rsidR="00707A34" w:rsidRPr="00707A34" w:rsidTr="00D738B0">
        <w:tc>
          <w:tcPr>
            <w:tcW w:w="2266"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Исполнитель муниципальной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Уникальный номер реестровой записи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муниципальной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Условия (формы) оказания муниципальной</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услуги </w:t>
            </w: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Категории потребителей муниципальных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Год определения исполнителей муниципальных услуг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Место оказания муниципальной услуги </w:t>
            </w:r>
          </w:p>
        </w:tc>
        <w:tc>
          <w:tcPr>
            <w:tcW w:w="1698" w:type="dxa"/>
            <w:gridSpan w:val="5"/>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фактического показателя, характеризующего качество оказания муниципальной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Фактическое отклонение от показателя, характеризующего качество оказания муниципальной</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услуги </w:t>
            </w:r>
          </w:p>
        </w:tc>
        <w:tc>
          <w:tcPr>
            <w:tcW w:w="1698"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Показатель, характеризующий объем оказания муниципальной услуги</w:t>
            </w:r>
          </w:p>
        </w:tc>
        <w:tc>
          <w:tcPr>
            <w:tcW w:w="2549" w:type="dxa"/>
            <w:gridSpan w:val="4"/>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Значение фактического показателя, характеризующего объем оказания муниципальной услуги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Фактическое отклонение от показателя, характеризующего объем оказания муниципальной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муниципальной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оказания муниципальной услуги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Причина превышения</w:t>
            </w:r>
          </w:p>
        </w:tc>
      </w:tr>
      <w:tr w:rsidR="00707A34" w:rsidRPr="00707A34" w:rsidTr="00D738B0">
        <w:tc>
          <w:tcPr>
            <w:tcW w:w="51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уникальный код организации по Сводному реестру</w:t>
            </w:r>
          </w:p>
        </w:tc>
        <w:tc>
          <w:tcPr>
            <w:tcW w:w="51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исполнителя муниципальной услуги </w:t>
            </w:r>
          </w:p>
        </w:tc>
        <w:tc>
          <w:tcPr>
            <w:tcW w:w="124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132"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показателя </w:t>
            </w:r>
          </w:p>
        </w:tc>
        <w:tc>
          <w:tcPr>
            <w:tcW w:w="1132"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оказываемый муниципальными</w:t>
            </w:r>
          </w:p>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казенными учреждениями на основании муниципального задания </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оказываемый муниципальными бюджетными и автономными учреждениями на основании муниципального задания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конкурсом </w:t>
            </w: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в соответствии с социальными сертификатами </w:t>
            </w: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6" w:history="1">
              <w:r w:rsidRPr="00707A34">
                <w:rPr>
                  <w:rFonts w:ascii="Times New Roman" w:eastAsia="Times New Roman" w:hAnsi="Times New Roman" w:cs="Times New Roman"/>
                  <w:lang w:eastAsia="ru-RU"/>
                </w:rPr>
                <w:t>ОКОПФ</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7" w:history="1">
              <w:r w:rsidRPr="00707A34">
                <w:rPr>
                  <w:rFonts w:ascii="Times New Roman" w:eastAsia="Times New Roman" w:hAnsi="Times New Roman" w:cs="Times New Roman"/>
                  <w:lang w:eastAsia="ru-RU"/>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наименование </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Код по </w:t>
            </w:r>
            <w:hyperlink r:id="rId78" w:history="1">
              <w:r w:rsidRPr="00707A34">
                <w:rPr>
                  <w:rFonts w:ascii="Times New Roman" w:eastAsia="Times New Roman" w:hAnsi="Times New Roman" w:cs="Times New Roman"/>
                  <w:lang w:eastAsia="ru-RU"/>
                </w:rPr>
                <w:t>ОКЕИ</w:t>
              </w:r>
            </w:hyperlink>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p>
        </w:tc>
      </w:tr>
      <w:tr w:rsidR="00707A34" w:rsidRPr="00707A34" w:rsidTr="00D738B0">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w:t>
            </w:r>
          </w:p>
        </w:tc>
        <w:tc>
          <w:tcPr>
            <w:tcW w:w="51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3</w:t>
            </w:r>
          </w:p>
        </w:tc>
        <w:tc>
          <w:tcPr>
            <w:tcW w:w="623"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4</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5</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6</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7</w:t>
            </w: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8</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9</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10</w:t>
            </w: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11</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12</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13</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4" w:name="Par2219"/>
            <w:bookmarkEnd w:id="54"/>
            <w:r w:rsidRPr="00707A34">
              <w:rPr>
                <w:rFonts w:ascii="Times New Roman" w:eastAsia="Times New Roman" w:hAnsi="Times New Roman" w:cs="Times New Roman"/>
                <w:lang w:eastAsia="ru-RU"/>
              </w:rPr>
              <w:t>14</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15</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16</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17</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18</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5" w:name="Par2224"/>
            <w:bookmarkEnd w:id="55"/>
            <w:r w:rsidRPr="00707A34">
              <w:rPr>
                <w:rFonts w:ascii="Times New Roman" w:eastAsia="Times New Roman" w:hAnsi="Times New Roman" w:cs="Times New Roman"/>
                <w:lang w:eastAsia="ru-RU"/>
              </w:rPr>
              <w:t>19</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20</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21</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6" w:name="Par2227"/>
            <w:bookmarkEnd w:id="56"/>
            <w:r w:rsidRPr="00707A34">
              <w:rPr>
                <w:rFonts w:ascii="Times New Roman" w:eastAsia="Times New Roman" w:hAnsi="Times New Roman" w:cs="Times New Roman"/>
                <w:lang w:eastAsia="ru-RU"/>
              </w:rPr>
              <w:t>22</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bookmarkStart w:id="57" w:name="Par2228"/>
            <w:bookmarkEnd w:id="57"/>
            <w:r w:rsidRPr="00707A34">
              <w:rPr>
                <w:rFonts w:ascii="Times New Roman" w:eastAsia="Times New Roman" w:hAnsi="Times New Roman" w:cs="Times New Roman"/>
                <w:lang w:eastAsia="ru-RU"/>
              </w:rPr>
              <w:t>23</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24</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25</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26</w:t>
            </w:r>
          </w:p>
        </w:tc>
      </w:tr>
      <w:tr w:rsidR="00707A34" w:rsidRPr="00707A34" w:rsidTr="00D738B0">
        <w:tc>
          <w:tcPr>
            <w:tcW w:w="51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val="restart"/>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val="restart"/>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single" w:sz="4"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Итого </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2"/>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 xml:space="preserve">Итого по муниципальной услуге </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single" w:sz="4"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val="restart"/>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val="restart"/>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x</w:t>
            </w:r>
          </w:p>
        </w:tc>
        <w:tc>
          <w:tcPr>
            <w:tcW w:w="680"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10" w:type="dxa"/>
            <w:vMerge/>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none" w:sz="6" w:space="0" w:color="auto"/>
              <w:left w:val="none" w:sz="6" w:space="0" w:color="auto"/>
              <w:bottom w:val="none" w:sz="6"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3"/>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single" w:sz="4" w:space="0" w:color="auto"/>
              <w:left w:val="single" w:sz="4" w:space="0" w:color="auto"/>
              <w:bottom w:val="single" w:sz="4" w:space="0" w:color="auto"/>
              <w:right w:val="single" w:sz="4"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gridSpan w:val="2"/>
            <w:tcBorders>
              <w:top w:val="none" w:sz="6" w:space="0" w:color="auto"/>
              <w:left w:val="single" w:sz="4"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68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737"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566"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Руководитель</w:t>
            </w:r>
          </w:p>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34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34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r>
      <w:tr w:rsidR="00707A34" w:rsidRPr="00707A34" w:rsidTr="00D738B0">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587" w:type="dxa"/>
            <w:gridSpan w:val="4"/>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(должность)</w:t>
            </w:r>
          </w:p>
        </w:tc>
        <w:tc>
          <w:tcPr>
            <w:tcW w:w="34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1474" w:type="dxa"/>
            <w:gridSpan w:val="4"/>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(подпись)</w:t>
            </w:r>
          </w:p>
        </w:tc>
        <w:tc>
          <w:tcPr>
            <w:tcW w:w="340" w:type="dxa"/>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rPr>
                <w:rFonts w:ascii="Times New Roman" w:eastAsia="Times New Roman" w:hAnsi="Times New Roman" w:cs="Times New Roman"/>
                <w:lang w:eastAsia="ru-RU"/>
              </w:rPr>
            </w:pPr>
          </w:p>
        </w:tc>
        <w:tc>
          <w:tcPr>
            <w:tcW w:w="2778" w:type="dxa"/>
            <w:gridSpan w:val="6"/>
            <w:tcBorders>
              <w:top w:val="single" w:sz="4"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center"/>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(расшифровка подписи)</w:t>
            </w:r>
          </w:p>
        </w:tc>
      </w:tr>
      <w:tr w:rsidR="00707A34" w:rsidRPr="00707A34" w:rsidTr="00D738B0">
        <w:trPr>
          <w:gridAfter w:val="11"/>
          <w:wAfter w:w="6788" w:type="dxa"/>
        </w:trPr>
        <w:tc>
          <w:tcPr>
            <w:tcW w:w="9070" w:type="dxa"/>
            <w:gridSpan w:val="21"/>
            <w:tcBorders>
              <w:top w:val="none" w:sz="6" w:space="0" w:color="auto"/>
              <w:left w:val="none" w:sz="6" w:space="0" w:color="auto"/>
              <w:bottom w:val="none" w:sz="6" w:space="0" w:color="auto"/>
              <w:right w:val="none" w:sz="6" w:space="0" w:color="auto"/>
            </w:tcBorders>
          </w:tcPr>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r w:rsidRPr="00707A34">
              <w:rPr>
                <w:rFonts w:ascii="Times New Roman" w:eastAsia="Times New Roman" w:hAnsi="Times New Roman" w:cs="Times New Roman"/>
                <w:lang w:eastAsia="ru-RU"/>
              </w:rPr>
              <w:t>"__" ____________ 20__ г.</w:t>
            </w: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p w:rsidR="00707A34" w:rsidRPr="00707A34" w:rsidRDefault="00707A34" w:rsidP="00707A34">
            <w:pPr>
              <w:widowControl w:val="0"/>
              <w:autoSpaceDE w:val="0"/>
              <w:autoSpaceDN w:val="0"/>
              <w:spacing w:after="0" w:line="240" w:lineRule="auto"/>
              <w:jc w:val="both"/>
              <w:rPr>
                <w:rFonts w:ascii="Times New Roman" w:eastAsia="Times New Roman" w:hAnsi="Times New Roman" w:cs="Times New Roman"/>
                <w:lang w:eastAsia="ru-RU"/>
              </w:rPr>
            </w:pPr>
          </w:p>
        </w:tc>
      </w:tr>
    </w:tbl>
    <w:p w:rsidR="00707A34" w:rsidRPr="00202FA7" w:rsidRDefault="00707A34" w:rsidP="00202FA7">
      <w:pPr>
        <w:rPr>
          <w:rFonts w:ascii="Times New Roman" w:hAnsi="Times New Roman" w:cs="Times New Roman"/>
          <w:sz w:val="28"/>
          <w:szCs w:val="28"/>
        </w:rPr>
      </w:pPr>
    </w:p>
    <w:p w:rsidR="00202FA7" w:rsidRPr="00202FA7" w:rsidRDefault="00202FA7" w:rsidP="00202FA7">
      <w:pPr>
        <w:rPr>
          <w:rFonts w:ascii="Times New Roman" w:hAnsi="Times New Roman" w:cs="Times New Roman"/>
          <w:sz w:val="28"/>
          <w:szCs w:val="28"/>
        </w:rPr>
      </w:pPr>
    </w:p>
    <w:p w:rsidR="003A581B" w:rsidRDefault="003A581B"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sectPr w:rsidR="00D738B0" w:rsidSect="00F55A9E">
          <w:headerReference w:type="default" r:id="rId79"/>
          <w:headerReference w:type="first" r:id="rId80"/>
          <w:pgSz w:w="16838" w:h="11906" w:orient="landscape"/>
          <w:pgMar w:top="1418" w:right="709" w:bottom="851" w:left="851" w:header="284" w:footer="709" w:gutter="0"/>
          <w:pgNumType w:start="51"/>
          <w:cols w:space="708"/>
          <w:titlePg/>
          <w:docGrid w:linePitch="299"/>
        </w:sect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53750E">
      <w:pPr>
        <w:ind w:firstLine="708"/>
        <w:jc w:val="center"/>
        <w:rPr>
          <w:rFonts w:ascii="Times New Roman" w:eastAsia="Times New Roman" w:hAnsi="Times New Roman" w:cs="Times New Roman"/>
          <w:sz w:val="24"/>
          <w:szCs w:val="24"/>
          <w:lang w:eastAsia="ru-RU"/>
        </w:rPr>
      </w:pPr>
    </w:p>
    <w:p w:rsidR="00D738B0" w:rsidRDefault="00D738B0" w:rsidP="00D738B0">
      <w:pPr>
        <w:rPr>
          <w:rFonts w:ascii="Times New Roman" w:eastAsia="Times New Roman" w:hAnsi="Times New Roman" w:cs="Times New Roman"/>
          <w:sz w:val="24"/>
          <w:szCs w:val="24"/>
          <w:lang w:eastAsia="ru-RU"/>
        </w:rPr>
      </w:pPr>
    </w:p>
    <w:p w:rsidR="00D738B0" w:rsidRPr="00D738B0" w:rsidRDefault="00D738B0" w:rsidP="00D738B0">
      <w:pPr>
        <w:widowControl w:val="0"/>
        <w:autoSpaceDE w:val="0"/>
        <w:autoSpaceDN w:val="0"/>
        <w:spacing w:after="0" w:line="240" w:lineRule="auto"/>
        <w:rPr>
          <w:rFonts w:ascii="Times New Roman" w:eastAsia="Times New Roman" w:hAnsi="Times New Roman" w:cs="Times New Roman"/>
          <w:b/>
          <w:sz w:val="28"/>
          <w:szCs w:val="28"/>
          <w:lang w:eastAsia="ru-RU"/>
        </w:rPr>
      </w:pPr>
      <w:r w:rsidRPr="00D738B0">
        <w:rPr>
          <w:rFonts w:ascii="Times New Roman" w:eastAsia="Times New Roman" w:hAnsi="Times New Roman" w:cs="Times New Roman"/>
          <w:b/>
          <w:sz w:val="28"/>
          <w:szCs w:val="28"/>
          <w:lang w:eastAsia="ru-RU"/>
        </w:rPr>
        <w:t>АДМИНИСТРАЦИЯ ТУЖИНСКОГО МУНИЦИПАЛЬНОГО РАЙОНА</w:t>
      </w:r>
    </w:p>
    <w:p w:rsidR="00D738B0" w:rsidRPr="00D738B0" w:rsidRDefault="00D738B0" w:rsidP="00D738B0">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738B0">
        <w:rPr>
          <w:rFonts w:ascii="Times New Roman" w:eastAsia="Times New Roman" w:hAnsi="Times New Roman" w:cs="Times New Roman"/>
          <w:b/>
          <w:sz w:val="28"/>
          <w:szCs w:val="28"/>
          <w:lang w:eastAsia="ru-RU"/>
        </w:rPr>
        <w:t>КИРОВСКОЙ ОБЛАСТИ</w:t>
      </w:r>
    </w:p>
    <w:p w:rsidR="00D738B0" w:rsidRPr="00D738B0" w:rsidRDefault="00D738B0" w:rsidP="00D738B0">
      <w:pPr>
        <w:spacing w:after="0" w:line="240" w:lineRule="auto"/>
        <w:jc w:val="center"/>
        <w:rPr>
          <w:rFonts w:ascii="Times New Roman" w:eastAsia="Times New Roman" w:hAnsi="Times New Roman" w:cs="Times New Roman"/>
          <w:sz w:val="28"/>
          <w:szCs w:val="28"/>
          <w:lang w:eastAsia="ru-RU"/>
        </w:rPr>
      </w:pPr>
    </w:p>
    <w:p w:rsidR="00D738B0" w:rsidRPr="00D738B0" w:rsidRDefault="00D738B0" w:rsidP="00D738B0">
      <w:pPr>
        <w:spacing w:after="0" w:line="240" w:lineRule="auto"/>
        <w:jc w:val="center"/>
        <w:rPr>
          <w:rFonts w:ascii="Times New Roman" w:eastAsia="Times New Roman" w:hAnsi="Times New Roman" w:cs="Times New Roman"/>
          <w:b/>
          <w:sz w:val="28"/>
          <w:szCs w:val="28"/>
          <w:lang w:eastAsia="ru-RU"/>
        </w:rPr>
      </w:pPr>
    </w:p>
    <w:p w:rsidR="00D738B0" w:rsidRPr="00D738B0" w:rsidRDefault="00D738B0" w:rsidP="00D738B0">
      <w:pPr>
        <w:spacing w:after="0" w:line="240" w:lineRule="auto"/>
        <w:jc w:val="center"/>
        <w:rPr>
          <w:rFonts w:ascii="Times New Roman" w:eastAsia="Times New Roman" w:hAnsi="Times New Roman" w:cs="Times New Roman"/>
          <w:b/>
          <w:sz w:val="28"/>
          <w:szCs w:val="28"/>
          <w:lang w:eastAsia="ru-RU"/>
        </w:rPr>
      </w:pPr>
      <w:r w:rsidRPr="00D738B0">
        <w:rPr>
          <w:rFonts w:ascii="Times New Roman" w:eastAsia="Times New Roman" w:hAnsi="Times New Roman" w:cs="Times New Roman"/>
          <w:b/>
          <w:sz w:val="28"/>
          <w:szCs w:val="28"/>
          <w:lang w:eastAsia="ru-RU"/>
        </w:rPr>
        <w:t>ПОСТАНОВЛЕНИЕ</w:t>
      </w:r>
    </w:p>
    <w:p w:rsidR="00D738B0" w:rsidRPr="00D738B0" w:rsidRDefault="00D738B0" w:rsidP="00D738B0">
      <w:pPr>
        <w:tabs>
          <w:tab w:val="left" w:pos="0"/>
          <w:tab w:val="left" w:pos="1985"/>
          <w:tab w:val="left" w:pos="7230"/>
        </w:tabs>
        <w:spacing w:after="0" w:line="240" w:lineRule="auto"/>
        <w:rPr>
          <w:rFonts w:ascii="Times New Roman" w:eastAsia="Times New Roman" w:hAnsi="Times New Roman" w:cs="Times New Roman"/>
          <w:sz w:val="28"/>
          <w:szCs w:val="28"/>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3"/>
      </w:tblGrid>
      <w:tr w:rsidR="00D738B0" w:rsidRPr="00D738B0" w:rsidTr="00D738B0">
        <w:tc>
          <w:tcPr>
            <w:tcW w:w="2093" w:type="dxa"/>
            <w:tcBorders>
              <w:top w:val="nil"/>
              <w:right w:val="nil"/>
            </w:tcBorders>
          </w:tcPr>
          <w:p w:rsidR="00D738B0" w:rsidRPr="00D738B0" w:rsidRDefault="00D738B0" w:rsidP="00D738B0">
            <w:pPr>
              <w:spacing w:after="0" w:line="240" w:lineRule="auto"/>
              <w:jc w:val="center"/>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03.06.2024</w:t>
            </w:r>
          </w:p>
        </w:tc>
        <w:tc>
          <w:tcPr>
            <w:tcW w:w="5386" w:type="dxa"/>
            <w:tcBorders>
              <w:top w:val="nil"/>
              <w:left w:val="nil"/>
              <w:bottom w:val="nil"/>
              <w:right w:val="nil"/>
            </w:tcBorders>
          </w:tcPr>
          <w:p w:rsidR="00D738B0" w:rsidRPr="00D738B0" w:rsidRDefault="00D738B0" w:rsidP="00D738B0">
            <w:pPr>
              <w:spacing w:after="0" w:line="240" w:lineRule="auto"/>
              <w:jc w:val="right"/>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w:t>
            </w:r>
          </w:p>
        </w:tc>
        <w:tc>
          <w:tcPr>
            <w:tcW w:w="2093" w:type="dxa"/>
            <w:tcBorders>
              <w:top w:val="nil"/>
              <w:left w:val="nil"/>
            </w:tcBorders>
          </w:tcPr>
          <w:p w:rsidR="00D738B0" w:rsidRPr="00D738B0" w:rsidRDefault="00D738B0" w:rsidP="00D738B0">
            <w:pPr>
              <w:spacing w:after="0" w:line="240" w:lineRule="auto"/>
              <w:jc w:val="center"/>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184</w:t>
            </w:r>
          </w:p>
        </w:tc>
      </w:tr>
    </w:tbl>
    <w:p w:rsidR="00D738B0" w:rsidRPr="00D738B0" w:rsidRDefault="00D738B0" w:rsidP="00D738B0">
      <w:pPr>
        <w:spacing w:after="0" w:line="240" w:lineRule="auto"/>
        <w:rPr>
          <w:rFonts w:ascii="Times New Roman" w:eastAsia="Times New Roman" w:hAnsi="Times New Roman" w:cs="Times New Roman"/>
          <w:sz w:val="28"/>
          <w:szCs w:val="28"/>
          <w:lang w:eastAsia="ru-RU"/>
        </w:rPr>
      </w:pPr>
    </w:p>
    <w:p w:rsidR="00D738B0" w:rsidRPr="00D738B0" w:rsidRDefault="00D738B0" w:rsidP="00D738B0">
      <w:pPr>
        <w:spacing w:after="0" w:line="240" w:lineRule="auto"/>
        <w:jc w:val="center"/>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пгт Тужа </w:t>
      </w:r>
    </w:p>
    <w:p w:rsidR="00D738B0" w:rsidRPr="00D738B0" w:rsidRDefault="00D738B0" w:rsidP="00D738B0">
      <w:pPr>
        <w:spacing w:after="0" w:line="240" w:lineRule="auto"/>
        <w:jc w:val="center"/>
        <w:rPr>
          <w:rFonts w:ascii="Times New Roman" w:eastAsia="Times New Roman" w:hAnsi="Times New Roman" w:cs="Times New Roman"/>
          <w:sz w:val="28"/>
          <w:szCs w:val="28"/>
          <w:lang w:eastAsia="ru-RU"/>
        </w:rPr>
      </w:pPr>
    </w:p>
    <w:p w:rsidR="00D738B0" w:rsidRPr="00D738B0" w:rsidRDefault="00D738B0" w:rsidP="00D738B0">
      <w:pPr>
        <w:spacing w:after="0" w:line="240" w:lineRule="auto"/>
        <w:jc w:val="center"/>
        <w:rPr>
          <w:rFonts w:ascii="Times New Roman" w:eastAsia="Times New Roman" w:hAnsi="Times New Roman" w:cs="Times New Roman"/>
          <w:b/>
          <w:sz w:val="28"/>
          <w:szCs w:val="24"/>
          <w:lang w:eastAsia="ru-RU"/>
        </w:rPr>
      </w:pPr>
    </w:p>
    <w:p w:rsidR="00D738B0" w:rsidRPr="00D738B0" w:rsidRDefault="00D738B0" w:rsidP="00D738B0">
      <w:pPr>
        <w:spacing w:after="0" w:line="240" w:lineRule="auto"/>
        <w:jc w:val="center"/>
        <w:rPr>
          <w:rFonts w:ascii="Times New Roman" w:eastAsia="Times New Roman" w:hAnsi="Times New Roman" w:cs="Times New Roman"/>
          <w:b/>
          <w:sz w:val="28"/>
          <w:szCs w:val="24"/>
          <w:lang w:eastAsia="ru-RU"/>
        </w:rPr>
      </w:pPr>
      <w:r w:rsidRPr="00D738B0">
        <w:rPr>
          <w:rFonts w:ascii="Times New Roman" w:eastAsia="Times New Roman" w:hAnsi="Times New Roman" w:cs="Times New Roman"/>
          <w:b/>
          <w:sz w:val="28"/>
          <w:szCs w:val="24"/>
          <w:lang w:eastAsia="ru-RU"/>
        </w:rPr>
        <w:t>О внесении изменений в постановление администрации Тужинского муниципального района от 30.04.2020 № 142 «Об утверждении Положения о персонифицированном дополнительном образовании в Тужинском районе»</w:t>
      </w:r>
    </w:p>
    <w:p w:rsidR="00D738B0" w:rsidRPr="00D738B0" w:rsidRDefault="00D738B0" w:rsidP="00D738B0">
      <w:pPr>
        <w:spacing w:after="0" w:line="360" w:lineRule="auto"/>
        <w:jc w:val="both"/>
        <w:rPr>
          <w:rFonts w:ascii="Times New Roman" w:eastAsia="Times New Roman" w:hAnsi="Times New Roman" w:cs="Times New Roman"/>
          <w:sz w:val="24"/>
          <w:szCs w:val="24"/>
          <w:lang w:eastAsia="ru-RU"/>
        </w:rPr>
      </w:pPr>
    </w:p>
    <w:p w:rsidR="00D738B0" w:rsidRPr="00D738B0" w:rsidRDefault="00D738B0" w:rsidP="00D738B0">
      <w:pPr>
        <w:spacing w:after="0" w:line="276" w:lineRule="auto"/>
        <w:ind w:firstLine="708"/>
        <w:jc w:val="both"/>
        <w:rPr>
          <w:rFonts w:ascii="Times New Roman" w:eastAsia="Times New Roman" w:hAnsi="Times New Roman" w:cs="Times New Roman"/>
          <w:sz w:val="28"/>
          <w:szCs w:val="24"/>
          <w:lang w:eastAsia="ru-RU"/>
        </w:rPr>
      </w:pPr>
      <w:r w:rsidRPr="00D738B0">
        <w:rPr>
          <w:rFonts w:ascii="Times New Roman" w:eastAsia="Times New Roman" w:hAnsi="Times New Roman" w:cs="Times New Roman"/>
          <w:sz w:val="28"/>
          <w:szCs w:val="24"/>
          <w:lang w:eastAsia="ru-RU"/>
        </w:rPr>
        <w:t>В соответствии с Федеральным законом от 13.07.2020 года №189-ФЗ «О государственном (муниципальном) социальном заказе на оказание государственных (муниципаль</w:t>
      </w:r>
      <w:r w:rsidR="00671FEC">
        <w:rPr>
          <w:rFonts w:ascii="Times New Roman" w:eastAsia="Times New Roman" w:hAnsi="Times New Roman" w:cs="Times New Roman"/>
          <w:sz w:val="28"/>
          <w:szCs w:val="24"/>
          <w:lang w:eastAsia="ru-RU"/>
        </w:rPr>
        <w:t>ных) услуг в социальной сфере»</w:t>
      </w:r>
      <w:r w:rsidRPr="00D738B0">
        <w:rPr>
          <w:rFonts w:ascii="Times New Roman" w:eastAsia="Times New Roman" w:hAnsi="Times New Roman" w:cs="Times New Roman"/>
          <w:sz w:val="28"/>
          <w:szCs w:val="24"/>
          <w:lang w:eastAsia="ru-RU"/>
        </w:rPr>
        <w:t xml:space="preserve"> (далее – Федеральный закон №189-ФЗ) администрация Тужинского муниципального района ПОСТАНОВЛЯЕТ:</w:t>
      </w:r>
    </w:p>
    <w:p w:rsidR="00D738B0" w:rsidRPr="00D738B0" w:rsidRDefault="00D738B0" w:rsidP="00A01CDC">
      <w:pPr>
        <w:numPr>
          <w:ilvl w:val="0"/>
          <w:numId w:val="22"/>
        </w:numPr>
        <w:spacing w:after="0" w:line="276" w:lineRule="auto"/>
        <w:ind w:left="0" w:firstLine="709"/>
        <w:contextualSpacing/>
        <w:jc w:val="both"/>
        <w:rPr>
          <w:rFonts w:ascii="Times New Roman" w:eastAsia="Times New Roman" w:hAnsi="Times New Roman" w:cs="Times New Roman"/>
          <w:bCs/>
          <w:sz w:val="28"/>
          <w:szCs w:val="24"/>
          <w:lang w:eastAsia="ru-RU"/>
        </w:rPr>
      </w:pPr>
      <w:r w:rsidRPr="00D738B0">
        <w:rPr>
          <w:rFonts w:ascii="Times New Roman" w:eastAsia="Times New Roman" w:hAnsi="Times New Roman" w:cs="Times New Roman"/>
          <w:sz w:val="28"/>
          <w:szCs w:val="24"/>
          <w:lang w:eastAsia="ru-RU"/>
        </w:rPr>
        <w:t>Внести в постановление администрации Тужинского муниципального района от 30.04.2020 № 142 «</w:t>
      </w:r>
      <w:r w:rsidRPr="00D738B0">
        <w:rPr>
          <w:rFonts w:ascii="Times New Roman" w:eastAsia="Times New Roman" w:hAnsi="Times New Roman" w:cs="Times New Roman"/>
          <w:bCs/>
          <w:sz w:val="28"/>
          <w:szCs w:val="24"/>
          <w:lang w:eastAsia="ru-RU"/>
        </w:rPr>
        <w:t xml:space="preserve">Об утверждении Положения               о персонифицированном дополнительном образовании в Тужинском районе» (далее - постановление) следующие изменения: </w:t>
      </w:r>
    </w:p>
    <w:p w:rsidR="00D738B0" w:rsidRPr="00D738B0" w:rsidRDefault="00D738B0" w:rsidP="00A01CDC">
      <w:pPr>
        <w:numPr>
          <w:ilvl w:val="1"/>
          <w:numId w:val="22"/>
        </w:numPr>
        <w:spacing w:after="0" w:line="276" w:lineRule="auto"/>
        <w:ind w:left="0" w:firstLine="709"/>
        <w:contextualSpacing/>
        <w:jc w:val="both"/>
        <w:rPr>
          <w:rFonts w:ascii="Times New Roman" w:eastAsia="Times New Roman" w:hAnsi="Times New Roman" w:cs="Times New Roman"/>
          <w:bCs/>
          <w:sz w:val="28"/>
          <w:szCs w:val="24"/>
          <w:lang w:eastAsia="ru-RU"/>
        </w:rPr>
      </w:pPr>
      <w:r w:rsidRPr="00D738B0">
        <w:rPr>
          <w:rFonts w:ascii="Times New Roman" w:eastAsia="Times New Roman" w:hAnsi="Times New Roman" w:cs="Times New Roman"/>
          <w:bCs/>
          <w:sz w:val="28"/>
          <w:szCs w:val="24"/>
          <w:lang w:eastAsia="ru-RU"/>
        </w:rPr>
        <w:t>Положение о персонифицированном дополнительном образовании в Тужинском муниципальном районе, утвержденное пунктом 1 постановления, утвердить в новой редакции согласно приложению.</w:t>
      </w:r>
    </w:p>
    <w:p w:rsidR="00D738B0" w:rsidRPr="00D738B0" w:rsidRDefault="00D738B0" w:rsidP="00A01CDC">
      <w:pPr>
        <w:numPr>
          <w:ilvl w:val="1"/>
          <w:numId w:val="22"/>
        </w:numPr>
        <w:spacing w:after="0" w:line="276" w:lineRule="auto"/>
        <w:ind w:hanging="371"/>
        <w:contextualSpacing/>
        <w:jc w:val="both"/>
        <w:rPr>
          <w:rFonts w:ascii="Times New Roman" w:eastAsia="Times New Roman" w:hAnsi="Times New Roman" w:cs="Times New Roman"/>
          <w:bCs/>
          <w:sz w:val="28"/>
          <w:szCs w:val="24"/>
          <w:lang w:eastAsia="ru-RU"/>
        </w:rPr>
      </w:pPr>
      <w:r w:rsidRPr="00D738B0">
        <w:rPr>
          <w:rFonts w:ascii="Times New Roman" w:eastAsia="Times New Roman" w:hAnsi="Times New Roman" w:cs="Times New Roman"/>
          <w:bCs/>
          <w:sz w:val="28"/>
          <w:szCs w:val="24"/>
          <w:lang w:eastAsia="ru-RU"/>
        </w:rPr>
        <w:t>Пункт 3 постановления изложить в следующей редакции:</w:t>
      </w:r>
    </w:p>
    <w:p w:rsidR="00D738B0" w:rsidRPr="00D738B0" w:rsidRDefault="00D738B0" w:rsidP="00D738B0">
      <w:pPr>
        <w:spacing w:after="0" w:line="276" w:lineRule="auto"/>
        <w:ind w:firstLine="709"/>
        <w:contextualSpacing/>
        <w:jc w:val="both"/>
        <w:rPr>
          <w:rFonts w:ascii="Times New Roman" w:eastAsia="Times New Roman" w:hAnsi="Times New Roman" w:cs="Times New Roman"/>
          <w:i/>
          <w:color w:val="000000"/>
          <w:sz w:val="28"/>
          <w:szCs w:val="24"/>
          <w:lang w:eastAsia="ru-RU"/>
        </w:rPr>
      </w:pPr>
      <w:r w:rsidRPr="00D738B0">
        <w:rPr>
          <w:rFonts w:ascii="Times New Roman" w:eastAsia="Times New Roman" w:hAnsi="Times New Roman" w:cs="Times New Roman"/>
          <w:sz w:val="28"/>
          <w:szCs w:val="24"/>
          <w:lang w:eastAsia="ru-RU"/>
        </w:rPr>
        <w:t>«3. Контроль за выполнением настоящего постановления возложить             на и.о. заместителя главы администрации Тужинского муниципального района по социальным вопросам – начальника управления образования                 Шушканову В.С.»</w:t>
      </w:r>
    </w:p>
    <w:p w:rsidR="00D738B0" w:rsidRPr="00D738B0" w:rsidRDefault="00D738B0" w:rsidP="00A01CDC">
      <w:pPr>
        <w:numPr>
          <w:ilvl w:val="0"/>
          <w:numId w:val="22"/>
        </w:numPr>
        <w:spacing w:after="0" w:line="276" w:lineRule="auto"/>
        <w:ind w:left="0" w:firstLine="709"/>
        <w:contextualSpacing/>
        <w:jc w:val="both"/>
        <w:rPr>
          <w:rFonts w:ascii="Times New Roman" w:eastAsia="Times New Roman" w:hAnsi="Times New Roman" w:cs="Times New Roman"/>
          <w:iCs/>
          <w:color w:val="000000"/>
          <w:sz w:val="28"/>
          <w:szCs w:val="24"/>
          <w:lang w:eastAsia="ru-RU"/>
        </w:rPr>
      </w:pPr>
      <w:r w:rsidRPr="00D738B0">
        <w:rPr>
          <w:rFonts w:ascii="Times New Roman" w:eastAsia="Times New Roman" w:hAnsi="Times New Roman" w:cs="Times New Roman"/>
          <w:iCs/>
          <w:color w:val="000000"/>
          <w:sz w:val="28"/>
          <w:szCs w:val="24"/>
          <w:lang w:eastAsia="ru-RU"/>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738B0" w:rsidRPr="00D738B0" w:rsidRDefault="00D738B0" w:rsidP="00D738B0">
      <w:pPr>
        <w:spacing w:after="0" w:line="240" w:lineRule="auto"/>
        <w:ind w:left="709"/>
        <w:contextualSpacing/>
        <w:jc w:val="both"/>
        <w:rPr>
          <w:rFonts w:ascii="Times New Roman" w:eastAsia="Times New Roman" w:hAnsi="Times New Roman" w:cs="Times New Roman"/>
          <w:sz w:val="24"/>
          <w:szCs w:val="24"/>
          <w:lang w:eastAsia="ru-RU"/>
        </w:rPr>
      </w:pPr>
    </w:p>
    <w:p w:rsidR="00D738B0" w:rsidRPr="00D738B0" w:rsidRDefault="00D738B0" w:rsidP="00D738B0">
      <w:pPr>
        <w:spacing w:after="0" w:line="240" w:lineRule="auto"/>
        <w:ind w:left="709"/>
        <w:contextualSpacing/>
        <w:jc w:val="both"/>
        <w:rPr>
          <w:rFonts w:ascii="Times New Roman" w:eastAsia="Times New Roman" w:hAnsi="Times New Roman" w:cs="Times New Roman"/>
          <w:i/>
          <w:color w:val="000000"/>
          <w:sz w:val="24"/>
          <w:szCs w:val="24"/>
          <w:lang w:eastAsia="ru-RU"/>
        </w:rPr>
      </w:pPr>
    </w:p>
    <w:p w:rsidR="00D738B0" w:rsidRPr="00D738B0" w:rsidRDefault="00D738B0" w:rsidP="00D738B0">
      <w:pPr>
        <w:tabs>
          <w:tab w:val="left" w:pos="2805"/>
        </w:tabs>
        <w:spacing w:after="0" w:line="240" w:lineRule="auto"/>
        <w:contextualSpacing/>
        <w:rPr>
          <w:rFonts w:ascii="Times New Roman" w:eastAsia="Times New Roman" w:hAnsi="Times New Roman" w:cs="Times New Roman"/>
          <w:sz w:val="24"/>
          <w:szCs w:val="24"/>
          <w:lang w:eastAsia="ru-RU"/>
        </w:rPr>
      </w:pPr>
    </w:p>
    <w:p w:rsidR="00D738B0" w:rsidRPr="00D738B0" w:rsidRDefault="00D738B0" w:rsidP="00D738B0">
      <w:pPr>
        <w:tabs>
          <w:tab w:val="left" w:pos="2805"/>
        </w:tabs>
        <w:spacing w:after="0" w:line="240" w:lineRule="auto"/>
        <w:contextualSpacing/>
        <w:rPr>
          <w:rFonts w:ascii="Times New Roman" w:eastAsia="Times New Roman" w:hAnsi="Times New Roman" w:cs="Times New Roman"/>
          <w:sz w:val="28"/>
          <w:szCs w:val="24"/>
          <w:lang w:eastAsia="ru-RU"/>
        </w:rPr>
      </w:pPr>
      <w:r w:rsidRPr="00D738B0">
        <w:rPr>
          <w:rFonts w:ascii="Times New Roman" w:eastAsia="Times New Roman" w:hAnsi="Times New Roman" w:cs="Times New Roman"/>
          <w:sz w:val="28"/>
          <w:szCs w:val="24"/>
          <w:lang w:eastAsia="ru-RU"/>
        </w:rPr>
        <w:t xml:space="preserve">Глава Тужинского </w:t>
      </w:r>
    </w:p>
    <w:p w:rsidR="00D738B0" w:rsidRPr="00D738B0" w:rsidRDefault="00D738B0" w:rsidP="00D738B0">
      <w:pPr>
        <w:tabs>
          <w:tab w:val="left" w:pos="2805"/>
        </w:tabs>
        <w:spacing w:after="0" w:line="240" w:lineRule="auto"/>
        <w:contextualSpacing/>
        <w:rPr>
          <w:rFonts w:ascii="Times New Roman" w:eastAsia="Times New Roman" w:hAnsi="Times New Roman" w:cs="Times New Roman"/>
          <w:sz w:val="28"/>
          <w:szCs w:val="24"/>
          <w:lang w:eastAsia="ru-RU"/>
        </w:rPr>
      </w:pPr>
      <w:r w:rsidRPr="00D738B0">
        <w:rPr>
          <w:rFonts w:ascii="Times New Roman" w:eastAsia="Times New Roman" w:hAnsi="Times New Roman" w:cs="Times New Roman"/>
          <w:sz w:val="28"/>
          <w:szCs w:val="24"/>
          <w:lang w:eastAsia="ru-RU"/>
        </w:rPr>
        <w:t>муниципального района        Л.В. Бледных</w:t>
      </w:r>
    </w:p>
    <w:p w:rsidR="00D738B0" w:rsidRPr="00D738B0" w:rsidRDefault="00D738B0" w:rsidP="00D738B0">
      <w:pPr>
        <w:spacing w:after="0" w:line="240" w:lineRule="auto"/>
        <w:jc w:val="both"/>
        <w:rPr>
          <w:rFonts w:ascii="Times New Roman" w:eastAsia="Times New Roman" w:hAnsi="Times New Roman" w:cs="Times New Roman"/>
          <w:i/>
          <w:sz w:val="24"/>
          <w:szCs w:val="24"/>
          <w:lang w:eastAsia="ru-RU"/>
        </w:rPr>
        <w:sectPr w:rsidR="00D738B0" w:rsidRPr="00D738B0" w:rsidSect="00301630">
          <w:pgSz w:w="11906" w:h="16838"/>
          <w:pgMar w:top="709" w:right="851" w:bottom="851" w:left="1418" w:header="283" w:footer="709" w:gutter="0"/>
          <w:cols w:space="708"/>
          <w:titlePg/>
          <w:docGrid w:linePitch="299"/>
        </w:sectPr>
      </w:pPr>
    </w:p>
    <w:p w:rsidR="00D738B0" w:rsidRPr="00D738B0" w:rsidRDefault="00D738B0" w:rsidP="00D738B0">
      <w:pPr>
        <w:widowControl w:val="0"/>
        <w:tabs>
          <w:tab w:val="left" w:pos="5245"/>
        </w:tabs>
        <w:autoSpaceDE w:val="0"/>
        <w:autoSpaceDN w:val="0"/>
        <w:adjustRightInd w:val="0"/>
        <w:spacing w:after="120" w:line="240" w:lineRule="auto"/>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38B0">
        <w:rPr>
          <w:rFonts w:ascii="Times New Roman" w:eastAsia="Times New Roman" w:hAnsi="Times New Roman" w:cs="Times New Roman"/>
          <w:color w:val="000000"/>
          <w:sz w:val="28"/>
          <w:szCs w:val="28"/>
          <w:lang w:eastAsia="ru-RU"/>
        </w:rPr>
        <w:t>Приложение</w:t>
      </w:r>
    </w:p>
    <w:p w:rsidR="00D738B0" w:rsidRPr="00D738B0" w:rsidRDefault="00D738B0" w:rsidP="00D738B0">
      <w:pPr>
        <w:widowControl w:val="0"/>
        <w:autoSpaceDE w:val="0"/>
        <w:autoSpaceDN w:val="0"/>
        <w:adjustRightInd w:val="0"/>
        <w:spacing w:after="120" w:line="240" w:lineRule="auto"/>
        <w:jc w:val="both"/>
        <w:outlineLvl w:val="0"/>
        <w:rPr>
          <w:rFonts w:ascii="Times New Roman" w:eastAsia="Times New Roman" w:hAnsi="Times New Roman" w:cs="Times New Roman"/>
          <w:color w:val="000000"/>
          <w:sz w:val="28"/>
          <w:szCs w:val="28"/>
          <w:lang w:eastAsia="ru-RU"/>
        </w:rPr>
      </w:pPr>
      <w:r w:rsidRPr="00D738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738B0">
        <w:rPr>
          <w:rFonts w:ascii="Times New Roman" w:eastAsia="Times New Roman" w:hAnsi="Times New Roman" w:cs="Times New Roman"/>
          <w:color w:val="000000"/>
          <w:sz w:val="28"/>
          <w:szCs w:val="28"/>
          <w:lang w:eastAsia="ru-RU"/>
        </w:rPr>
        <w:t>УТВЕРЖДЕНО</w:t>
      </w:r>
    </w:p>
    <w:p w:rsidR="00D738B0" w:rsidRPr="00D738B0" w:rsidRDefault="00D738B0" w:rsidP="00D738B0">
      <w:pPr>
        <w:tabs>
          <w:tab w:val="left" w:pos="6237"/>
        </w:tabs>
        <w:spacing w:after="0" w:line="240" w:lineRule="auto"/>
        <w:jc w:val="center"/>
        <w:rPr>
          <w:rFonts w:ascii="Times New Roman" w:eastAsia="Calibri" w:hAnsi="Times New Roman" w:cs="Times New Roman"/>
          <w:sz w:val="28"/>
          <w:szCs w:val="28"/>
          <w:lang w:eastAsia="ru-RU"/>
        </w:rPr>
      </w:pPr>
      <w:r w:rsidRPr="00D738B0">
        <w:rPr>
          <w:rFonts w:ascii="Times New Roman" w:eastAsia="Calibri" w:hAnsi="Times New Roman" w:cs="Times New Roman"/>
          <w:sz w:val="28"/>
          <w:szCs w:val="28"/>
          <w:lang w:eastAsia="ru-RU"/>
        </w:rPr>
        <w:t xml:space="preserve">                                  </w:t>
      </w:r>
      <w:r w:rsidR="00671FEC">
        <w:rPr>
          <w:rFonts w:ascii="Times New Roman" w:eastAsia="Calibri" w:hAnsi="Times New Roman" w:cs="Times New Roman"/>
          <w:sz w:val="28"/>
          <w:szCs w:val="28"/>
          <w:lang w:eastAsia="ru-RU"/>
        </w:rPr>
        <w:t xml:space="preserve">                   </w:t>
      </w:r>
      <w:r w:rsidRPr="00D738B0">
        <w:rPr>
          <w:rFonts w:ascii="Times New Roman" w:eastAsia="Calibri" w:hAnsi="Times New Roman" w:cs="Times New Roman"/>
          <w:sz w:val="28"/>
          <w:szCs w:val="28"/>
          <w:lang w:eastAsia="ru-RU"/>
        </w:rPr>
        <w:t>постановлением администрации</w:t>
      </w:r>
    </w:p>
    <w:p w:rsidR="00D738B0" w:rsidRPr="00D738B0" w:rsidRDefault="00D738B0" w:rsidP="00D738B0">
      <w:pPr>
        <w:spacing w:after="0" w:line="240" w:lineRule="auto"/>
        <w:jc w:val="center"/>
        <w:rPr>
          <w:rFonts w:ascii="Times New Roman" w:eastAsia="Calibri"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                                          </w:t>
      </w:r>
      <w:r w:rsidR="00671FEC">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Тужинского муниципального района</w:t>
      </w:r>
    </w:p>
    <w:p w:rsidR="00D738B0" w:rsidRPr="00D738B0" w:rsidRDefault="00D738B0" w:rsidP="00D738B0">
      <w:pPr>
        <w:spacing w:after="0" w:line="240" w:lineRule="auto"/>
        <w:jc w:val="center"/>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             </w:t>
      </w:r>
      <w:r w:rsidR="00671FEC">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Кировской области</w:t>
      </w:r>
    </w:p>
    <w:p w:rsidR="00D738B0" w:rsidRPr="00D738B0" w:rsidRDefault="00D738B0" w:rsidP="00D738B0">
      <w:pPr>
        <w:tabs>
          <w:tab w:val="left" w:pos="5245"/>
        </w:tabs>
        <w:spacing w:after="0" w:line="360" w:lineRule="auto"/>
        <w:rPr>
          <w:rFonts w:ascii="Times New Roman" w:eastAsia="Times New Roman" w:hAnsi="Times New Roman" w:cs="Times New Roman"/>
          <w:sz w:val="24"/>
          <w:szCs w:val="24"/>
          <w:lang w:eastAsia="ru-RU"/>
        </w:rPr>
      </w:pPr>
      <w:r w:rsidRPr="00D738B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D738B0">
        <w:rPr>
          <w:rFonts w:ascii="Times New Roman" w:eastAsia="Calibri" w:hAnsi="Times New Roman" w:cs="Times New Roman"/>
          <w:sz w:val="28"/>
          <w:szCs w:val="28"/>
          <w:lang w:eastAsia="ru-RU"/>
        </w:rPr>
        <w:t xml:space="preserve">от 03.06.2024 № 184 </w:t>
      </w:r>
    </w:p>
    <w:p w:rsidR="00D738B0" w:rsidRPr="00D738B0" w:rsidRDefault="00D738B0" w:rsidP="00D738B0">
      <w:pPr>
        <w:spacing w:after="0" w:line="240" w:lineRule="auto"/>
        <w:rPr>
          <w:rFonts w:ascii="Times New Roman" w:eastAsia="Times New Roman" w:hAnsi="Times New Roman" w:cs="Times New Roman"/>
          <w:b/>
          <w:sz w:val="24"/>
          <w:szCs w:val="24"/>
          <w:lang w:eastAsia="ru-RU"/>
        </w:rPr>
      </w:pPr>
    </w:p>
    <w:p w:rsidR="00D738B0" w:rsidRPr="00D738B0" w:rsidRDefault="00D738B0" w:rsidP="00D738B0">
      <w:pPr>
        <w:spacing w:after="0" w:line="240" w:lineRule="auto"/>
        <w:ind w:firstLine="709"/>
        <w:jc w:val="center"/>
        <w:rPr>
          <w:rFonts w:ascii="Times New Roman" w:eastAsia="Times New Roman" w:hAnsi="Times New Roman" w:cs="Times New Roman"/>
          <w:b/>
          <w:bCs/>
          <w:sz w:val="28"/>
          <w:szCs w:val="28"/>
          <w:lang w:eastAsia="ru-RU"/>
        </w:rPr>
      </w:pPr>
      <w:r w:rsidRPr="00D738B0">
        <w:rPr>
          <w:rFonts w:ascii="Times New Roman" w:eastAsia="Times New Roman" w:hAnsi="Times New Roman" w:cs="Times New Roman"/>
          <w:b/>
          <w:bCs/>
          <w:sz w:val="28"/>
          <w:szCs w:val="28"/>
          <w:lang w:eastAsia="ru-RU"/>
        </w:rPr>
        <w:t>ПОЛОЖЕНИЕ</w:t>
      </w:r>
    </w:p>
    <w:p w:rsidR="00D738B0" w:rsidRPr="00D738B0" w:rsidRDefault="00D738B0" w:rsidP="00D738B0">
      <w:pPr>
        <w:spacing w:after="0" w:line="240" w:lineRule="auto"/>
        <w:ind w:firstLine="709"/>
        <w:jc w:val="center"/>
        <w:rPr>
          <w:rFonts w:ascii="Times New Roman" w:eastAsia="Times New Roman" w:hAnsi="Times New Roman" w:cs="Times New Roman"/>
          <w:b/>
          <w:bCs/>
          <w:smallCaps/>
          <w:sz w:val="28"/>
          <w:szCs w:val="28"/>
          <w:u w:val="single"/>
          <w:lang w:eastAsia="ru-RU"/>
        </w:rPr>
      </w:pPr>
      <w:r w:rsidRPr="00D738B0">
        <w:rPr>
          <w:rFonts w:ascii="Times New Roman" w:eastAsia="Times New Roman" w:hAnsi="Times New Roman" w:cs="Times New Roman"/>
          <w:b/>
          <w:bCs/>
          <w:sz w:val="28"/>
          <w:szCs w:val="28"/>
          <w:lang w:eastAsia="ru-RU"/>
        </w:rPr>
        <w:t xml:space="preserve">о персонифицированном дополнительном образовании в </w:t>
      </w:r>
      <w:r w:rsidRPr="00D738B0">
        <w:rPr>
          <w:rFonts w:ascii="Times New Roman" w:eastAsia="Times New Roman" w:hAnsi="Times New Roman" w:cs="Times New Roman"/>
          <w:b/>
          <w:sz w:val="28"/>
          <w:szCs w:val="28"/>
          <w:lang w:eastAsia="ru-RU"/>
        </w:rPr>
        <w:t>Тужинском муниципальном районе Кировской области</w:t>
      </w:r>
    </w:p>
    <w:p w:rsidR="00D738B0" w:rsidRPr="00D738B0" w:rsidRDefault="00D738B0" w:rsidP="00D738B0">
      <w:pPr>
        <w:spacing w:after="0" w:line="240" w:lineRule="auto"/>
        <w:rPr>
          <w:rFonts w:ascii="Times New Roman" w:eastAsia="Times New Roman" w:hAnsi="Times New Roman" w:cs="Times New Roman"/>
          <w:sz w:val="28"/>
          <w:szCs w:val="28"/>
          <w:lang w:eastAsia="ru-RU"/>
        </w:rPr>
      </w:pPr>
    </w:p>
    <w:p w:rsidR="00D738B0" w:rsidRPr="00D738B0" w:rsidRDefault="00D738B0" w:rsidP="00A01CDC">
      <w:pPr>
        <w:numPr>
          <w:ilvl w:val="0"/>
          <w:numId w:val="18"/>
        </w:numPr>
        <w:spacing w:after="0" w:line="240" w:lineRule="auto"/>
        <w:ind w:left="0" w:firstLine="709"/>
        <w:contextualSpacing/>
        <w:jc w:val="center"/>
        <w:rPr>
          <w:rFonts w:ascii="Times New Roman" w:eastAsia="Times New Roman" w:hAnsi="Times New Roman" w:cs="Times New Roman"/>
          <w:smallCaps/>
          <w:sz w:val="28"/>
          <w:szCs w:val="28"/>
          <w:lang w:eastAsia="ru-RU"/>
        </w:rPr>
      </w:pPr>
      <w:r w:rsidRPr="00D738B0">
        <w:rPr>
          <w:rFonts w:ascii="Times New Roman" w:eastAsia="Times New Roman" w:hAnsi="Times New Roman" w:cs="Times New Roman"/>
          <w:sz w:val="28"/>
          <w:szCs w:val="28"/>
          <w:lang w:eastAsia="ru-RU"/>
        </w:rPr>
        <w:t>Общие положения</w:t>
      </w:r>
    </w:p>
    <w:p w:rsidR="00D738B0" w:rsidRPr="00D738B0" w:rsidRDefault="00D738B0" w:rsidP="00D738B0">
      <w:pPr>
        <w:spacing w:after="0" w:line="240" w:lineRule="auto"/>
        <w:ind w:left="1080"/>
        <w:contextualSpacing/>
        <w:rPr>
          <w:rFonts w:ascii="Times New Roman" w:eastAsia="Times New Roman" w:hAnsi="Times New Roman" w:cs="Times New Roman"/>
          <w:smallCaps/>
          <w:sz w:val="28"/>
          <w:szCs w:val="28"/>
          <w:lang w:eastAsia="ru-RU"/>
        </w:rPr>
      </w:pPr>
    </w:p>
    <w:p w:rsidR="00D738B0" w:rsidRPr="00D738B0" w:rsidRDefault="00D738B0" w:rsidP="00A01CDC">
      <w:pPr>
        <w:numPr>
          <w:ilvl w:val="1"/>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Положение о персонифицированном дополнительном образовании в Тужинском муниципальном районе Кировской области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Тужинского муниципального района Кировской области, дополнительного образования за счет средств бюджета Тужинского муниципального района Кировской области.</w:t>
      </w:r>
    </w:p>
    <w:p w:rsidR="00D738B0" w:rsidRPr="00D738B0" w:rsidRDefault="00D738B0" w:rsidP="00A01CDC">
      <w:pPr>
        <w:numPr>
          <w:ilvl w:val="1"/>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Для целей настоящего Положения используются следующие понятия:</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реестр сертификатов дополнительного образования – база данных             о детях, проживающих на территории Тужинского муниципального района Кировской области, которые имеют возможность получения дополнительного образования за счет средств бюджета Тужинского муниципального района Кировской области, ведение которой осуществляется в порядке, установленном настоящим Положением;</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bookmarkStart w:id="58" w:name="_Hlk85466299"/>
      <w:r w:rsidRPr="00D738B0">
        <w:rPr>
          <w:rFonts w:ascii="Times New Roman" w:eastAsia="Times New Roman" w:hAnsi="Times New Roman" w:cs="Times New Roman"/>
          <w:sz w:val="28"/>
          <w:szCs w:val="28"/>
          <w:lang w:eastAsia="ru-RU"/>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утверждаемых МКУ «Управление образования администрации Тужинского муниципального района»;</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Тужинского муниципального района Кировской области;</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реестр иных образовательных программ – база данных                         о не вошедших в реестр значимых программ:</w:t>
      </w:r>
    </w:p>
    <w:p w:rsidR="00D738B0" w:rsidRPr="00D738B0" w:rsidRDefault="00D738B0" w:rsidP="00D738B0">
      <w:pPr>
        <w:spacing w:after="0" w:line="240" w:lineRule="auto"/>
        <w:ind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58"/>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дополнительного образования, по которым сформированы социальные сертификаты в статусе «действительный»,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 (далее - норматив обеспечения сертификата дополнительного образования), а также порядок установления и использования норматива обеспечения сертификата дополнительного образования;</w:t>
      </w:r>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bookmarkStart w:id="59" w:name="_Ref32786898"/>
      <w:r w:rsidRPr="00D738B0">
        <w:rPr>
          <w:rFonts w:ascii="Times New Roman" w:eastAsia="Times New Roman" w:hAnsi="Times New Roman" w:cs="Times New Roman"/>
          <w:color w:val="000000"/>
          <w:sz w:val="28"/>
          <w:szCs w:val="28"/>
          <w:lang w:eastAsia="ru-RU"/>
        </w:rPr>
        <w:t xml:space="preserve">уполномоченный орган по реализации персонифицированного дополнительного образования                                         (далее - уполномоченный орган) – МКУ «Управление образования администрации Тужинского муниципального района», уполномоченное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D738B0">
        <w:rPr>
          <w:rFonts w:ascii="Times New Roman" w:eastAsia="Times New Roman" w:hAnsi="Times New Roman" w:cs="Times New Roman"/>
          <w:sz w:val="28"/>
          <w:szCs w:val="28"/>
          <w:lang w:eastAsia="ru-RU"/>
        </w:rPr>
        <w:t>дополнительного образования</w:t>
      </w:r>
      <w:r w:rsidRPr="00D738B0">
        <w:rPr>
          <w:rFonts w:ascii="Times New Roman" w:eastAsia="Times New Roman" w:hAnsi="Times New Roman" w:cs="Times New Roman"/>
          <w:color w:val="000000"/>
          <w:sz w:val="28"/>
          <w:szCs w:val="28"/>
          <w:lang w:eastAsia="ru-RU"/>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D738B0">
        <w:rPr>
          <w:rFonts w:ascii="Times New Roman" w:eastAsia="Times New Roman" w:hAnsi="Times New Roman" w:cs="Times New Roman"/>
          <w:sz w:val="28"/>
          <w:szCs w:val="28"/>
          <w:lang w:eastAsia="ru-RU"/>
        </w:rPr>
        <w:t>дополнительного образования</w:t>
      </w:r>
      <w:r w:rsidRPr="00D738B0">
        <w:rPr>
          <w:rFonts w:ascii="Times New Roman" w:eastAsia="Times New Roman" w:hAnsi="Times New Roman" w:cs="Times New Roman"/>
          <w:color w:val="000000"/>
          <w:sz w:val="28"/>
          <w:szCs w:val="28"/>
          <w:lang w:eastAsia="ru-RU"/>
        </w:rPr>
        <w:t xml:space="preserve"> иному подведомственному учреждению;</w:t>
      </w:r>
      <w:bookmarkEnd w:id="59"/>
    </w:p>
    <w:p w:rsidR="00D738B0" w:rsidRPr="00D738B0" w:rsidRDefault="00D738B0" w:rsidP="00A01CDC">
      <w:pPr>
        <w:numPr>
          <w:ilvl w:val="2"/>
          <w:numId w:val="14"/>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738B0">
        <w:rPr>
          <w:rFonts w:ascii="Times New Roman" w:eastAsia="Times New Roman" w:hAnsi="Times New Roman" w:cs="Times New Roman"/>
          <w:color w:val="000000"/>
          <w:sz w:val="28"/>
          <w:szCs w:val="28"/>
          <w:lang w:eastAsia="ru-RU"/>
        </w:rPr>
        <w:t xml:space="preserve">договор об образовании – договор, заключаемый между исполнителем образовательных услуг и </w:t>
      </w:r>
      <w:r w:rsidRPr="00D738B0">
        <w:rPr>
          <w:rFonts w:ascii="Times New Roman" w:eastAsia="Times New Roman" w:hAnsi="Times New Roman" w:cs="Times New Roman"/>
          <w:sz w:val="28"/>
          <w:szCs w:val="28"/>
          <w:lang w:eastAsia="ru-RU"/>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D738B0" w:rsidRPr="00D738B0" w:rsidRDefault="00D738B0" w:rsidP="00A01CDC">
      <w:pPr>
        <w:numPr>
          <w:ilvl w:val="1"/>
          <w:numId w:val="14"/>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738B0">
        <w:rPr>
          <w:rFonts w:ascii="Times New Roman" w:eastAsia="Times New Roman" w:hAnsi="Times New Roman" w:cs="Times New Roman"/>
          <w:color w:val="000000"/>
          <w:sz w:val="28"/>
          <w:szCs w:val="28"/>
          <w:lang w:eastAsia="ru-RU"/>
        </w:rPr>
        <w:t>Иные понятия, применяемые в настоящем Положении, используются в значениях, указанных в Федеральном законе №189-ФЗ.</w:t>
      </w:r>
    </w:p>
    <w:p w:rsidR="00D738B0" w:rsidRPr="00D738B0" w:rsidRDefault="00D738B0" w:rsidP="00A01CDC">
      <w:pPr>
        <w:numPr>
          <w:ilvl w:val="1"/>
          <w:numId w:val="14"/>
        </w:numPr>
        <w:spacing w:after="0" w:line="240" w:lineRule="auto"/>
        <w:ind w:left="0" w:firstLine="709"/>
        <w:contextualSpacing/>
        <w:jc w:val="both"/>
        <w:rPr>
          <w:rFonts w:ascii="Times New Roman" w:eastAsia="Times New Roman" w:hAnsi="Times New Roman" w:cs="Times New Roman"/>
          <w:i/>
          <w:iCs/>
          <w:color w:val="FF0000"/>
          <w:sz w:val="28"/>
          <w:szCs w:val="28"/>
          <w:lang w:eastAsia="ru-RU"/>
        </w:rPr>
      </w:pPr>
      <w:r w:rsidRPr="00D738B0">
        <w:rPr>
          <w:rFonts w:ascii="Times New Roman" w:eastAsia="Times New Roman" w:hAnsi="Times New Roman" w:cs="Times New Roman"/>
          <w:sz w:val="28"/>
          <w:szCs w:val="28"/>
          <w:lang w:eastAsia="ru-RU"/>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«Региональный навигатор дополнительного образования Кировской области» (</w:t>
      </w:r>
      <w:hyperlink r:id="rId81" w:history="1">
        <w:r w:rsidRPr="00D738B0">
          <w:rPr>
            <w:rFonts w:ascii="Times New Roman" w:eastAsia="Times New Roman" w:hAnsi="Times New Roman" w:cs="Times New Roman"/>
            <w:color w:val="0000FF"/>
            <w:sz w:val="28"/>
            <w:szCs w:val="28"/>
            <w:u w:val="single"/>
            <w:lang w:eastAsia="ru-RU"/>
          </w:rPr>
          <w:t>https://43.pfdo.ru</w:t>
        </w:r>
      </w:hyperlink>
      <w:r w:rsidRPr="00D738B0">
        <w:rPr>
          <w:rFonts w:ascii="Times New Roman" w:eastAsia="Times New Roman" w:hAnsi="Times New Roman" w:cs="Times New Roman"/>
          <w:sz w:val="28"/>
          <w:szCs w:val="28"/>
          <w:lang w:eastAsia="ru-RU"/>
        </w:rPr>
        <w:t xml:space="preserve"> ) (далее – Навигатор) </w:t>
      </w:r>
    </w:p>
    <w:p w:rsidR="00D738B0" w:rsidRPr="00D738B0" w:rsidRDefault="00D738B0" w:rsidP="00A01CDC">
      <w:pPr>
        <w:numPr>
          <w:ilvl w:val="1"/>
          <w:numId w:val="14"/>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738B0">
        <w:rPr>
          <w:rFonts w:ascii="Times New Roman" w:eastAsia="Times New Roman" w:hAnsi="Times New Roman" w:cs="Times New Roman"/>
          <w:color w:val="000000"/>
          <w:sz w:val="28"/>
          <w:szCs w:val="28"/>
          <w:lang w:eastAsia="ru-RU"/>
        </w:rPr>
        <w:t>Настоящее Положение устанавливает:</w:t>
      </w:r>
    </w:p>
    <w:p w:rsidR="00D738B0" w:rsidRPr="00D738B0" w:rsidRDefault="00D738B0" w:rsidP="00A01CDC">
      <w:pPr>
        <w:numPr>
          <w:ilvl w:val="0"/>
          <w:numId w:val="15"/>
        </w:numPr>
        <w:spacing w:after="0" w:line="240" w:lineRule="auto"/>
        <w:ind w:left="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порядок ведения реестра сертификатов дополнительного образования;</w:t>
      </w:r>
    </w:p>
    <w:p w:rsidR="00D738B0" w:rsidRPr="00D738B0" w:rsidRDefault="00D738B0" w:rsidP="00A01CDC">
      <w:pPr>
        <w:numPr>
          <w:ilvl w:val="0"/>
          <w:numId w:val="15"/>
        </w:numPr>
        <w:spacing w:after="0" w:line="240" w:lineRule="auto"/>
        <w:ind w:left="0"/>
        <w:contextualSpacing/>
        <w:jc w:val="both"/>
        <w:rPr>
          <w:rFonts w:ascii="Times New Roman" w:eastAsia="Times New Roman" w:hAnsi="Times New Roman" w:cs="Times New Roman"/>
          <w:sz w:val="28"/>
          <w:szCs w:val="28"/>
          <w:lang w:eastAsia="ru-RU"/>
        </w:rPr>
      </w:pPr>
      <w:bookmarkStart w:id="60" w:name="_Hlk85464832"/>
      <w:r w:rsidRPr="00D738B0">
        <w:rPr>
          <w:rFonts w:ascii="Times New Roman" w:eastAsia="Times New Roman" w:hAnsi="Times New Roman" w:cs="Times New Roman"/>
          <w:sz w:val="28"/>
          <w:szCs w:val="28"/>
          <w:lang w:eastAsia="ru-RU"/>
        </w:rPr>
        <w:t>порядок формирования реестров дополнительных общеобразовательных программ</w:t>
      </w:r>
      <w:bookmarkEnd w:id="60"/>
      <w:r w:rsidRPr="00D738B0">
        <w:rPr>
          <w:rFonts w:ascii="Times New Roman" w:eastAsia="Times New Roman" w:hAnsi="Times New Roman" w:cs="Times New Roman"/>
          <w:sz w:val="28"/>
          <w:szCs w:val="28"/>
          <w:lang w:eastAsia="ru-RU"/>
        </w:rPr>
        <w:t>;</w:t>
      </w:r>
    </w:p>
    <w:p w:rsidR="00D738B0" w:rsidRPr="00D738B0" w:rsidRDefault="00D738B0" w:rsidP="00A01CDC">
      <w:pPr>
        <w:numPr>
          <w:ilvl w:val="0"/>
          <w:numId w:val="15"/>
        </w:numPr>
        <w:spacing w:after="0" w:line="240" w:lineRule="auto"/>
        <w:ind w:left="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порядок использования сертификатов дополнительного образования;</w:t>
      </w:r>
    </w:p>
    <w:p w:rsidR="00D738B0" w:rsidRPr="00D738B0" w:rsidRDefault="00D738B0" w:rsidP="00A01CDC">
      <w:pPr>
        <w:numPr>
          <w:ilvl w:val="0"/>
          <w:numId w:val="15"/>
        </w:numPr>
        <w:spacing w:after="0" w:line="240" w:lineRule="auto"/>
        <w:ind w:left="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порядок формирования в электронном виде социальных сертификатов;</w:t>
      </w:r>
    </w:p>
    <w:p w:rsidR="00D738B0" w:rsidRPr="00D738B0" w:rsidRDefault="00D738B0" w:rsidP="00A01CDC">
      <w:pPr>
        <w:numPr>
          <w:ilvl w:val="0"/>
          <w:numId w:val="15"/>
        </w:numPr>
        <w:spacing w:after="0" w:line="240" w:lineRule="auto"/>
        <w:ind w:left="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D738B0" w:rsidRPr="00D738B0" w:rsidRDefault="00D738B0" w:rsidP="00A01CDC">
      <w:pPr>
        <w:numPr>
          <w:ilvl w:val="0"/>
          <w:numId w:val="15"/>
        </w:numPr>
        <w:spacing w:after="0" w:line="240" w:lineRule="auto"/>
        <w:ind w:left="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порядок формирования реестра исполнителей образовательных услуг в соответствии с социальным сертификатом.</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p>
    <w:p w:rsidR="00D738B0" w:rsidRPr="00D738B0" w:rsidRDefault="00D738B0" w:rsidP="00A01CDC">
      <w:pPr>
        <w:numPr>
          <w:ilvl w:val="0"/>
          <w:numId w:val="18"/>
        </w:numPr>
        <w:spacing w:after="0" w:line="240" w:lineRule="auto"/>
        <w:ind w:left="0" w:firstLine="709"/>
        <w:contextualSpacing/>
        <w:jc w:val="center"/>
        <w:rPr>
          <w:rFonts w:ascii="Times New Roman" w:eastAsia="Times New Roman" w:hAnsi="Times New Roman" w:cs="Times New Roman"/>
          <w:smallCaps/>
          <w:sz w:val="28"/>
          <w:szCs w:val="28"/>
          <w:lang w:eastAsia="ru-RU"/>
        </w:rPr>
      </w:pPr>
      <w:r w:rsidRPr="00D738B0">
        <w:rPr>
          <w:rFonts w:ascii="Times New Roman" w:eastAsia="Times New Roman" w:hAnsi="Times New Roman" w:cs="Times New Roman"/>
          <w:sz w:val="28"/>
          <w:szCs w:val="28"/>
          <w:lang w:eastAsia="ru-RU"/>
        </w:rPr>
        <w:t>Порядок ведения реестра сертификатов дополнительного образования</w:t>
      </w:r>
    </w:p>
    <w:p w:rsidR="00D738B0" w:rsidRPr="00D738B0" w:rsidRDefault="00D738B0" w:rsidP="00D738B0">
      <w:pPr>
        <w:spacing w:after="0" w:line="240" w:lineRule="auto"/>
        <w:ind w:firstLine="709"/>
        <w:jc w:val="center"/>
        <w:rPr>
          <w:rFonts w:ascii="Times New Roman" w:eastAsia="Times New Roman" w:hAnsi="Times New Roman" w:cs="Times New Roman"/>
          <w:smallCaps/>
          <w:sz w:val="28"/>
          <w:szCs w:val="28"/>
          <w:lang w:eastAsia="ru-RU"/>
        </w:rPr>
      </w:pP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1" w:name="_Ref499121366"/>
      <w:bookmarkStart w:id="62" w:name="_Ref512709345"/>
      <w:r w:rsidRPr="00D738B0">
        <w:rPr>
          <w:rFonts w:ascii="Times New Roman" w:eastAsia="Times New Roman" w:hAnsi="Times New Roman" w:cs="Times New Roman"/>
          <w:sz w:val="28"/>
          <w:szCs w:val="28"/>
          <w:lang w:eastAsia="ru-RU"/>
        </w:rPr>
        <w:t>Право на получение сертификата дополнительного образования имеют все дети в возрасте от 5 до 18 лет, проживающие на территории Тужинского муниципального района Кировской области.</w:t>
      </w:r>
      <w:bookmarkEnd w:id="61"/>
      <w:bookmarkEnd w:id="62"/>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3" w:name="_Ref536198560"/>
      <w:bookmarkStart w:id="64" w:name="_Ref499107739"/>
      <w:r w:rsidRPr="00D738B0">
        <w:rPr>
          <w:rFonts w:ascii="Times New Roman" w:eastAsia="Times New Roman" w:hAnsi="Times New Roman" w:cs="Times New Roman"/>
          <w:sz w:val="28"/>
          <w:szCs w:val="28"/>
          <w:lang w:eastAsia="ru-RU"/>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_Ref507407000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3"/>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фамилию, имя, отчество (при наличии)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дату рождения ребенка;</w:t>
      </w:r>
    </w:p>
    <w:p w:rsidR="00D738B0" w:rsidRPr="00D738B0" w:rsidRDefault="00D738B0" w:rsidP="00A01CDC">
      <w:pPr>
        <w:numPr>
          <w:ilvl w:val="2"/>
          <w:numId w:val="16"/>
        </w:numPr>
        <w:spacing w:after="0" w:line="240" w:lineRule="auto"/>
        <w:ind w:left="709"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страховой номер индивидуального лицевого счёта (при наличии);</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место (адрес) фактического проживания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фамилию, имя, отчество (при наличии) родителя (законного представителя)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контактную информацию родителя (законного представителя)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5" w:name="_Ref32787585"/>
      <w:r w:rsidRPr="00D738B0">
        <w:rPr>
          <w:rFonts w:ascii="Times New Roman" w:eastAsia="Times New Roman" w:hAnsi="Times New Roman" w:cs="Times New Roman"/>
          <w:sz w:val="28"/>
          <w:szCs w:val="28"/>
          <w:lang w:eastAsia="ru-RU"/>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65"/>
    </w:p>
    <w:p w:rsidR="00D738B0" w:rsidRPr="00D738B0" w:rsidRDefault="00D738B0" w:rsidP="00A01CDC">
      <w:pPr>
        <w:widowControl w:val="0"/>
        <w:numPr>
          <w:ilvl w:val="2"/>
          <w:numId w:val="16"/>
        </w:numPr>
        <w:spacing w:after="0" w:line="240" w:lineRule="auto"/>
        <w:ind w:left="0"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D738B0" w:rsidRPr="00D738B0" w:rsidRDefault="00D738B0" w:rsidP="00A01CDC">
      <w:pPr>
        <w:widowControl w:val="0"/>
        <w:numPr>
          <w:ilvl w:val="2"/>
          <w:numId w:val="16"/>
        </w:numPr>
        <w:spacing w:after="0" w:line="240" w:lineRule="auto"/>
        <w:ind w:left="0"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D738B0" w:rsidRPr="00D738B0" w:rsidRDefault="00D738B0" w:rsidP="00A01CDC">
      <w:pPr>
        <w:widowControl w:val="0"/>
        <w:numPr>
          <w:ilvl w:val="2"/>
          <w:numId w:val="16"/>
        </w:numPr>
        <w:spacing w:after="0" w:line="240" w:lineRule="auto"/>
        <w:ind w:left="0"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D738B0" w:rsidRPr="00D738B0" w:rsidRDefault="00D738B0" w:rsidP="00A01CDC">
      <w:pPr>
        <w:widowControl w:val="0"/>
        <w:numPr>
          <w:ilvl w:val="2"/>
          <w:numId w:val="16"/>
        </w:numPr>
        <w:spacing w:after="0" w:line="240" w:lineRule="auto"/>
        <w:ind w:left="0"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обязательство Заявителя уведомлять уполномоченный орган, или в случаях, предусмотренных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_Ref507407000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6" w:name="_Ref507409292"/>
      <w:r w:rsidRPr="00D738B0">
        <w:rPr>
          <w:rFonts w:ascii="Times New Roman" w:eastAsia="Times New Roman" w:hAnsi="Times New Roman" w:cs="Times New Roman"/>
          <w:sz w:val="28"/>
          <w:szCs w:val="28"/>
          <w:lang w:eastAsia="ru-RU"/>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66"/>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документ, удостоверяющий личность родителя (законного представителя) ребенка;</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документ, подтверждающий регистрацию в системе индивидуального (персонифицированного) учета </w:t>
      </w:r>
      <w:r w:rsidRPr="00D738B0">
        <w:rPr>
          <w:rFonts w:ascii="Times New Roman" w:eastAsia="Times New Roman" w:hAnsi="Times New Roman" w:cs="Times New Roman"/>
          <w:color w:val="000000"/>
          <w:sz w:val="28"/>
          <w:szCs w:val="28"/>
          <w:shd w:val="clear" w:color="auto" w:fill="FFFFFF"/>
          <w:lang w:eastAsia="ru-RU"/>
        </w:rPr>
        <w:t>и содержащий сведения                   о страховом номере индивидуального лицевого счета</w:t>
      </w:r>
      <w:r w:rsidRPr="00D738B0">
        <w:rPr>
          <w:rFonts w:ascii="Times New Roman" w:eastAsia="Times New Roman" w:hAnsi="Times New Roman" w:cs="Times New Roman"/>
          <w:sz w:val="28"/>
          <w:szCs w:val="28"/>
          <w:lang w:eastAsia="ru-RU"/>
        </w:rPr>
        <w:t>;</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7" w:name="_Ref536115773"/>
      <w:r w:rsidRPr="00D738B0">
        <w:rPr>
          <w:rFonts w:ascii="Times New Roman" w:eastAsia="Times New Roman" w:hAnsi="Times New Roman" w:cs="Times New Roman"/>
          <w:sz w:val="28"/>
          <w:szCs w:val="28"/>
          <w:lang w:eastAsia="ru-RU"/>
        </w:rPr>
        <w:t>один из документов, подтверждающих проживание ребенка                   на территории Тужинского муниципального района Кировской области:</w:t>
      </w:r>
      <w:bookmarkEnd w:id="67"/>
    </w:p>
    <w:p w:rsidR="00D738B0" w:rsidRPr="00D738B0" w:rsidRDefault="00D738B0" w:rsidP="00A01CDC">
      <w:pPr>
        <w:numPr>
          <w:ilvl w:val="3"/>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738B0" w:rsidRPr="00D738B0" w:rsidRDefault="00D738B0" w:rsidP="00A01CDC">
      <w:pPr>
        <w:numPr>
          <w:ilvl w:val="3"/>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Тужинского муниципального района Кировской области</w:t>
      </w:r>
      <w:r w:rsidRPr="00D738B0">
        <w:rPr>
          <w:rFonts w:ascii="Times New Roman" w:eastAsia="Times New Roman" w:hAnsi="Times New Roman" w:cs="Times New Roman"/>
          <w:color w:val="000000"/>
          <w:sz w:val="28"/>
          <w:szCs w:val="28"/>
          <w:lang w:eastAsia="ru-RU"/>
        </w:rPr>
        <w:t>;</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8" w:name="_Ref507409298"/>
      <w:r w:rsidRPr="00D738B0">
        <w:rPr>
          <w:rFonts w:ascii="Times New Roman" w:eastAsia="Times New Roman" w:hAnsi="Times New Roman" w:cs="Times New Roman"/>
          <w:sz w:val="28"/>
          <w:szCs w:val="28"/>
          <w:lang w:eastAsia="ru-RU"/>
        </w:rPr>
        <w:t>Должностное лицо, осуществляющее прием Заявления, проверяет соответствие указанн</w:t>
      </w:r>
      <w:bookmarkEnd w:id="68"/>
      <w:r w:rsidRPr="00D738B0">
        <w:rPr>
          <w:rFonts w:ascii="Times New Roman" w:eastAsia="Times New Roman" w:hAnsi="Times New Roman" w:cs="Times New Roman"/>
          <w:sz w:val="28"/>
          <w:szCs w:val="28"/>
          <w:lang w:eastAsia="ru-RU"/>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Заявление регистрируется должностным лицом, осуществляющим прием Заявления, в день его представления.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случае если должностному лицу предъявлены не все документы, предусмотренные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_Ref507409292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2.3</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69" w:name="_Ref507407000"/>
      <w:r w:rsidRPr="00D738B0">
        <w:rPr>
          <w:rFonts w:ascii="Times New Roman" w:eastAsia="Times New Roman" w:hAnsi="Times New Roman" w:cs="Times New Roman"/>
          <w:sz w:val="28"/>
          <w:szCs w:val="28"/>
          <w:lang w:eastAsia="ru-RU"/>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69"/>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При приеме Заявления, юридическое лицо, определенное                       в соответствии с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_Ref507407000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_Ref507407000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определяет соответствие сведений условиям, указанным                          в подпункте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_Ref536112848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2.10</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70" w:name="_Ref536112848"/>
      <w:r w:rsidRPr="00D738B0">
        <w:rPr>
          <w:rFonts w:ascii="Times New Roman" w:eastAsia="Times New Roman" w:hAnsi="Times New Roman" w:cs="Times New Roman"/>
          <w:sz w:val="28"/>
          <w:szCs w:val="28"/>
          <w:lang w:eastAsia="ru-RU"/>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64"/>
      <w:bookmarkEnd w:id="70"/>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ребенок проживает на территории </w:t>
      </w:r>
      <w:bookmarkStart w:id="71" w:name="_Hlk163053450"/>
      <w:r w:rsidRPr="00D738B0">
        <w:rPr>
          <w:rFonts w:ascii="Times New Roman" w:eastAsia="Times New Roman" w:hAnsi="Times New Roman" w:cs="Times New Roman"/>
          <w:sz w:val="28"/>
          <w:szCs w:val="28"/>
          <w:lang w:eastAsia="ru-RU"/>
        </w:rPr>
        <w:t>Тужинского муниципального района Кировской области</w:t>
      </w:r>
      <w:bookmarkEnd w:id="71"/>
      <w:r w:rsidRPr="00D738B0">
        <w:rPr>
          <w:rFonts w:ascii="Times New Roman" w:eastAsia="Times New Roman" w:hAnsi="Times New Roman" w:cs="Times New Roman"/>
          <w:sz w:val="28"/>
          <w:szCs w:val="28"/>
          <w:lang w:eastAsia="ru-RU"/>
        </w:rPr>
        <w:t>,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Тужинского муниципального района Кировской области;</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реестре сертификатов дополнительного образования Тужинского муниципального района Кировской области отсутствует запись                 о предоставленном ранее сертификате дополнительного образования;</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Заявлении указаны достоверные сведения, подтверждаемые предъявленными документами;</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72" w:name="_Ref450486209"/>
      <w:bookmarkStart w:id="73" w:name="_Ref507414264"/>
      <w:r w:rsidRPr="00D738B0">
        <w:rPr>
          <w:rFonts w:ascii="Times New Roman" w:eastAsia="Times New Roman" w:hAnsi="Times New Roman" w:cs="Times New Roman"/>
          <w:sz w:val="28"/>
          <w:szCs w:val="28"/>
          <w:lang w:eastAsia="ru-RU"/>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72"/>
      <w:r w:rsidRPr="00D738B0">
        <w:rPr>
          <w:rFonts w:ascii="Times New Roman" w:eastAsia="Times New Roman" w:hAnsi="Times New Roman" w:cs="Times New Roman"/>
          <w:sz w:val="28"/>
          <w:szCs w:val="28"/>
          <w:lang w:eastAsia="ru-RU"/>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_Ref507497423 \w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2.12</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подтверждает соответствующую запись         в реестре сертификатов дополнительного образования.</w:t>
      </w:r>
      <w:bookmarkEnd w:id="73"/>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74" w:name="_Ref507497423"/>
      <w:r w:rsidRPr="00D738B0">
        <w:rPr>
          <w:rFonts w:ascii="Times New Roman" w:eastAsia="Times New Roman" w:hAnsi="Times New Roman" w:cs="Times New Roman"/>
          <w:sz w:val="28"/>
          <w:szCs w:val="28"/>
          <w:lang w:eastAsia="ru-RU"/>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_Ref536198560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2.2</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(далее – электронная заявка).</w:t>
      </w:r>
      <w:bookmarkEnd w:id="74"/>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Ребенок вправе использовать сведения об Ожидающей записи для выбора образовательных программ.</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_Ref536198560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2.2</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_Ref507414264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2.11</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_Ref507409292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2.3</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случае если на момент получения сертификата дополнительного образования в Тужинском муниципальном районе Кировской области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Тужинского муниципального района Кировской области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Тужинского муниципального района Кировской области. При этом в реестре сертификатов дополнительного образования Тужинского муниципального района Кировской области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75" w:name="_Ref499894075"/>
      <w:r w:rsidRPr="00D738B0">
        <w:rPr>
          <w:rFonts w:ascii="Times New Roman" w:eastAsia="Times New Roman" w:hAnsi="Times New Roman" w:cs="Times New Roman"/>
          <w:sz w:val="28"/>
          <w:szCs w:val="28"/>
          <w:lang w:eastAsia="ru-RU"/>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75"/>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D738B0" w:rsidRPr="00D738B0" w:rsidRDefault="00D738B0" w:rsidP="00A01CDC">
      <w:pPr>
        <w:numPr>
          <w:ilvl w:val="2"/>
          <w:numId w:val="16"/>
        </w:numPr>
        <w:spacing w:after="0" w:line="240" w:lineRule="auto"/>
        <w:ind w:left="0" w:firstLine="709"/>
        <w:contextualSpacing/>
        <w:jc w:val="both"/>
        <w:rPr>
          <w:rFonts w:ascii="Times New Roman" w:eastAsia="Times New Roman" w:hAnsi="Times New Roman" w:cs="Times New Roman"/>
          <w:sz w:val="28"/>
          <w:szCs w:val="28"/>
          <w:lang w:eastAsia="ru-RU"/>
        </w:rPr>
      </w:pPr>
      <w:bookmarkStart w:id="76" w:name="_Ref499894074"/>
      <w:bookmarkStart w:id="77" w:name="_Ref512600378"/>
      <w:r w:rsidRPr="00D738B0">
        <w:rPr>
          <w:rFonts w:ascii="Times New Roman" w:eastAsia="Times New Roman" w:hAnsi="Times New Roman" w:cs="Times New Roman"/>
          <w:sz w:val="28"/>
          <w:szCs w:val="28"/>
          <w:lang w:eastAsia="ru-RU"/>
        </w:rPr>
        <w:t xml:space="preserve">достижения ребенком предельного возраста, установленного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_Ref512709345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bookmarkEnd w:id="76"/>
      <w:bookmarkEnd w:id="77"/>
    </w:p>
    <w:p w:rsidR="00D738B0" w:rsidRPr="00D738B0" w:rsidRDefault="00D738B0" w:rsidP="00A01CDC">
      <w:pPr>
        <w:numPr>
          <w:ilvl w:val="1"/>
          <w:numId w:val="16"/>
        </w:numPr>
        <w:spacing w:after="200" w:line="240" w:lineRule="auto"/>
        <w:ind w:left="0" w:firstLine="709"/>
        <w:contextualSpacing/>
        <w:jc w:val="both"/>
        <w:rPr>
          <w:rFonts w:ascii="Times New Roman" w:eastAsia="Times New Roman" w:hAnsi="Times New Roman" w:cs="Times New Roman"/>
          <w:sz w:val="28"/>
          <w:szCs w:val="28"/>
          <w:lang w:eastAsia="ru-RU"/>
        </w:rPr>
      </w:pPr>
      <w:bookmarkStart w:id="78" w:name="_Ref93050443"/>
      <w:r w:rsidRPr="00D738B0">
        <w:rPr>
          <w:rFonts w:ascii="Times New Roman" w:eastAsia="Times New Roman" w:hAnsi="Times New Roman" w:cs="Times New Roman"/>
          <w:sz w:val="28"/>
          <w:szCs w:val="28"/>
          <w:lang w:eastAsia="ru-RU"/>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_Ref507407000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_Ref507407000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78"/>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случае, предусмотренном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_Ref512600378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2.16.3</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_Ref512709345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дополнительным общеобразовательным программам (частям).</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D738B0" w:rsidRPr="00D738B0" w:rsidRDefault="00D738B0" w:rsidP="00A01CDC">
      <w:pPr>
        <w:numPr>
          <w:ilvl w:val="1"/>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Документы, предусмотренные пунктами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_Ref507409292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2.3</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и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_Ref93050443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2.17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D738B0" w:rsidRPr="00D738B0" w:rsidRDefault="00D738B0" w:rsidP="00D738B0">
      <w:pPr>
        <w:spacing w:after="0" w:line="240" w:lineRule="auto"/>
        <w:ind w:left="709"/>
        <w:contextualSpacing/>
        <w:jc w:val="both"/>
        <w:rPr>
          <w:rFonts w:ascii="Times New Roman" w:eastAsia="Times New Roman" w:hAnsi="Times New Roman" w:cs="Times New Roman"/>
          <w:sz w:val="28"/>
          <w:szCs w:val="28"/>
          <w:lang w:eastAsia="ru-RU"/>
        </w:rPr>
      </w:pPr>
    </w:p>
    <w:p w:rsidR="00D738B0" w:rsidRPr="00D738B0" w:rsidRDefault="00D738B0" w:rsidP="00A01CDC">
      <w:pPr>
        <w:numPr>
          <w:ilvl w:val="0"/>
          <w:numId w:val="18"/>
        </w:numPr>
        <w:spacing w:after="0" w:line="240" w:lineRule="auto"/>
        <w:ind w:left="0" w:firstLine="709"/>
        <w:contextualSpacing/>
        <w:jc w:val="center"/>
        <w:rPr>
          <w:rFonts w:ascii="Times New Roman" w:eastAsia="Times New Roman" w:hAnsi="Times New Roman" w:cs="Times New Roman"/>
          <w:smallCaps/>
          <w:sz w:val="28"/>
          <w:szCs w:val="28"/>
          <w:lang w:eastAsia="ru-RU"/>
        </w:rPr>
      </w:pPr>
      <w:r w:rsidRPr="00D738B0">
        <w:rPr>
          <w:rFonts w:ascii="Times New Roman" w:eastAsia="Times New Roman" w:hAnsi="Times New Roman" w:cs="Times New Roman"/>
          <w:sz w:val="28"/>
          <w:szCs w:val="28"/>
          <w:lang w:eastAsia="ru-RU"/>
        </w:rPr>
        <w:t>Порядок формирования реестров дополнительных общеобразовательных программ</w:t>
      </w:r>
    </w:p>
    <w:p w:rsidR="00D738B0" w:rsidRPr="00D738B0" w:rsidRDefault="00D738B0" w:rsidP="00D738B0">
      <w:pPr>
        <w:spacing w:after="0" w:line="240" w:lineRule="auto"/>
        <w:jc w:val="center"/>
        <w:rPr>
          <w:rFonts w:ascii="Times New Roman" w:eastAsia="Times New Roman" w:hAnsi="Times New Roman" w:cs="Times New Roman"/>
          <w:smallCaps/>
          <w:sz w:val="28"/>
          <w:szCs w:val="28"/>
          <w:lang w:eastAsia="ru-RU"/>
        </w:rPr>
      </w:pPr>
    </w:p>
    <w:p w:rsidR="00D738B0" w:rsidRPr="00D738B0" w:rsidRDefault="00D738B0" w:rsidP="00A01CDC">
      <w:pPr>
        <w:numPr>
          <w:ilvl w:val="1"/>
          <w:numId w:val="23"/>
        </w:numPr>
        <w:spacing w:after="0" w:line="240" w:lineRule="auto"/>
        <w:ind w:left="0" w:firstLine="705"/>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D738B0" w:rsidRPr="00D738B0" w:rsidRDefault="00D738B0" w:rsidP="00A01CDC">
      <w:pPr>
        <w:numPr>
          <w:ilvl w:val="1"/>
          <w:numId w:val="23"/>
        </w:numPr>
        <w:spacing w:after="0" w:line="240" w:lineRule="auto"/>
        <w:ind w:left="0" w:firstLine="705"/>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Кировской области, утверждаемыми Министерством образования Кировской области (далее – Правила персонифицированного финансирования).</w:t>
      </w:r>
    </w:p>
    <w:p w:rsidR="00D738B0" w:rsidRPr="00D738B0" w:rsidRDefault="00D738B0" w:rsidP="00A01CDC">
      <w:pPr>
        <w:numPr>
          <w:ilvl w:val="1"/>
          <w:numId w:val="23"/>
        </w:numPr>
        <w:spacing w:after="0" w:line="240" w:lineRule="auto"/>
        <w:ind w:left="0" w:firstLine="705"/>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79" w:name="_Ref32787735"/>
    </w:p>
    <w:p w:rsidR="00D738B0" w:rsidRPr="00D738B0" w:rsidRDefault="00D738B0" w:rsidP="00A01CDC">
      <w:pPr>
        <w:numPr>
          <w:ilvl w:val="1"/>
          <w:numId w:val="23"/>
        </w:numPr>
        <w:spacing w:after="0" w:line="240" w:lineRule="auto"/>
        <w:ind w:left="0" w:firstLine="705"/>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Тужинского муниципального района Кировской области.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D738B0" w:rsidRPr="00D738B0" w:rsidRDefault="00D738B0" w:rsidP="00A01CDC">
      <w:pPr>
        <w:numPr>
          <w:ilvl w:val="2"/>
          <w:numId w:val="23"/>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D738B0" w:rsidRPr="00D738B0" w:rsidRDefault="00D738B0" w:rsidP="00A01CDC">
      <w:pPr>
        <w:numPr>
          <w:ilvl w:val="2"/>
          <w:numId w:val="23"/>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не реже 1 раза в квартал пересматривает реестры программ                      и корректирует их в следующих случаях:</w:t>
      </w:r>
    </w:p>
    <w:p w:rsidR="00D738B0" w:rsidRPr="00D738B0" w:rsidRDefault="00D738B0" w:rsidP="00A01CDC">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прекращение реализации дополнительной общеобразовательной программы организацией;</w:t>
      </w:r>
    </w:p>
    <w:p w:rsidR="00D738B0" w:rsidRPr="00D738B0" w:rsidRDefault="00D738B0" w:rsidP="00A01CDC">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D738B0" w:rsidRPr="00D738B0" w:rsidRDefault="00D738B0" w:rsidP="00A01CDC">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изменение (исключение, добавление новых, обновление) критериев, установленных пунктом 3.7 настоящего Положения; </w:t>
      </w:r>
    </w:p>
    <w:p w:rsidR="00D738B0" w:rsidRPr="00D738B0" w:rsidRDefault="00D738B0" w:rsidP="00A01CDC">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выявление ошибки в ранее принятых решениях о включении дополнительных общеобразовательных программ в соответствующие реестры.</w:t>
      </w:r>
    </w:p>
    <w:p w:rsidR="00D738B0" w:rsidRPr="00D738B0" w:rsidRDefault="00D738B0" w:rsidP="00A01CDC">
      <w:pPr>
        <w:numPr>
          <w:ilvl w:val="0"/>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1"/>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1"/>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1"/>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1"/>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2"/>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2"/>
          <w:numId w:val="24"/>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вносит изменения в установленное целевое число учащихся                   (при его наличии) в следующих случаях:</w:t>
      </w:r>
    </w:p>
    <w:p w:rsidR="00D738B0" w:rsidRPr="00D738B0" w:rsidRDefault="00D738B0" w:rsidP="00A01CDC">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D738B0" w:rsidRPr="00D738B0" w:rsidRDefault="00D738B0" w:rsidP="00A01CDC">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случае если принято решение об увеличении совокупного целевого числа учащихся для конкретной организации.</w:t>
      </w:r>
    </w:p>
    <w:p w:rsidR="00D738B0" w:rsidRPr="00D738B0" w:rsidRDefault="00D738B0" w:rsidP="00A01CDC">
      <w:pPr>
        <w:numPr>
          <w:ilvl w:val="1"/>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Start w:id="80" w:name="_Ref499118684"/>
      <w:bookmarkEnd w:id="79"/>
    </w:p>
    <w:p w:rsidR="00D738B0" w:rsidRPr="00D738B0" w:rsidRDefault="00D738B0" w:rsidP="00A01CDC">
      <w:pPr>
        <w:numPr>
          <w:ilvl w:val="1"/>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Тужинского муниципального района Кировской области в соответствующей программе                 и направлений социально-экономического развития Тужинского муниципального района Кировской области.</w:t>
      </w:r>
      <w:bookmarkStart w:id="81" w:name="_Ref507420746"/>
    </w:p>
    <w:p w:rsidR="00D738B0" w:rsidRPr="00D738B0" w:rsidRDefault="00D738B0" w:rsidP="00A01CDC">
      <w:pPr>
        <w:numPr>
          <w:ilvl w:val="1"/>
          <w:numId w:val="24"/>
        </w:numPr>
        <w:spacing w:after="0" w:line="240" w:lineRule="auto"/>
        <w:ind w:left="0" w:firstLine="709"/>
        <w:contextualSpacing/>
        <w:jc w:val="both"/>
        <w:rPr>
          <w:rFonts w:ascii="Times New Roman" w:eastAsia="Times New Roman" w:hAnsi="Times New Roman" w:cs="Times New Roman"/>
          <w:sz w:val="28"/>
          <w:szCs w:val="28"/>
          <w:lang w:eastAsia="ru-RU"/>
        </w:rPr>
      </w:pPr>
      <w:bookmarkStart w:id="82" w:name="_Ref126059881"/>
      <w:r w:rsidRPr="00D738B0">
        <w:rPr>
          <w:rFonts w:ascii="Times New Roman" w:eastAsia="Times New Roman" w:hAnsi="Times New Roman" w:cs="Times New Roman"/>
          <w:sz w:val="28"/>
          <w:szCs w:val="28"/>
          <w:lang w:eastAsia="ru-RU"/>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80"/>
      <w:bookmarkEnd w:id="81"/>
      <w:bookmarkEnd w:id="82"/>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специально разработана в целях сопровождения отдельных категорий обучающихся;</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специально разработана в целях сопровождения социально-экономического развития Тужинского муниципального района Кировской области;</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специально разработана в целях сохранения традиций Тужинского муниципального района Кировской области и (или) формирования патриотического самосознания детей;</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реализуется в целях обеспечения развития детей по обозначенным на уровне Тужинского муниципального района Кировской области и (или) Кировской области приоритетным видам деятельности;</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D738B0" w:rsidRPr="00D738B0" w:rsidRDefault="00D738B0" w:rsidP="00A01CDC">
      <w:pPr>
        <w:numPr>
          <w:ilvl w:val="2"/>
          <w:numId w:val="24"/>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D738B0" w:rsidRPr="00D738B0" w:rsidRDefault="00D738B0" w:rsidP="00A01CDC">
      <w:pPr>
        <w:numPr>
          <w:ilvl w:val="1"/>
          <w:numId w:val="24"/>
        </w:numPr>
        <w:spacing w:after="0" w:line="240" w:lineRule="auto"/>
        <w:ind w:left="-142" w:firstLine="568"/>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_Ref126059881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3.7</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и соответствует одному из следующих условий:</w:t>
      </w:r>
    </w:p>
    <w:p w:rsidR="00D738B0" w:rsidRPr="00D738B0" w:rsidRDefault="00D738B0" w:rsidP="00A01CDC">
      <w:pPr>
        <w:numPr>
          <w:ilvl w:val="2"/>
          <w:numId w:val="24"/>
        </w:numPr>
        <w:spacing w:after="0" w:line="240" w:lineRule="auto"/>
        <w:ind w:left="-142" w:firstLine="851"/>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D738B0" w:rsidRPr="00D738B0" w:rsidRDefault="00D738B0" w:rsidP="00A01CDC">
      <w:pPr>
        <w:numPr>
          <w:ilvl w:val="2"/>
          <w:numId w:val="24"/>
        </w:numPr>
        <w:spacing w:after="0" w:line="240" w:lineRule="auto"/>
        <w:ind w:left="-142" w:firstLine="851"/>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D738B0" w:rsidRPr="00D738B0" w:rsidRDefault="00D738B0" w:rsidP="00A01CDC">
      <w:pPr>
        <w:numPr>
          <w:ilvl w:val="1"/>
          <w:numId w:val="24"/>
        </w:numPr>
        <w:spacing w:after="0" w:line="240" w:lineRule="auto"/>
        <w:ind w:left="-142"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Тужинского муниципального района Кировской области за счет средств регионального                и (или) федерального бюджета.</w:t>
      </w:r>
    </w:p>
    <w:p w:rsidR="00D738B0" w:rsidRPr="00D738B0" w:rsidRDefault="00D738B0" w:rsidP="00A01CDC">
      <w:pPr>
        <w:numPr>
          <w:ilvl w:val="1"/>
          <w:numId w:val="24"/>
        </w:numPr>
        <w:spacing w:after="0" w:line="240" w:lineRule="auto"/>
        <w:ind w:left="-142" w:firstLine="705"/>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D738B0" w:rsidRPr="00D738B0" w:rsidRDefault="00D738B0" w:rsidP="00A01CDC">
      <w:pPr>
        <w:numPr>
          <w:ilvl w:val="1"/>
          <w:numId w:val="24"/>
        </w:numPr>
        <w:spacing w:after="0" w:line="240" w:lineRule="auto"/>
        <w:ind w:left="-142" w:firstLine="284"/>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D738B0" w:rsidRPr="00D738B0" w:rsidRDefault="00D738B0" w:rsidP="00A01CDC">
      <w:pPr>
        <w:numPr>
          <w:ilvl w:val="1"/>
          <w:numId w:val="24"/>
        </w:numPr>
        <w:spacing w:after="0" w:line="240" w:lineRule="auto"/>
        <w:ind w:left="-142" w:firstLine="284"/>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D738B0">
        <w:rPr>
          <w:rFonts w:ascii="Times New Roman" w:eastAsia="Times New Roman" w:hAnsi="Times New Roman" w:cs="Times New Roman"/>
          <w:color w:val="000000"/>
          <w:sz w:val="28"/>
          <w:szCs w:val="28"/>
          <w:lang w:eastAsia="ru-RU"/>
        </w:rPr>
        <w:t xml:space="preserve">Объем оказания образовательных услуг по реализации дополнительных общеразвивающих программ </w:t>
      </w:r>
      <w:r w:rsidRPr="00D738B0">
        <w:rPr>
          <w:rFonts w:ascii="Times New Roman" w:eastAsia="Times New Roman" w:hAnsi="Times New Roman" w:cs="Times New Roman"/>
          <w:sz w:val="28"/>
          <w:szCs w:val="28"/>
          <w:lang w:eastAsia="ru-RU"/>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D738B0" w:rsidRPr="00D738B0" w:rsidRDefault="00D738B0" w:rsidP="00D738B0">
      <w:pPr>
        <w:spacing w:after="0" w:line="240" w:lineRule="auto"/>
        <w:ind w:left="709"/>
        <w:contextualSpacing/>
        <w:jc w:val="both"/>
        <w:rPr>
          <w:rFonts w:ascii="Times New Roman" w:eastAsia="Times New Roman" w:hAnsi="Times New Roman" w:cs="Times New Roman"/>
          <w:sz w:val="28"/>
          <w:szCs w:val="28"/>
          <w:lang w:eastAsia="ru-RU"/>
        </w:rPr>
      </w:pPr>
    </w:p>
    <w:p w:rsidR="00D738B0" w:rsidRPr="00D738B0" w:rsidRDefault="00D738B0" w:rsidP="00A01CDC">
      <w:pPr>
        <w:numPr>
          <w:ilvl w:val="0"/>
          <w:numId w:val="18"/>
        </w:numPr>
        <w:spacing w:after="0" w:line="240" w:lineRule="auto"/>
        <w:ind w:left="0" w:firstLine="709"/>
        <w:contextualSpacing/>
        <w:jc w:val="center"/>
        <w:rPr>
          <w:rFonts w:ascii="Times New Roman" w:eastAsia="Times New Roman" w:hAnsi="Times New Roman" w:cs="Times New Roman"/>
          <w:smallCaps/>
          <w:sz w:val="28"/>
          <w:szCs w:val="28"/>
          <w:lang w:eastAsia="ru-RU"/>
        </w:rPr>
      </w:pPr>
      <w:r w:rsidRPr="00D738B0">
        <w:rPr>
          <w:rFonts w:ascii="Times New Roman" w:eastAsia="Times New Roman" w:hAnsi="Times New Roman" w:cs="Times New Roman"/>
          <w:sz w:val="28"/>
          <w:szCs w:val="28"/>
          <w:lang w:eastAsia="ru-RU"/>
        </w:rPr>
        <w:t>Порядок использования сертификатов дополнительного образования</w:t>
      </w:r>
    </w:p>
    <w:p w:rsidR="00D738B0" w:rsidRPr="00D738B0" w:rsidRDefault="00D738B0" w:rsidP="00D738B0">
      <w:pPr>
        <w:spacing w:after="0" w:line="240" w:lineRule="auto"/>
        <w:jc w:val="center"/>
        <w:rPr>
          <w:rFonts w:ascii="Times New Roman" w:eastAsia="Times New Roman" w:hAnsi="Times New Roman" w:cs="Times New Roman"/>
          <w:smallCaps/>
          <w:sz w:val="28"/>
          <w:szCs w:val="28"/>
          <w:lang w:eastAsia="ru-RU"/>
        </w:rPr>
      </w:pP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w:t>
      </w: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 </w:t>
      </w:r>
    </w:p>
    <w:p w:rsidR="00D738B0" w:rsidRPr="00D738B0" w:rsidRDefault="00D738B0" w:rsidP="00A01CDC">
      <w:pPr>
        <w:numPr>
          <w:ilvl w:val="1"/>
          <w:numId w:val="17"/>
        </w:numPr>
        <w:spacing w:after="200" w:line="240" w:lineRule="auto"/>
        <w:ind w:left="0" w:firstLine="0"/>
        <w:contextualSpacing/>
        <w:jc w:val="both"/>
        <w:rPr>
          <w:rFonts w:ascii="Times New Roman" w:eastAsia="Times New Roman" w:hAnsi="Times New Roman" w:cs="Times New Roman"/>
          <w:sz w:val="28"/>
          <w:szCs w:val="28"/>
          <w:lang w:eastAsia="ru-RU"/>
        </w:rPr>
      </w:pPr>
      <w:bookmarkStart w:id="83" w:name="_Ref125469194"/>
      <w:r w:rsidRPr="00D738B0">
        <w:rPr>
          <w:rFonts w:ascii="Times New Roman" w:eastAsia="Times New Roman" w:hAnsi="Times New Roman" w:cs="Times New Roman"/>
          <w:sz w:val="28"/>
          <w:szCs w:val="28"/>
          <w:lang w:eastAsia="ru-RU"/>
        </w:rPr>
        <w:t xml:space="preserve">В зависимости от факта наличия у ребенка социального сертификата в статусе «действительный», присваиваемом в соответствии                     с подпунктом е) пункта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_Ref126140814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5.6</w:t>
      </w:r>
      <w:r w:rsidRPr="00D738B0">
        <w:rPr>
          <w:rFonts w:ascii="Calibri" w:eastAsia="Times New Roman" w:hAnsi="Calibri" w:cs="Times New Roman"/>
          <w:lang w:eastAsia="ru-RU"/>
        </w:rPr>
        <w:fldChar w:fldCharType="end"/>
      </w:r>
      <w:r w:rsidRPr="00D738B0">
        <w:rPr>
          <w:rFonts w:ascii="Calibri" w:eastAsia="Times New Roman" w:hAnsi="Calibri" w:cs="Times New Roman"/>
          <w:lang w:eastAsia="ru-RU"/>
        </w:rPr>
        <w:t xml:space="preserve"> </w:t>
      </w:r>
      <w:r w:rsidRPr="00D738B0">
        <w:rPr>
          <w:rFonts w:ascii="Times New Roman" w:eastAsia="Times New Roman" w:hAnsi="Times New Roman" w:cs="Times New Roman"/>
          <w:color w:val="000000"/>
          <w:sz w:val="28"/>
          <w:szCs w:val="28"/>
          <w:lang w:eastAsia="ru-RU"/>
        </w:rPr>
        <w:t xml:space="preserve">настоящего Положения, для сертификата </w:t>
      </w:r>
      <w:r w:rsidRPr="00D738B0">
        <w:rPr>
          <w:rFonts w:ascii="Times New Roman" w:eastAsia="Times New Roman" w:hAnsi="Times New Roman" w:cs="Times New Roman"/>
          <w:sz w:val="28"/>
          <w:szCs w:val="28"/>
          <w:lang w:eastAsia="ru-RU"/>
        </w:rPr>
        <w:t>дополнительного образования</w:t>
      </w:r>
      <w:r w:rsidRPr="00D738B0">
        <w:rPr>
          <w:rFonts w:ascii="Times New Roman" w:eastAsia="Times New Roman" w:hAnsi="Times New Roman" w:cs="Times New Roman"/>
          <w:color w:val="000000"/>
          <w:sz w:val="28"/>
          <w:szCs w:val="28"/>
          <w:lang w:eastAsia="ru-RU"/>
        </w:rPr>
        <w:t xml:space="preserve"> устанавливается следующее</w:t>
      </w:r>
      <w:r w:rsidRPr="00D738B0">
        <w:rPr>
          <w:rFonts w:ascii="Times New Roman" w:eastAsia="Times New Roman" w:hAnsi="Times New Roman" w:cs="Times New Roman"/>
          <w:sz w:val="28"/>
          <w:szCs w:val="28"/>
          <w:lang w:eastAsia="ru-RU"/>
        </w:rPr>
        <w:t xml:space="preserve"> максимальное количество услуг, получение которых предусматривается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w:t>
      </w:r>
      <w:bookmarkEnd w:id="83"/>
    </w:p>
    <w:tbl>
      <w:tblPr>
        <w:tblStyle w:val="322"/>
        <w:tblW w:w="9496" w:type="dxa"/>
        <w:tblInd w:w="-12" w:type="dxa"/>
        <w:tblLayout w:type="fixed"/>
        <w:tblLook w:val="04A0" w:firstRow="1" w:lastRow="0" w:firstColumn="1" w:lastColumn="0" w:noHBand="0" w:noVBand="1"/>
      </w:tblPr>
      <w:tblGrid>
        <w:gridCol w:w="2268"/>
        <w:gridCol w:w="1985"/>
        <w:gridCol w:w="1701"/>
        <w:gridCol w:w="1843"/>
        <w:gridCol w:w="1699"/>
      </w:tblGrid>
      <w:tr w:rsidR="00D738B0" w:rsidRPr="00D738B0" w:rsidTr="00D738B0">
        <w:tc>
          <w:tcPr>
            <w:tcW w:w="2268" w:type="dxa"/>
            <w:vMerge w:val="restart"/>
            <w:vAlign w:val="center"/>
          </w:tcPr>
          <w:p w:rsidR="00D738B0" w:rsidRPr="00D738B0" w:rsidRDefault="00D738B0" w:rsidP="00D738B0">
            <w:pPr>
              <w:jc w:val="center"/>
              <w:rPr>
                <w:szCs w:val="24"/>
              </w:rPr>
            </w:pPr>
            <w:r w:rsidRPr="00D738B0">
              <w:rPr>
                <w:szCs w:val="24"/>
              </w:rPr>
              <w:t>Условия использования сертификата дополнительного образования</w:t>
            </w:r>
          </w:p>
          <w:p w:rsidR="00D738B0" w:rsidRPr="00D738B0" w:rsidRDefault="00D738B0" w:rsidP="00D738B0">
            <w:pPr>
              <w:rPr>
                <w:szCs w:val="24"/>
              </w:rPr>
            </w:pPr>
          </w:p>
        </w:tc>
        <w:tc>
          <w:tcPr>
            <w:tcW w:w="5529" w:type="dxa"/>
            <w:gridSpan w:val="3"/>
            <w:vAlign w:val="center"/>
          </w:tcPr>
          <w:p w:rsidR="00D738B0" w:rsidRPr="00D738B0" w:rsidRDefault="00D738B0" w:rsidP="00D738B0">
            <w:pPr>
              <w:jc w:val="center"/>
              <w:rPr>
                <w:szCs w:val="24"/>
              </w:rPr>
            </w:pPr>
            <w:r w:rsidRPr="00D738B0">
              <w:rPr>
                <w:szCs w:val="24"/>
              </w:rPr>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для сертификата дополнительного образования</w:t>
            </w:r>
          </w:p>
        </w:tc>
        <w:tc>
          <w:tcPr>
            <w:tcW w:w="1699" w:type="dxa"/>
            <w:vMerge w:val="restart"/>
            <w:vAlign w:val="center"/>
          </w:tcPr>
          <w:p w:rsidR="00D738B0" w:rsidRPr="00D738B0" w:rsidRDefault="00D738B0" w:rsidP="00D738B0">
            <w:pPr>
              <w:jc w:val="center"/>
              <w:rPr>
                <w:szCs w:val="24"/>
              </w:rPr>
            </w:pPr>
            <w:r w:rsidRPr="00D738B0">
              <w:rPr>
                <w:szCs w:val="24"/>
              </w:rPr>
              <w:t>Максимальное совокупное количество услуг вне зависимости от реестра, получение которых допускается</w:t>
            </w:r>
          </w:p>
        </w:tc>
      </w:tr>
      <w:tr w:rsidR="00D738B0" w:rsidRPr="00D738B0" w:rsidTr="00D738B0">
        <w:tc>
          <w:tcPr>
            <w:tcW w:w="2268" w:type="dxa"/>
            <w:vMerge/>
          </w:tcPr>
          <w:p w:rsidR="00D738B0" w:rsidRPr="00D738B0" w:rsidRDefault="00D738B0" w:rsidP="00D738B0">
            <w:pPr>
              <w:jc w:val="both"/>
              <w:rPr>
                <w:szCs w:val="24"/>
              </w:rPr>
            </w:pPr>
          </w:p>
          <w:p w:rsidR="00D738B0" w:rsidRPr="00D738B0" w:rsidRDefault="00D738B0" w:rsidP="00D738B0">
            <w:pPr>
              <w:rPr>
                <w:szCs w:val="24"/>
              </w:rPr>
            </w:pPr>
          </w:p>
        </w:tc>
        <w:tc>
          <w:tcPr>
            <w:tcW w:w="1985" w:type="dxa"/>
            <w:vAlign w:val="center"/>
          </w:tcPr>
          <w:p w:rsidR="00D738B0" w:rsidRPr="00D738B0" w:rsidRDefault="00D738B0" w:rsidP="00D738B0">
            <w:pPr>
              <w:jc w:val="center"/>
              <w:rPr>
                <w:szCs w:val="24"/>
              </w:rPr>
            </w:pPr>
            <w:r w:rsidRPr="00D738B0">
              <w:rPr>
                <w:szCs w:val="24"/>
              </w:rPr>
              <w:t>Реестр предпрофессиональных и спортивных программ</w:t>
            </w:r>
          </w:p>
          <w:p w:rsidR="00D738B0" w:rsidRPr="00D738B0" w:rsidRDefault="00D738B0" w:rsidP="00D738B0">
            <w:pPr>
              <w:rPr>
                <w:szCs w:val="24"/>
              </w:rPr>
            </w:pPr>
          </w:p>
        </w:tc>
        <w:tc>
          <w:tcPr>
            <w:tcW w:w="1701" w:type="dxa"/>
            <w:vAlign w:val="center"/>
          </w:tcPr>
          <w:p w:rsidR="00D738B0" w:rsidRPr="00D738B0" w:rsidRDefault="00D738B0" w:rsidP="00D738B0">
            <w:pPr>
              <w:jc w:val="center"/>
              <w:rPr>
                <w:szCs w:val="24"/>
              </w:rPr>
            </w:pPr>
            <w:r w:rsidRPr="00D738B0">
              <w:rPr>
                <w:szCs w:val="24"/>
              </w:rPr>
              <w:t>Реестр значимых программ</w:t>
            </w:r>
          </w:p>
          <w:p w:rsidR="00D738B0" w:rsidRPr="00D738B0" w:rsidRDefault="00D738B0" w:rsidP="00D738B0">
            <w:pPr>
              <w:rPr>
                <w:szCs w:val="24"/>
              </w:rPr>
            </w:pPr>
          </w:p>
        </w:tc>
        <w:tc>
          <w:tcPr>
            <w:tcW w:w="1843" w:type="dxa"/>
            <w:vAlign w:val="center"/>
          </w:tcPr>
          <w:p w:rsidR="00D738B0" w:rsidRPr="00D738B0" w:rsidRDefault="00D738B0" w:rsidP="00D738B0">
            <w:pPr>
              <w:jc w:val="center"/>
              <w:rPr>
                <w:szCs w:val="24"/>
              </w:rPr>
            </w:pPr>
            <w:r w:rsidRPr="00D738B0">
              <w:rPr>
                <w:szCs w:val="24"/>
              </w:rPr>
              <w:t>Реестр иных образовательных программ</w:t>
            </w:r>
          </w:p>
          <w:p w:rsidR="00D738B0" w:rsidRPr="00D738B0" w:rsidRDefault="00D738B0" w:rsidP="00D738B0">
            <w:pPr>
              <w:rPr>
                <w:szCs w:val="24"/>
              </w:rPr>
            </w:pPr>
          </w:p>
        </w:tc>
        <w:tc>
          <w:tcPr>
            <w:tcW w:w="1699" w:type="dxa"/>
            <w:vMerge/>
          </w:tcPr>
          <w:p w:rsidR="00D738B0" w:rsidRPr="00D738B0" w:rsidRDefault="00D738B0" w:rsidP="00D738B0">
            <w:pPr>
              <w:jc w:val="center"/>
              <w:rPr>
                <w:szCs w:val="24"/>
              </w:rPr>
            </w:pPr>
          </w:p>
          <w:p w:rsidR="00D738B0" w:rsidRPr="00D738B0" w:rsidRDefault="00D738B0" w:rsidP="00D738B0">
            <w:pPr>
              <w:rPr>
                <w:szCs w:val="24"/>
              </w:rPr>
            </w:pPr>
          </w:p>
        </w:tc>
      </w:tr>
      <w:tr w:rsidR="00D738B0" w:rsidRPr="00D738B0" w:rsidTr="00D738B0">
        <w:tc>
          <w:tcPr>
            <w:tcW w:w="9496" w:type="dxa"/>
            <w:gridSpan w:val="5"/>
          </w:tcPr>
          <w:p w:rsidR="00D738B0" w:rsidRPr="00D738B0" w:rsidRDefault="00D738B0" w:rsidP="00D738B0">
            <w:pPr>
              <w:jc w:val="center"/>
              <w:rPr>
                <w:szCs w:val="24"/>
              </w:rPr>
            </w:pPr>
            <w:r w:rsidRPr="00D738B0">
              <w:rPr>
                <w:szCs w:val="24"/>
              </w:rPr>
              <w:t>Дети в возрасте от 5 до 18 лет</w:t>
            </w:r>
          </w:p>
        </w:tc>
      </w:tr>
      <w:tr w:rsidR="00D738B0" w:rsidRPr="00D738B0" w:rsidTr="00D738B0">
        <w:tc>
          <w:tcPr>
            <w:tcW w:w="2268" w:type="dxa"/>
            <w:vAlign w:val="center"/>
          </w:tcPr>
          <w:p w:rsidR="00D738B0" w:rsidRPr="00D738B0" w:rsidRDefault="00D738B0" w:rsidP="00D738B0">
            <w:pPr>
              <w:jc w:val="center"/>
              <w:rPr>
                <w:szCs w:val="24"/>
              </w:rPr>
            </w:pPr>
            <w:r w:rsidRPr="00D738B0">
              <w:rPr>
                <w:szCs w:val="24"/>
              </w:rPr>
              <w:t>в случае отсутствия у ребенка социальных сертификатов в статусе «действительный»</w:t>
            </w:r>
          </w:p>
        </w:tc>
        <w:tc>
          <w:tcPr>
            <w:tcW w:w="1985" w:type="dxa"/>
            <w:vAlign w:val="center"/>
          </w:tcPr>
          <w:p w:rsidR="00D738B0" w:rsidRPr="00D738B0" w:rsidRDefault="00D738B0" w:rsidP="00D738B0">
            <w:pPr>
              <w:jc w:val="center"/>
              <w:rPr>
                <w:szCs w:val="24"/>
              </w:rPr>
            </w:pPr>
          </w:p>
          <w:p w:rsidR="00D738B0" w:rsidRPr="00D738B0" w:rsidRDefault="00D738B0" w:rsidP="00D738B0">
            <w:pPr>
              <w:jc w:val="center"/>
              <w:rPr>
                <w:szCs w:val="24"/>
              </w:rPr>
            </w:pPr>
            <w:r w:rsidRPr="00D738B0">
              <w:rPr>
                <w:szCs w:val="24"/>
              </w:rPr>
              <w:t>1</w:t>
            </w:r>
          </w:p>
        </w:tc>
        <w:tc>
          <w:tcPr>
            <w:tcW w:w="1701" w:type="dxa"/>
            <w:vAlign w:val="center"/>
          </w:tcPr>
          <w:p w:rsidR="00D738B0" w:rsidRPr="00D738B0" w:rsidRDefault="00D738B0" w:rsidP="00D738B0">
            <w:pPr>
              <w:jc w:val="center"/>
              <w:rPr>
                <w:szCs w:val="24"/>
              </w:rPr>
            </w:pPr>
          </w:p>
          <w:p w:rsidR="00D738B0" w:rsidRPr="00D738B0" w:rsidRDefault="00D738B0" w:rsidP="00D738B0">
            <w:pPr>
              <w:jc w:val="center"/>
              <w:rPr>
                <w:szCs w:val="24"/>
              </w:rPr>
            </w:pPr>
            <w:r w:rsidRPr="00D738B0">
              <w:rPr>
                <w:szCs w:val="24"/>
              </w:rPr>
              <w:t>2</w:t>
            </w:r>
          </w:p>
        </w:tc>
        <w:tc>
          <w:tcPr>
            <w:tcW w:w="1843" w:type="dxa"/>
            <w:vAlign w:val="center"/>
          </w:tcPr>
          <w:p w:rsidR="00D738B0" w:rsidRPr="00D738B0" w:rsidRDefault="00D738B0" w:rsidP="00D738B0">
            <w:pPr>
              <w:jc w:val="center"/>
              <w:rPr>
                <w:szCs w:val="24"/>
              </w:rPr>
            </w:pPr>
          </w:p>
          <w:p w:rsidR="00D738B0" w:rsidRPr="00D738B0" w:rsidRDefault="00D738B0" w:rsidP="00D738B0">
            <w:pPr>
              <w:jc w:val="center"/>
              <w:rPr>
                <w:szCs w:val="24"/>
              </w:rPr>
            </w:pPr>
            <w:r w:rsidRPr="00D738B0">
              <w:rPr>
                <w:szCs w:val="24"/>
              </w:rPr>
              <w:t>1</w:t>
            </w:r>
          </w:p>
        </w:tc>
        <w:tc>
          <w:tcPr>
            <w:tcW w:w="1699" w:type="dxa"/>
            <w:vAlign w:val="center"/>
          </w:tcPr>
          <w:p w:rsidR="00D738B0" w:rsidRPr="00D738B0" w:rsidRDefault="00D738B0" w:rsidP="00D738B0">
            <w:pPr>
              <w:jc w:val="center"/>
              <w:rPr>
                <w:szCs w:val="24"/>
              </w:rPr>
            </w:pPr>
          </w:p>
          <w:p w:rsidR="00D738B0" w:rsidRPr="00D738B0" w:rsidRDefault="00D738B0" w:rsidP="00D738B0">
            <w:pPr>
              <w:jc w:val="center"/>
              <w:rPr>
                <w:szCs w:val="24"/>
              </w:rPr>
            </w:pPr>
            <w:r w:rsidRPr="00D738B0">
              <w:rPr>
                <w:szCs w:val="24"/>
              </w:rPr>
              <w:t>3</w:t>
            </w:r>
          </w:p>
        </w:tc>
      </w:tr>
      <w:tr w:rsidR="00D738B0" w:rsidRPr="00D738B0" w:rsidTr="00D738B0">
        <w:tc>
          <w:tcPr>
            <w:tcW w:w="2268" w:type="dxa"/>
            <w:vAlign w:val="center"/>
          </w:tcPr>
          <w:p w:rsidR="00D738B0" w:rsidRPr="00D738B0" w:rsidRDefault="00D738B0" w:rsidP="00D738B0">
            <w:pPr>
              <w:jc w:val="center"/>
              <w:rPr>
                <w:szCs w:val="24"/>
              </w:rPr>
            </w:pPr>
            <w:r w:rsidRPr="00D738B0">
              <w:rPr>
                <w:szCs w:val="24"/>
              </w:rPr>
              <w:t>в случае наличия у ребенка социальных сертификатов в статусе «действительный»</w:t>
            </w:r>
          </w:p>
        </w:tc>
        <w:tc>
          <w:tcPr>
            <w:tcW w:w="1985" w:type="dxa"/>
            <w:vAlign w:val="center"/>
          </w:tcPr>
          <w:p w:rsidR="00D738B0" w:rsidRPr="00D738B0" w:rsidRDefault="00D738B0" w:rsidP="00D738B0">
            <w:pPr>
              <w:jc w:val="center"/>
              <w:rPr>
                <w:szCs w:val="24"/>
              </w:rPr>
            </w:pPr>
            <w:r w:rsidRPr="00D738B0">
              <w:rPr>
                <w:szCs w:val="24"/>
              </w:rPr>
              <w:t>1</w:t>
            </w:r>
          </w:p>
        </w:tc>
        <w:tc>
          <w:tcPr>
            <w:tcW w:w="1701" w:type="dxa"/>
            <w:vAlign w:val="center"/>
          </w:tcPr>
          <w:p w:rsidR="00D738B0" w:rsidRPr="00D738B0" w:rsidRDefault="00D738B0" w:rsidP="00D738B0">
            <w:pPr>
              <w:jc w:val="center"/>
              <w:rPr>
                <w:szCs w:val="24"/>
              </w:rPr>
            </w:pPr>
          </w:p>
          <w:p w:rsidR="00D738B0" w:rsidRPr="00D738B0" w:rsidRDefault="00D738B0" w:rsidP="00D738B0">
            <w:pPr>
              <w:jc w:val="center"/>
              <w:rPr>
                <w:szCs w:val="24"/>
              </w:rPr>
            </w:pPr>
            <w:r w:rsidRPr="00D738B0">
              <w:rPr>
                <w:szCs w:val="24"/>
              </w:rPr>
              <w:t>1</w:t>
            </w:r>
          </w:p>
          <w:p w:rsidR="00D738B0" w:rsidRPr="00D738B0" w:rsidRDefault="00D738B0" w:rsidP="00D738B0">
            <w:pPr>
              <w:rPr>
                <w:szCs w:val="24"/>
              </w:rPr>
            </w:pPr>
          </w:p>
        </w:tc>
        <w:tc>
          <w:tcPr>
            <w:tcW w:w="1843" w:type="dxa"/>
            <w:vAlign w:val="center"/>
          </w:tcPr>
          <w:p w:rsidR="00D738B0" w:rsidRPr="00D738B0" w:rsidRDefault="00D738B0" w:rsidP="00D738B0">
            <w:pPr>
              <w:jc w:val="center"/>
              <w:rPr>
                <w:szCs w:val="24"/>
              </w:rPr>
            </w:pPr>
          </w:p>
          <w:p w:rsidR="00D738B0" w:rsidRPr="00D738B0" w:rsidRDefault="00D738B0" w:rsidP="00D738B0">
            <w:pPr>
              <w:jc w:val="center"/>
              <w:rPr>
                <w:szCs w:val="24"/>
              </w:rPr>
            </w:pPr>
            <w:r w:rsidRPr="00D738B0">
              <w:rPr>
                <w:szCs w:val="24"/>
              </w:rPr>
              <w:t>0</w:t>
            </w:r>
          </w:p>
          <w:p w:rsidR="00D738B0" w:rsidRPr="00D738B0" w:rsidRDefault="00D738B0" w:rsidP="00D738B0">
            <w:pPr>
              <w:rPr>
                <w:szCs w:val="24"/>
              </w:rPr>
            </w:pPr>
          </w:p>
        </w:tc>
        <w:tc>
          <w:tcPr>
            <w:tcW w:w="1699" w:type="dxa"/>
            <w:vAlign w:val="center"/>
          </w:tcPr>
          <w:p w:rsidR="00D738B0" w:rsidRPr="00D738B0" w:rsidRDefault="00D738B0" w:rsidP="00D738B0">
            <w:pPr>
              <w:jc w:val="center"/>
              <w:rPr>
                <w:szCs w:val="24"/>
              </w:rPr>
            </w:pPr>
            <w:r w:rsidRPr="00D738B0">
              <w:rPr>
                <w:szCs w:val="24"/>
              </w:rPr>
              <w:t>2</w:t>
            </w:r>
          </w:p>
        </w:tc>
      </w:tr>
    </w:tbl>
    <w:p w:rsidR="00D738B0" w:rsidRPr="00D738B0" w:rsidRDefault="00D738B0" w:rsidP="00D738B0">
      <w:pPr>
        <w:spacing w:after="0" w:line="240" w:lineRule="auto"/>
        <w:rPr>
          <w:rFonts w:ascii="Times New Roman" w:eastAsia="Times New Roman" w:hAnsi="Times New Roman" w:cs="Times New Roman"/>
          <w:sz w:val="24"/>
          <w:szCs w:val="24"/>
          <w:lang w:eastAsia="ru-RU"/>
        </w:rPr>
      </w:pP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bookmarkStart w:id="84" w:name="_Ref126060948"/>
      <w:bookmarkStart w:id="85" w:name="_Ref499122345"/>
      <w:r w:rsidRPr="00D738B0">
        <w:rPr>
          <w:rFonts w:ascii="Times New Roman" w:eastAsia="Times New Roman" w:hAnsi="Times New Roman" w:cs="Times New Roman"/>
          <w:sz w:val="28"/>
          <w:szCs w:val="28"/>
          <w:lang w:eastAsia="ru-RU"/>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w:t>
      </w:r>
      <w:r>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в уполномоченном органе информацию о возможности использования соответствующего сертификата дополнительного образования</w:t>
      </w:r>
      <w:r>
        <w:rPr>
          <w:rFonts w:ascii="Times New Roman" w:eastAsia="Times New Roman" w:hAnsi="Times New Roman" w:cs="Times New Roman"/>
          <w:sz w:val="28"/>
          <w:szCs w:val="28"/>
          <w:lang w:eastAsia="ru-RU"/>
        </w:rPr>
        <w:t xml:space="preserve"> для обучения </w:t>
      </w:r>
      <w:r w:rsidRPr="00D738B0">
        <w:rPr>
          <w:rFonts w:ascii="Times New Roman" w:eastAsia="Times New Roman" w:hAnsi="Times New Roman" w:cs="Times New Roman"/>
          <w:sz w:val="28"/>
          <w:szCs w:val="28"/>
          <w:lang w:eastAsia="ru-RU"/>
        </w:rPr>
        <w:t>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84"/>
    </w:p>
    <w:p w:rsidR="00D738B0" w:rsidRPr="00D738B0" w:rsidRDefault="00D738B0" w:rsidP="00D738B0">
      <w:pPr>
        <w:spacing w:after="0" w:line="240" w:lineRule="auto"/>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услуг, установленное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_Ref125469194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4.5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r>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для соответствующего сертификата дополнительного образования, исполнитель образовательных услуг отклоняет поступившую Заявку на обучение.</w:t>
      </w:r>
      <w:bookmarkEnd w:id="85"/>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При отсутствии оснований для отклонения Заявки на обучение, предусмотренных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_Ref126060948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4.6</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 и программой персонифицированного финансирования.</w:t>
      </w:r>
    </w:p>
    <w:p w:rsidR="00D738B0" w:rsidRPr="00D738B0" w:rsidRDefault="00D738B0" w:rsidP="00A01CDC">
      <w:pPr>
        <w:numPr>
          <w:ilvl w:val="1"/>
          <w:numId w:val="17"/>
        </w:numPr>
        <w:spacing w:after="0" w:line="240" w:lineRule="auto"/>
        <w:ind w:left="0" w:firstLine="0"/>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случае если на начало нового учебного года ребенок продолжает обучение по дополнительным общеобразовательным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пунктом</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_Ref125469194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4.5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D738B0" w:rsidRPr="00D738B0" w:rsidRDefault="00D738B0" w:rsidP="00D738B0">
      <w:pPr>
        <w:spacing w:after="0" w:line="240" w:lineRule="auto"/>
        <w:ind w:left="709"/>
        <w:contextualSpacing/>
        <w:jc w:val="both"/>
        <w:rPr>
          <w:rFonts w:ascii="Times New Roman" w:eastAsia="Times New Roman" w:hAnsi="Times New Roman" w:cs="Times New Roman"/>
          <w:sz w:val="28"/>
          <w:szCs w:val="28"/>
          <w:lang w:eastAsia="ru-RU"/>
        </w:rPr>
      </w:pPr>
    </w:p>
    <w:p w:rsidR="00D738B0" w:rsidRPr="00D738B0" w:rsidRDefault="00D738B0" w:rsidP="00A01CDC">
      <w:pPr>
        <w:numPr>
          <w:ilvl w:val="0"/>
          <w:numId w:val="21"/>
        </w:numPr>
        <w:spacing w:after="0" w:line="240" w:lineRule="auto"/>
        <w:ind w:right="142"/>
        <w:contextualSpacing/>
        <w:jc w:val="center"/>
        <w:rPr>
          <w:rFonts w:ascii="Times New Roman" w:eastAsia="Times New Roman" w:hAnsi="Times New Roman" w:cs="Times New Roman"/>
          <w:b/>
          <w:bCs/>
          <w:vanish/>
          <w:sz w:val="28"/>
          <w:szCs w:val="28"/>
          <w:lang w:eastAsia="ru-RU"/>
        </w:rPr>
      </w:pPr>
    </w:p>
    <w:p w:rsidR="00D738B0" w:rsidRPr="00D738B0" w:rsidRDefault="00D738B0" w:rsidP="00A01CDC">
      <w:pPr>
        <w:numPr>
          <w:ilvl w:val="0"/>
          <w:numId w:val="21"/>
        </w:numPr>
        <w:spacing w:after="0" w:line="240" w:lineRule="auto"/>
        <w:ind w:right="142"/>
        <w:contextualSpacing/>
        <w:jc w:val="center"/>
        <w:rPr>
          <w:rFonts w:ascii="Times New Roman" w:eastAsia="Times New Roman" w:hAnsi="Times New Roman" w:cs="Times New Roman"/>
          <w:b/>
          <w:bCs/>
          <w:vanish/>
          <w:sz w:val="28"/>
          <w:szCs w:val="28"/>
          <w:lang w:eastAsia="ru-RU"/>
        </w:rPr>
      </w:pPr>
    </w:p>
    <w:p w:rsidR="00D738B0" w:rsidRPr="00D738B0" w:rsidRDefault="00D738B0" w:rsidP="00A01CDC">
      <w:pPr>
        <w:numPr>
          <w:ilvl w:val="0"/>
          <w:numId w:val="21"/>
        </w:numPr>
        <w:spacing w:after="0" w:line="240" w:lineRule="auto"/>
        <w:ind w:right="142"/>
        <w:contextualSpacing/>
        <w:jc w:val="center"/>
        <w:rPr>
          <w:rFonts w:ascii="Times New Roman" w:eastAsia="Times New Roman" w:hAnsi="Times New Roman" w:cs="Times New Roman"/>
          <w:b/>
          <w:bCs/>
          <w:vanish/>
          <w:sz w:val="28"/>
          <w:szCs w:val="28"/>
          <w:lang w:eastAsia="ru-RU"/>
        </w:rPr>
      </w:pPr>
    </w:p>
    <w:p w:rsidR="00D738B0" w:rsidRPr="00D738B0" w:rsidRDefault="00D738B0" w:rsidP="00A01CDC">
      <w:pPr>
        <w:numPr>
          <w:ilvl w:val="0"/>
          <w:numId w:val="21"/>
        </w:numPr>
        <w:spacing w:after="0" w:line="240" w:lineRule="auto"/>
        <w:ind w:right="142"/>
        <w:contextualSpacing/>
        <w:jc w:val="center"/>
        <w:rPr>
          <w:rFonts w:ascii="Times New Roman" w:eastAsia="Times New Roman" w:hAnsi="Times New Roman" w:cs="Times New Roman"/>
          <w:b/>
          <w:bCs/>
          <w:vanish/>
          <w:sz w:val="28"/>
          <w:szCs w:val="28"/>
          <w:lang w:eastAsia="ru-RU"/>
        </w:rPr>
      </w:pPr>
    </w:p>
    <w:p w:rsidR="00D738B0" w:rsidRPr="00D738B0" w:rsidRDefault="00D738B0" w:rsidP="00A01CDC">
      <w:pPr>
        <w:numPr>
          <w:ilvl w:val="0"/>
          <w:numId w:val="21"/>
        </w:numPr>
        <w:spacing w:after="0" w:line="240" w:lineRule="auto"/>
        <w:ind w:left="0" w:right="142" w:firstLine="709"/>
        <w:contextualSpacing/>
        <w:jc w:val="center"/>
        <w:rPr>
          <w:rFonts w:ascii="Times New Roman" w:eastAsia="Times New Roman" w:hAnsi="Times New Roman" w:cs="Times New Roman"/>
          <w:sz w:val="28"/>
          <w:szCs w:val="28"/>
          <w:lang w:eastAsia="ru-RU"/>
        </w:rPr>
      </w:pPr>
      <w:bookmarkStart w:id="86" w:name="_Ref126062791"/>
      <w:r w:rsidRPr="00D738B0">
        <w:rPr>
          <w:rFonts w:ascii="Times New Roman" w:eastAsia="Times New Roman" w:hAnsi="Times New Roman" w:cs="Times New Roman"/>
          <w:sz w:val="28"/>
          <w:szCs w:val="28"/>
          <w:lang w:eastAsia="ru-RU"/>
        </w:rPr>
        <w:t>Порядок формирования в электронном виде социальных сертификатов</w:t>
      </w:r>
      <w:bookmarkEnd w:id="86"/>
    </w:p>
    <w:p w:rsidR="00D738B0" w:rsidRPr="00D738B0" w:rsidRDefault="00D738B0" w:rsidP="00D738B0">
      <w:pPr>
        <w:spacing w:after="0" w:line="240" w:lineRule="auto"/>
        <w:ind w:right="142"/>
        <w:jc w:val="center"/>
        <w:rPr>
          <w:rFonts w:ascii="Times New Roman" w:eastAsia="Times New Roman" w:hAnsi="Times New Roman" w:cs="Times New Roman"/>
          <w:b/>
          <w:sz w:val="28"/>
          <w:szCs w:val="28"/>
          <w:lang w:eastAsia="ru-RU"/>
        </w:rPr>
      </w:pPr>
    </w:p>
    <w:p w:rsidR="00D738B0" w:rsidRPr="00D738B0" w:rsidRDefault="00D738B0" w:rsidP="00A01CDC">
      <w:pPr>
        <w:numPr>
          <w:ilvl w:val="0"/>
          <w:numId w:val="25"/>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5"/>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5"/>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5"/>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5"/>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1"/>
          <w:numId w:val="25"/>
        </w:numPr>
        <w:spacing w:after="0" w:line="240" w:lineRule="auto"/>
        <w:ind w:left="-142"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настоящим Положением.</w:t>
      </w:r>
    </w:p>
    <w:p w:rsidR="00D738B0" w:rsidRPr="00D738B0" w:rsidRDefault="00D738B0" w:rsidP="00A01CDC">
      <w:pPr>
        <w:numPr>
          <w:ilvl w:val="1"/>
          <w:numId w:val="25"/>
        </w:numPr>
        <w:spacing w:after="0" w:line="240" w:lineRule="auto"/>
        <w:ind w:left="-142"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D738B0">
        <w:rPr>
          <w:rFonts w:ascii="Times New Roman" w:eastAsia="Times New Roman" w:hAnsi="Times New Roman" w:cs="Times New Roman"/>
          <w:color w:val="000000"/>
          <w:sz w:val="28"/>
          <w:szCs w:val="28"/>
          <w:lang w:eastAsia="ru-RU"/>
        </w:rPr>
        <w:t xml:space="preserve">на обучение по дополнительным общеразвивающим программам, включенным в реестр сертифицированных образовательных программ </w:t>
      </w:r>
      <w:r w:rsidRPr="00D738B0">
        <w:rPr>
          <w:rFonts w:ascii="Times New Roman" w:eastAsia="Times New Roman" w:hAnsi="Times New Roman" w:cs="Times New Roman"/>
          <w:sz w:val="28"/>
          <w:szCs w:val="28"/>
          <w:lang w:eastAsia="ru-RU"/>
        </w:rPr>
        <w:t>(далее - Заявка</w:t>
      </w:r>
      <w:r w:rsidRPr="00D738B0">
        <w:rPr>
          <w:rFonts w:ascii="Times New Roman" w:eastAsia="Times New Roman" w:hAnsi="Times New Roman" w:cs="Times New Roman"/>
          <w:color w:val="000000"/>
          <w:sz w:val="28"/>
          <w:szCs w:val="28"/>
          <w:lang w:eastAsia="ru-RU"/>
        </w:rPr>
        <w:t xml:space="preserve">                                  на сертифицированную программу).</w:t>
      </w:r>
      <w:bookmarkStart w:id="87" w:name="_Ref125470820"/>
    </w:p>
    <w:p w:rsidR="00D738B0" w:rsidRPr="00D738B0" w:rsidRDefault="00D738B0" w:rsidP="00A01CDC">
      <w:pPr>
        <w:numPr>
          <w:ilvl w:val="1"/>
          <w:numId w:val="25"/>
        </w:numPr>
        <w:spacing w:after="0" w:line="240" w:lineRule="auto"/>
        <w:ind w:left="-142"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87"/>
    </w:p>
    <w:p w:rsidR="00D738B0" w:rsidRPr="00D738B0" w:rsidRDefault="00D738B0" w:rsidP="00A01CDC">
      <w:pPr>
        <w:numPr>
          <w:ilvl w:val="2"/>
          <w:numId w:val="25"/>
        </w:numPr>
        <w:spacing w:after="0" w:line="240" w:lineRule="auto"/>
        <w:ind w:left="-142"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количество услуг, установленное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_Ref125469194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4.5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для случаев наличия у ребенка социального сертификата в статусе «действительный»;</w:t>
      </w:r>
    </w:p>
    <w:p w:rsidR="00D738B0" w:rsidRPr="00D738B0" w:rsidRDefault="00D738B0" w:rsidP="00A01CDC">
      <w:pPr>
        <w:numPr>
          <w:ilvl w:val="2"/>
          <w:numId w:val="25"/>
        </w:numPr>
        <w:spacing w:after="0" w:line="240" w:lineRule="auto"/>
        <w:ind w:left="-142"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D738B0" w:rsidRPr="00D738B0" w:rsidRDefault="00D738B0" w:rsidP="00A01CDC">
      <w:pPr>
        <w:numPr>
          <w:ilvl w:val="2"/>
          <w:numId w:val="25"/>
        </w:numPr>
        <w:spacing w:after="0" w:line="240" w:lineRule="auto"/>
        <w:ind w:left="0"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на момент подачи Заявки на сертифицированную программу общее число детей, имеющих сертификаты дополнительного образования, по которым сформированы социальные сертификаты в статусе «действительный»,                          не достигло предельного числа детей, имеющих сертификаты дополнительного образования, по которым сформированы социальные сертификаты в статусе «действительный», установленного программой персонифицированного финансирования, а также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D738B0" w:rsidRPr="00D738B0" w:rsidRDefault="00D738B0" w:rsidP="00A01CDC">
      <w:pPr>
        <w:numPr>
          <w:ilvl w:val="2"/>
          <w:numId w:val="25"/>
        </w:numPr>
        <w:spacing w:after="0" w:line="240" w:lineRule="auto"/>
        <w:ind w:left="0"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D738B0" w:rsidRPr="00D738B0" w:rsidRDefault="00D738B0" w:rsidP="00A01CDC">
      <w:pPr>
        <w:numPr>
          <w:ilvl w:val="2"/>
          <w:numId w:val="25"/>
        </w:numPr>
        <w:spacing w:after="0" w:line="240" w:lineRule="auto"/>
        <w:ind w:left="0"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объем финансового обеспечения (возмещения) затрат, связанных                    с оказанием образовательной услуги по формируемому социальному сертификату, не превышает баланс сертификата дополнительного образования, определяемый на момент подачи Заявки на сертифицированную программу                 в соответствии с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_Ref126155273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6.5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p>
    <w:p w:rsidR="00D738B0" w:rsidRPr="00D738B0" w:rsidRDefault="00D738B0" w:rsidP="00A01CDC">
      <w:pPr>
        <w:numPr>
          <w:ilvl w:val="1"/>
          <w:numId w:val="25"/>
        </w:numPr>
        <w:spacing w:after="0" w:line="240" w:lineRule="auto"/>
        <w:ind w:left="0"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fldChar w:fldCharType="begin"/>
      </w:r>
      <w:r w:rsidRPr="00D738B0">
        <w:rPr>
          <w:rFonts w:ascii="Times New Roman" w:eastAsia="Times New Roman" w:hAnsi="Times New Roman" w:cs="Times New Roman"/>
          <w:sz w:val="28"/>
          <w:szCs w:val="28"/>
          <w:lang w:eastAsia="ru-RU"/>
        </w:rPr>
        <w:fldChar w:fldCharType="end"/>
      </w:r>
      <w:r w:rsidRPr="00D738B0">
        <w:rPr>
          <w:rFonts w:ascii="Times New Roman" w:eastAsia="Times New Roman" w:hAnsi="Times New Roman" w:cs="Times New Roman"/>
          <w:sz w:val="28"/>
          <w:szCs w:val="28"/>
          <w:lang w:eastAsia="ru-RU"/>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D738B0" w:rsidRPr="00D738B0" w:rsidRDefault="00D738B0" w:rsidP="00A01CDC">
      <w:pPr>
        <w:numPr>
          <w:ilvl w:val="1"/>
          <w:numId w:val="25"/>
        </w:numPr>
        <w:spacing w:after="0" w:line="240" w:lineRule="auto"/>
        <w:ind w:left="0" w:firstLine="142"/>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муниципальному учреждению, находящемуся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_Ref126062791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Calibri" w:eastAsia="Times New Roman" w:hAnsi="Calibri" w:cs="Times New Roman"/>
          <w:lang w:eastAsia="ru-RU"/>
        </w:rPr>
        <w:t>V</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по отношению к уполномоченному органу.</w:t>
      </w:r>
    </w:p>
    <w:p w:rsidR="00D738B0" w:rsidRPr="00D738B0" w:rsidRDefault="00D738B0" w:rsidP="00A01CDC">
      <w:pPr>
        <w:numPr>
          <w:ilvl w:val="1"/>
          <w:numId w:val="25"/>
        </w:numPr>
        <w:spacing w:after="0" w:line="240" w:lineRule="auto"/>
        <w:ind w:left="0" w:firstLine="142"/>
        <w:contextualSpacing/>
        <w:jc w:val="both"/>
        <w:rPr>
          <w:rFonts w:ascii="Times New Roman" w:eastAsia="Times New Roman" w:hAnsi="Times New Roman" w:cs="Times New Roman"/>
          <w:sz w:val="28"/>
          <w:szCs w:val="28"/>
          <w:lang w:eastAsia="ru-RU"/>
        </w:rPr>
      </w:pPr>
      <w:bookmarkStart w:id="88" w:name="_Ref126140814"/>
      <w:r w:rsidRPr="00D738B0">
        <w:rPr>
          <w:rFonts w:ascii="Times New Roman" w:eastAsia="Times New Roman" w:hAnsi="Times New Roman" w:cs="Times New Roman"/>
          <w:sz w:val="28"/>
          <w:szCs w:val="28"/>
          <w:lang w:eastAsia="ru-RU"/>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88"/>
      <w:r w:rsidRPr="00D738B0">
        <w:rPr>
          <w:rFonts w:ascii="Times New Roman" w:eastAsia="Times New Roman" w:hAnsi="Times New Roman" w:cs="Times New Roman"/>
          <w:sz w:val="28"/>
          <w:szCs w:val="28"/>
          <w:lang w:eastAsia="ru-RU"/>
        </w:rPr>
        <w:t xml:space="preserve">                 </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раздел I "Общие сведения о социальном сертификате" включается следующая информация: </w:t>
      </w:r>
    </w:p>
    <w:p w:rsidR="00D738B0" w:rsidRPr="00D738B0" w:rsidRDefault="00D738B0" w:rsidP="00D738B0">
      <w:pPr>
        <w:spacing w:after="0" w:line="240" w:lineRule="auto"/>
        <w:ind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а) номер социального сертификата, устанавливаемый в следующем порядке: </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11 – 18 разряды – дата начала действия программы персонифицированного финансирования, в рамках которой сформирован социальный сертификат;</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б) дата формирования (выдачи) социального сертификата в формате «ДД.ММ.ГГГГ»;</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 следующие сведения об уполномоченном органе:</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полное наименование уполномоченного органа в соответствии                       со сведениями Единого государственного реестра юридических лиц;</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адрес (место нахождения) уполномоченного органа в соответствии                 со сведениями Единого государственного реестра юридических лиц;</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контактный номер телефона уполномоченного органа (при наличии);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адрес электронной почты уполномоченного органа (при наличии);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доменное имя официального сайта уполномоченного органа                                в информационно-телекоммуникационной сети "Интернет" (при наличии);</w:t>
      </w:r>
    </w:p>
    <w:p w:rsidR="00D738B0" w:rsidRPr="00D738B0" w:rsidRDefault="00D738B0" w:rsidP="00D738B0">
      <w:pPr>
        <w:spacing w:after="200" w:line="240" w:lineRule="auto"/>
        <w:ind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D738B0" w:rsidRPr="00D738B0" w:rsidRDefault="00D738B0" w:rsidP="00D738B0">
      <w:pPr>
        <w:spacing w:after="200" w:line="240" w:lineRule="auto"/>
        <w:ind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D738B0" w:rsidRPr="00D738B0" w:rsidRDefault="00D738B0" w:rsidP="00D738B0">
      <w:pPr>
        <w:spacing w:after="0" w:line="240" w:lineRule="auto"/>
        <w:ind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е) статус социального сертификата, принимающий </w:t>
      </w:r>
      <w:r w:rsidRPr="00D738B0">
        <w:rPr>
          <w:rFonts w:ascii="Times New Roman" w:eastAsia="Times New Roman" w:hAnsi="Times New Roman" w:cs="Times New Roman"/>
          <w:color w:val="000000"/>
          <w:sz w:val="28"/>
          <w:szCs w:val="28"/>
          <w:lang w:eastAsia="ru-RU"/>
        </w:rPr>
        <w:t>одно из следующих значений:</w:t>
      </w:r>
    </w:p>
    <w:p w:rsidR="00D738B0" w:rsidRPr="00D738B0" w:rsidRDefault="00D738B0" w:rsidP="00D738B0">
      <w:pPr>
        <w:spacing w:after="0" w:line="240" w:lineRule="auto"/>
        <w:ind w:firstLine="709"/>
        <w:jc w:val="both"/>
        <w:rPr>
          <w:rFonts w:ascii="Times New Roman" w:eastAsia="Times New Roman" w:hAnsi="Times New Roman" w:cs="Times New Roman"/>
          <w:color w:val="000000"/>
          <w:sz w:val="28"/>
          <w:szCs w:val="28"/>
          <w:lang w:eastAsia="ru-RU"/>
        </w:rPr>
      </w:pPr>
      <w:r w:rsidRPr="00D738B0">
        <w:rPr>
          <w:rFonts w:ascii="Times New Roman" w:eastAsia="Times New Roman" w:hAnsi="Times New Roman" w:cs="Times New Roman"/>
          <w:color w:val="000000"/>
          <w:sz w:val="28"/>
          <w:szCs w:val="28"/>
          <w:lang w:eastAsia="ru-RU"/>
        </w:rPr>
        <w:t>действительный:</w:t>
      </w:r>
    </w:p>
    <w:p w:rsidR="00D738B0" w:rsidRPr="00D738B0" w:rsidRDefault="00D738B0" w:rsidP="00D738B0">
      <w:pPr>
        <w:spacing w:after="0" w:line="240" w:lineRule="auto"/>
        <w:ind w:firstLine="709"/>
        <w:jc w:val="both"/>
        <w:rPr>
          <w:rFonts w:ascii="Times New Roman" w:eastAsia="Times New Roman" w:hAnsi="Times New Roman" w:cs="Times New Roman"/>
          <w:color w:val="000000"/>
          <w:sz w:val="28"/>
          <w:szCs w:val="28"/>
          <w:lang w:eastAsia="ru-RU"/>
        </w:rPr>
      </w:pPr>
      <w:r w:rsidRPr="00D738B0">
        <w:rPr>
          <w:rFonts w:ascii="Times New Roman" w:eastAsia="Times New Roman" w:hAnsi="Times New Roman" w:cs="Times New Roman"/>
          <w:color w:val="000000"/>
          <w:sz w:val="28"/>
          <w:szCs w:val="28"/>
          <w:lang w:eastAsia="ru-RU"/>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недействительный:</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случае принятия родителями (законными представителями) ребенка, либо непосредственно ребенком, достигшим возраста 14 лет, решения                    об использовании сертификата дополнительного образования для обучения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 превышающем максимальное количество услуг, установленное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_Ref125469194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4.5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для случаев наличия у ребенка социального сертификата в статусе «действительный», при выполнении условий, предусмотренных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_Ref126067611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6.9</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В раздел </w:t>
      </w:r>
      <w:r w:rsidRPr="00D738B0">
        <w:rPr>
          <w:rFonts w:ascii="Times New Roman" w:eastAsia="Times New Roman" w:hAnsi="Times New Roman" w:cs="Times New Roman"/>
          <w:sz w:val="28"/>
          <w:szCs w:val="28"/>
          <w:lang w:val="en-US" w:eastAsia="ru-RU"/>
        </w:rPr>
        <w:t>II</w:t>
      </w:r>
      <w:r w:rsidRPr="00D738B0">
        <w:rPr>
          <w:rFonts w:ascii="Times New Roman" w:eastAsia="Times New Roman" w:hAnsi="Times New Roman" w:cs="Times New Roman"/>
          <w:sz w:val="28"/>
          <w:szCs w:val="28"/>
          <w:lang w:eastAsia="ru-RU"/>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реестровый номер дополнительной общеразвивающей программы                       в реестре сертифицированных образовательных программ;</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наименование образовательной услуги;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место оказания образовательной услуги;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условия (формы) оказания образовательной услуги;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категория потребителей образовательной услуги, к которой относится получатель социального сертификата;</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объем оказания образовательной услуги, определенный уполномоченным органом в соответствии с установленными им требованиями к условиям</w:t>
      </w:r>
      <w:r>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а) номер и дата заключения договора об образовании, а также ссылка                на размещенный в Навигаторе договор об образовании;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w:t>
      </w:r>
      <w:r>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по стоимости, превышающей определенный социальным сертификатом объем финансового обеспечения оказания услуги по социальному сертификату,</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Тужинского муниципального района Кировской области субсидий (при наличии);</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г) фактическое значение объема оказания образовательной услуги             на последнюю отчетную дату. </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w:t>
      </w:r>
      <w:r>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на сертифицированную программу, предусмотренным в соответствии с договором об образовании способом.</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5.9. Объем финансового обеспечения оказания услуги по социальному сертификату не может превышать баланс сертификата дополнительного образования, обладателю которого предоставляется социальный сертификат, определяемый на момент подачи Заявки на сертифицированную программу</w:t>
      </w:r>
      <w:r>
        <w:rPr>
          <w:rFonts w:ascii="Times New Roman" w:eastAsia="Times New Roman" w:hAnsi="Times New Roman" w:cs="Times New Roman"/>
          <w:sz w:val="28"/>
          <w:szCs w:val="28"/>
          <w:lang w:eastAsia="ru-RU"/>
        </w:rPr>
        <w:t xml:space="preserve"> </w:t>
      </w:r>
      <w:r w:rsidRPr="00D738B0">
        <w:rPr>
          <w:rFonts w:ascii="Times New Roman" w:eastAsia="Times New Roman" w:hAnsi="Times New Roman" w:cs="Times New Roman"/>
          <w:sz w:val="28"/>
          <w:szCs w:val="28"/>
          <w:lang w:eastAsia="ru-RU"/>
        </w:rPr>
        <w:t xml:space="preserve">в соответствии с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_Ref126155273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6.5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p>
    <w:p w:rsidR="00D738B0" w:rsidRPr="00D738B0" w:rsidRDefault="00D738B0" w:rsidP="00A01CDC">
      <w:pPr>
        <w:numPr>
          <w:ilvl w:val="0"/>
          <w:numId w:val="18"/>
        </w:numPr>
        <w:spacing w:after="0" w:line="240" w:lineRule="auto"/>
        <w:ind w:left="0" w:firstLine="709"/>
        <w:contextualSpacing/>
        <w:jc w:val="center"/>
        <w:rPr>
          <w:rFonts w:ascii="Times New Roman" w:eastAsia="Times New Roman" w:hAnsi="Times New Roman" w:cs="Times New Roman"/>
          <w:bCs/>
          <w:vanish/>
          <w:color w:val="000000"/>
          <w:sz w:val="28"/>
          <w:szCs w:val="28"/>
          <w:lang w:eastAsia="ru-RU"/>
        </w:rPr>
      </w:pPr>
    </w:p>
    <w:p w:rsidR="00D738B0" w:rsidRPr="00D738B0" w:rsidRDefault="00D738B0" w:rsidP="00A01CDC">
      <w:pPr>
        <w:numPr>
          <w:ilvl w:val="0"/>
          <w:numId w:val="18"/>
        </w:numPr>
        <w:spacing w:after="0" w:line="240" w:lineRule="auto"/>
        <w:ind w:left="0" w:firstLine="709"/>
        <w:contextualSpacing/>
        <w:jc w:val="center"/>
        <w:rPr>
          <w:rFonts w:ascii="Times New Roman" w:eastAsia="Times New Roman" w:hAnsi="Times New Roman" w:cs="Times New Roman"/>
          <w:smallCaps/>
          <w:sz w:val="28"/>
          <w:szCs w:val="28"/>
          <w:lang w:eastAsia="ru-RU"/>
        </w:rPr>
      </w:pPr>
      <w:bookmarkStart w:id="89" w:name="_Ref126133939"/>
      <w:r w:rsidRPr="00D738B0">
        <w:rPr>
          <w:rFonts w:ascii="Times New Roman" w:eastAsia="Times New Roman" w:hAnsi="Times New Roman" w:cs="Times New Roman"/>
          <w:bCs/>
          <w:color w:val="000000"/>
          <w:sz w:val="28"/>
          <w:szCs w:val="28"/>
          <w:lang w:eastAsia="ru-RU"/>
        </w:rPr>
        <w:t xml:space="preserve">Порядок использования сертификатов </w:t>
      </w:r>
      <w:r w:rsidRPr="00D738B0">
        <w:rPr>
          <w:rFonts w:ascii="Times New Roman" w:eastAsia="Times New Roman" w:hAnsi="Times New Roman" w:cs="Times New Roman"/>
          <w:sz w:val="28"/>
          <w:szCs w:val="28"/>
          <w:lang w:eastAsia="ru-RU"/>
        </w:rPr>
        <w:t>дополнительного образования</w:t>
      </w:r>
      <w:r w:rsidRPr="00D738B0">
        <w:rPr>
          <w:rFonts w:ascii="Times New Roman" w:eastAsia="Times New Roman" w:hAnsi="Times New Roman" w:cs="Times New Roman"/>
          <w:bCs/>
          <w:color w:val="000000"/>
          <w:sz w:val="28"/>
          <w:szCs w:val="28"/>
          <w:lang w:eastAsia="ru-RU"/>
        </w:rPr>
        <w:t xml:space="preserve"> в целях получения образовательных услуг</w:t>
      </w:r>
      <w:bookmarkEnd w:id="89"/>
      <w:r w:rsidRPr="00D738B0">
        <w:rPr>
          <w:rFonts w:ascii="Times New Roman" w:eastAsia="Times New Roman" w:hAnsi="Times New Roman" w:cs="Times New Roman"/>
          <w:bCs/>
          <w:color w:val="000000"/>
          <w:sz w:val="28"/>
          <w:szCs w:val="28"/>
          <w:lang w:eastAsia="ru-RU"/>
        </w:rPr>
        <w:t xml:space="preserve"> по реализации дополнительных общеразвивающих программ, включенных в реестр сертифицированных образовательных программ</w:t>
      </w:r>
    </w:p>
    <w:p w:rsidR="00D738B0" w:rsidRPr="00D738B0" w:rsidRDefault="00D738B0" w:rsidP="00D738B0">
      <w:pPr>
        <w:spacing w:after="0" w:line="240" w:lineRule="auto"/>
        <w:ind w:firstLine="709"/>
        <w:jc w:val="center"/>
        <w:rPr>
          <w:rFonts w:ascii="Times New Roman" w:eastAsia="Times New Roman" w:hAnsi="Times New Roman" w:cs="Times New Roman"/>
          <w:smallCaps/>
          <w:sz w:val="28"/>
          <w:szCs w:val="28"/>
          <w:lang w:eastAsia="ru-RU"/>
        </w:rPr>
      </w:pPr>
    </w:p>
    <w:p w:rsidR="00D738B0" w:rsidRPr="00D738B0" w:rsidRDefault="00D738B0" w:rsidP="00A01CDC">
      <w:pPr>
        <w:numPr>
          <w:ilvl w:val="0"/>
          <w:numId w:val="27"/>
        </w:numPr>
        <w:spacing w:after="0" w:line="240" w:lineRule="auto"/>
        <w:ind w:left="0" w:firstLine="709"/>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7"/>
        </w:numPr>
        <w:spacing w:after="0" w:line="240" w:lineRule="auto"/>
        <w:ind w:left="0" w:firstLine="709"/>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7"/>
        </w:numPr>
        <w:spacing w:after="0" w:line="240" w:lineRule="auto"/>
        <w:ind w:left="0" w:firstLine="709"/>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7"/>
        </w:numPr>
        <w:spacing w:after="0" w:line="240" w:lineRule="auto"/>
        <w:ind w:left="0" w:firstLine="709"/>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7"/>
        </w:numPr>
        <w:spacing w:after="0" w:line="240" w:lineRule="auto"/>
        <w:ind w:left="0" w:firstLine="709"/>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7"/>
        </w:numPr>
        <w:spacing w:after="0" w:line="240" w:lineRule="auto"/>
        <w:ind w:left="0" w:firstLine="709"/>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8"/>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8"/>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8"/>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8"/>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8"/>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0"/>
          <w:numId w:val="28"/>
        </w:numPr>
        <w:spacing w:after="0" w:line="240" w:lineRule="auto"/>
        <w:contextualSpacing/>
        <w:jc w:val="both"/>
        <w:rPr>
          <w:rFonts w:ascii="Times New Roman" w:eastAsia="Times New Roman" w:hAnsi="Times New Roman" w:cs="Times New Roman"/>
          <w:vanish/>
          <w:sz w:val="28"/>
          <w:szCs w:val="28"/>
          <w:lang w:eastAsia="ru-RU"/>
        </w:rPr>
      </w:pP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Тужинского муниципального района Кировской области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Норматив обеспечения сертификата дополнительного образования определяется в стоимостном выражении и устанавливается программой персонифицированного финансирования на период ее реализации.</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При определении норматива обеспечения сертификата дополнительного образования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средств предполагается в качестве достаточной гарантии                   со стороны муниципалитета для соответствующей категории детей.</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bookmarkStart w:id="90" w:name="_Ref126155273"/>
      <w:r w:rsidRPr="00D738B0">
        <w:rPr>
          <w:rFonts w:ascii="Times New Roman" w:eastAsia="Times New Roman" w:hAnsi="Times New Roman" w:cs="Times New Roman"/>
          <w:sz w:val="28"/>
          <w:szCs w:val="28"/>
          <w:lang w:eastAsia="ru-RU"/>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остатка норматива обеспечения сертификата дополнительного образования,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90"/>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Для сертификатов дополнительного образования,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дополнительного образования и баланс сертификата дополнительного образования актуализируются Уполномоченным органом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Требованиями.</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Для сертификатов дополнительного образования,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величина баланса сертификата дополнительного образования устанавливается в размере норматива обеспечения сертификата дополнительного образования, определяемого в соответствии с программой персонифицированного финансирования на текущий месяц                                 (далее – потенциальный баланс сертификата дополнительного образования).</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sz w:val="28"/>
          <w:szCs w:val="28"/>
          <w:lang w:eastAsia="ru-RU"/>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объеме,                    не превышающем баланс сертификата дополнительного образования,                          в порядке, устанавливаемом Требованиями.    </w:t>
      </w:r>
    </w:p>
    <w:p w:rsidR="00D738B0" w:rsidRPr="00D738B0" w:rsidRDefault="00D738B0" w:rsidP="00A01CDC">
      <w:pPr>
        <w:numPr>
          <w:ilvl w:val="1"/>
          <w:numId w:val="28"/>
        </w:numPr>
        <w:spacing w:after="0" w:line="240" w:lineRule="auto"/>
        <w:ind w:left="0" w:firstLine="709"/>
        <w:contextualSpacing/>
        <w:jc w:val="both"/>
        <w:rPr>
          <w:rFonts w:ascii="Times New Roman" w:eastAsia="Times New Roman" w:hAnsi="Times New Roman" w:cs="Times New Roman"/>
          <w:sz w:val="28"/>
          <w:szCs w:val="28"/>
          <w:lang w:eastAsia="ru-RU"/>
        </w:rPr>
      </w:pPr>
      <w:bookmarkStart w:id="91" w:name="_Ref126067611"/>
      <w:r w:rsidRPr="00D738B0">
        <w:rPr>
          <w:rFonts w:ascii="Times New Roman" w:eastAsia="Times New Roman" w:hAnsi="Times New Roman" w:cs="Times New Roman"/>
          <w:sz w:val="28"/>
          <w:szCs w:val="28"/>
          <w:lang w:eastAsia="ru-RU"/>
        </w:rPr>
        <w:t xml:space="preserve">Ребенок, имеющий социальный сертификат в статусе «действительный», предоставленный в текущем периоде действий программы персонифицированного финансирования, может использовать сертификат дополнительного образования в соответствии с возможностями, установленными пунктом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_Ref125469194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sz w:val="28"/>
          <w:szCs w:val="28"/>
          <w:lang w:eastAsia="ru-RU"/>
        </w:rPr>
        <w:t>4.5</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sz w:val="28"/>
          <w:szCs w:val="28"/>
          <w:lang w:eastAsia="ru-RU"/>
        </w:rPr>
        <w:t xml:space="preserve"> настоящего Положения для случая отсутствия                у ребенка социального сертификата, имеющего статус «действительный»,                 при одновременном выполнении следующих условий:</w:t>
      </w:r>
      <w:bookmarkEnd w:id="91"/>
    </w:p>
    <w:p w:rsidR="00D738B0" w:rsidRPr="00D738B0" w:rsidRDefault="00D738B0" w:rsidP="00A01CDC">
      <w:pPr>
        <w:numPr>
          <w:ilvl w:val="2"/>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color w:val="000000"/>
          <w:sz w:val="28"/>
          <w:szCs w:val="28"/>
          <w:lang w:eastAsia="ru-RU"/>
        </w:rPr>
        <w:t>отсутствуют заключенные с использованием рассматриваемого социального сертификата договоры об образовании, а также поданные                     с использованием социальных сертификатов и не отклоненные Заявки                     на сертифицированные программы;</w:t>
      </w:r>
    </w:p>
    <w:p w:rsidR="00D738B0" w:rsidRPr="00D738B0" w:rsidRDefault="00D738B0" w:rsidP="00A01CDC">
      <w:pPr>
        <w:numPr>
          <w:ilvl w:val="2"/>
          <w:numId w:val="28"/>
        </w:numPr>
        <w:spacing w:after="0" w:line="240" w:lineRule="auto"/>
        <w:ind w:left="0" w:firstLine="709"/>
        <w:contextualSpacing/>
        <w:jc w:val="both"/>
        <w:rPr>
          <w:rFonts w:ascii="Times New Roman" w:eastAsia="Times New Roman" w:hAnsi="Times New Roman" w:cs="Times New Roman"/>
          <w:sz w:val="28"/>
          <w:szCs w:val="28"/>
          <w:lang w:eastAsia="ru-RU"/>
        </w:rPr>
      </w:pPr>
      <w:r w:rsidRPr="00D738B0">
        <w:rPr>
          <w:rFonts w:ascii="Times New Roman" w:eastAsia="Times New Roman" w:hAnsi="Times New Roman" w:cs="Times New Roman"/>
          <w:color w:val="000000"/>
          <w:sz w:val="28"/>
          <w:szCs w:val="28"/>
          <w:lang w:eastAsia="ru-RU"/>
        </w:rPr>
        <w:t xml:space="preserve">потенциальный баланс сертификата </w:t>
      </w:r>
      <w:r w:rsidRPr="00D738B0">
        <w:rPr>
          <w:rFonts w:ascii="Times New Roman" w:eastAsia="Times New Roman" w:hAnsi="Times New Roman" w:cs="Times New Roman"/>
          <w:sz w:val="28"/>
          <w:szCs w:val="28"/>
          <w:lang w:eastAsia="ru-RU"/>
        </w:rPr>
        <w:t>дополнительного образования</w:t>
      </w:r>
      <w:r w:rsidRPr="00D738B0">
        <w:rPr>
          <w:rFonts w:ascii="Times New Roman" w:eastAsia="Times New Roman" w:hAnsi="Times New Roman" w:cs="Times New Roman"/>
          <w:color w:val="000000"/>
          <w:sz w:val="28"/>
          <w:szCs w:val="28"/>
          <w:lang w:eastAsia="ru-RU"/>
        </w:rPr>
        <w:t xml:space="preserve"> не превышает баланс сертификата </w:t>
      </w:r>
      <w:r w:rsidRPr="00D738B0">
        <w:rPr>
          <w:rFonts w:ascii="Times New Roman" w:eastAsia="Times New Roman" w:hAnsi="Times New Roman" w:cs="Times New Roman"/>
          <w:sz w:val="28"/>
          <w:szCs w:val="28"/>
          <w:lang w:eastAsia="ru-RU"/>
        </w:rPr>
        <w:t>дополнительного образования</w:t>
      </w:r>
      <w:r w:rsidRPr="00D738B0">
        <w:rPr>
          <w:rFonts w:ascii="Times New Roman" w:eastAsia="Times New Roman" w:hAnsi="Times New Roman" w:cs="Times New Roman"/>
          <w:color w:val="000000"/>
          <w:sz w:val="28"/>
          <w:szCs w:val="28"/>
          <w:lang w:eastAsia="ru-RU"/>
        </w:rPr>
        <w:t>.</w:t>
      </w:r>
    </w:p>
    <w:p w:rsidR="00D738B0" w:rsidRPr="00D738B0" w:rsidRDefault="00D738B0" w:rsidP="00D738B0">
      <w:pPr>
        <w:spacing w:after="0" w:line="240" w:lineRule="auto"/>
        <w:ind w:firstLine="709"/>
        <w:jc w:val="both"/>
        <w:rPr>
          <w:rFonts w:ascii="Times New Roman" w:eastAsia="Times New Roman" w:hAnsi="Times New Roman" w:cs="Times New Roman"/>
          <w:sz w:val="28"/>
          <w:szCs w:val="28"/>
          <w:lang w:eastAsia="ru-RU"/>
        </w:rPr>
      </w:pPr>
    </w:p>
    <w:p w:rsidR="00D738B0" w:rsidRPr="00D738B0" w:rsidRDefault="00D738B0" w:rsidP="00D738B0">
      <w:pPr>
        <w:spacing w:after="0" w:line="240" w:lineRule="auto"/>
        <w:jc w:val="center"/>
        <w:rPr>
          <w:rFonts w:ascii="Times New Roman" w:eastAsia="Times New Roman" w:hAnsi="Times New Roman" w:cs="Times New Roman"/>
          <w:b/>
          <w:color w:val="000000"/>
          <w:sz w:val="28"/>
          <w:szCs w:val="28"/>
          <w:lang w:eastAsia="ru-RU"/>
        </w:rPr>
      </w:pPr>
    </w:p>
    <w:p w:rsidR="00D738B0" w:rsidRPr="00D738B0" w:rsidRDefault="00D738B0" w:rsidP="00A01CDC">
      <w:pPr>
        <w:numPr>
          <w:ilvl w:val="0"/>
          <w:numId w:val="18"/>
        </w:numPr>
        <w:spacing w:after="0" w:line="240" w:lineRule="auto"/>
        <w:contextualSpacing/>
        <w:jc w:val="center"/>
        <w:rPr>
          <w:rFonts w:ascii="Times New Roman" w:eastAsia="Times New Roman" w:hAnsi="Times New Roman" w:cs="Times New Roman"/>
          <w:bCs/>
          <w:color w:val="000000"/>
          <w:sz w:val="28"/>
          <w:szCs w:val="28"/>
          <w:lang w:eastAsia="ru-RU"/>
        </w:rPr>
      </w:pPr>
      <w:r w:rsidRPr="00D738B0">
        <w:rPr>
          <w:rFonts w:ascii="Times New Roman" w:eastAsia="Times New Roman" w:hAnsi="Times New Roman" w:cs="Times New Roman"/>
          <w:bCs/>
          <w:color w:val="000000"/>
          <w:sz w:val="28"/>
          <w:szCs w:val="28"/>
          <w:lang w:eastAsia="ru-RU"/>
        </w:rPr>
        <w:t xml:space="preserve">Порядок формирования реестра исполнителей образовательных услуг </w:t>
      </w:r>
      <w:r w:rsidRPr="00D738B0">
        <w:rPr>
          <w:rFonts w:ascii="Times New Roman" w:eastAsia="Times New Roman" w:hAnsi="Times New Roman" w:cs="Times New Roman"/>
          <w:bCs/>
          <w:color w:val="000000"/>
          <w:sz w:val="28"/>
          <w:szCs w:val="28"/>
          <w:lang w:eastAsia="ru-RU"/>
        </w:rPr>
        <w:br/>
        <w:t>в соответствии с социальным сертификатом</w:t>
      </w:r>
    </w:p>
    <w:p w:rsidR="00D738B0" w:rsidRPr="00D738B0" w:rsidRDefault="00D738B0" w:rsidP="00D738B0">
      <w:pPr>
        <w:spacing w:after="0" w:line="240" w:lineRule="auto"/>
        <w:ind w:firstLine="426"/>
        <w:jc w:val="both"/>
        <w:rPr>
          <w:rFonts w:ascii="Times New Roman" w:eastAsia="Times New Roman" w:hAnsi="Times New Roman" w:cs="Times New Roman"/>
          <w:b/>
          <w:color w:val="000000"/>
          <w:sz w:val="28"/>
          <w:szCs w:val="28"/>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5"/>
        </w:numPr>
        <w:spacing w:after="0" w:line="240" w:lineRule="auto"/>
        <w:ind w:left="0" w:firstLine="426"/>
        <w:contextualSpacing/>
        <w:jc w:val="both"/>
        <w:rPr>
          <w:rFonts w:ascii="Times New Roman" w:eastAsia="Times New Roman" w:hAnsi="Times New Roman" w:cs="Times New Roman"/>
          <w:vanish/>
          <w:color w:val="000000"/>
          <w:spacing w:val="2"/>
          <w:sz w:val="28"/>
          <w:szCs w:val="28"/>
          <w:shd w:val="clear" w:color="auto" w:fill="FFFFFF"/>
          <w:lang w:eastAsia="ru-RU"/>
        </w:rPr>
      </w:pPr>
    </w:p>
    <w:p w:rsidR="00D738B0" w:rsidRPr="00D738B0" w:rsidRDefault="00D738B0" w:rsidP="00A01CDC">
      <w:pPr>
        <w:numPr>
          <w:ilvl w:val="0"/>
          <w:numId w:val="26"/>
        </w:numPr>
        <w:spacing w:after="0" w:line="240" w:lineRule="auto"/>
        <w:ind w:left="0" w:firstLine="426"/>
        <w:contextualSpacing/>
        <w:jc w:val="both"/>
        <w:rPr>
          <w:rFonts w:ascii="Times New Roman" w:eastAsia="Times New Roman" w:hAnsi="Times New Roman" w:cs="Times New Roman"/>
          <w:vanish/>
          <w:color w:val="000000"/>
          <w:spacing w:val="2"/>
          <w:sz w:val="28"/>
          <w:szCs w:val="28"/>
          <w:lang w:eastAsia="ru-RU"/>
        </w:rPr>
      </w:pPr>
    </w:p>
    <w:p w:rsidR="00D738B0" w:rsidRPr="00D738B0" w:rsidRDefault="00D738B0" w:rsidP="00A01CDC">
      <w:pPr>
        <w:numPr>
          <w:ilvl w:val="1"/>
          <w:numId w:val="26"/>
        </w:numPr>
        <w:spacing w:after="0" w:line="240" w:lineRule="auto"/>
        <w:ind w:left="0" w:firstLine="426"/>
        <w:contextualSpacing/>
        <w:jc w:val="both"/>
        <w:rPr>
          <w:rFonts w:ascii="Times New Roman" w:eastAsia="Times New Roman" w:hAnsi="Times New Roman" w:cs="Times New Roman"/>
          <w:color w:val="000000"/>
          <w:spacing w:val="2"/>
          <w:sz w:val="28"/>
          <w:szCs w:val="28"/>
          <w:lang w:eastAsia="ru-RU"/>
        </w:rPr>
      </w:pPr>
      <w:r w:rsidRPr="00D738B0">
        <w:rPr>
          <w:rFonts w:ascii="Times New Roman" w:eastAsia="Times New Roman" w:hAnsi="Times New Roman" w:cs="Times New Roman"/>
          <w:color w:val="000000"/>
          <w:spacing w:val="2"/>
          <w:sz w:val="28"/>
          <w:szCs w:val="28"/>
          <w:lang w:eastAsia="ru-RU"/>
        </w:rPr>
        <w:t xml:space="preserve">Формирование </w:t>
      </w:r>
      <w:r w:rsidRPr="00D738B0">
        <w:rPr>
          <w:rFonts w:ascii="Times New Roman" w:eastAsia="Times New Roman" w:hAnsi="Times New Roman" w:cs="Times New Roman"/>
          <w:color w:val="000000"/>
          <w:spacing w:val="2"/>
          <w:sz w:val="28"/>
          <w:szCs w:val="28"/>
          <w:shd w:val="clear" w:color="auto" w:fill="FFFFFF"/>
          <w:lang w:eastAsia="ru-RU"/>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D738B0">
        <w:rPr>
          <w:rFonts w:ascii="Times New Roman" w:eastAsia="Times New Roman" w:hAnsi="Times New Roman" w:cs="Times New Roman"/>
          <w:color w:val="000000"/>
          <w:spacing w:val="2"/>
          <w:sz w:val="28"/>
          <w:szCs w:val="28"/>
          <w:lang w:eastAsia="ru-RU"/>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D738B0" w:rsidRPr="00D738B0" w:rsidRDefault="00D738B0" w:rsidP="00A01CDC">
      <w:pPr>
        <w:numPr>
          <w:ilvl w:val="1"/>
          <w:numId w:val="26"/>
        </w:numPr>
        <w:spacing w:after="0" w:line="240" w:lineRule="auto"/>
        <w:ind w:left="0" w:firstLine="426"/>
        <w:contextualSpacing/>
        <w:jc w:val="both"/>
        <w:rPr>
          <w:rFonts w:ascii="Times New Roman" w:eastAsia="Times New Roman" w:hAnsi="Times New Roman" w:cs="Times New Roman"/>
          <w:color w:val="000000"/>
          <w:spacing w:val="2"/>
          <w:sz w:val="28"/>
          <w:szCs w:val="28"/>
          <w:lang w:eastAsia="ru-RU"/>
        </w:rPr>
      </w:pPr>
      <w:r w:rsidRPr="00D738B0">
        <w:rPr>
          <w:rFonts w:ascii="Times New Roman" w:eastAsia="Times New Roman" w:hAnsi="Times New Roman" w:cs="Times New Roman"/>
          <w:color w:val="000000"/>
          <w:spacing w:val="2"/>
          <w:sz w:val="28"/>
          <w:szCs w:val="28"/>
          <w:lang w:eastAsia="ru-RU"/>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D738B0" w:rsidRPr="00D738B0" w:rsidRDefault="00D738B0" w:rsidP="00A01CDC">
      <w:pPr>
        <w:numPr>
          <w:ilvl w:val="1"/>
          <w:numId w:val="26"/>
        </w:numPr>
        <w:spacing w:after="0" w:line="240" w:lineRule="auto"/>
        <w:ind w:left="0" w:firstLine="426"/>
        <w:contextualSpacing/>
        <w:jc w:val="both"/>
        <w:rPr>
          <w:rFonts w:ascii="Times New Roman" w:eastAsia="Times New Roman" w:hAnsi="Times New Roman" w:cs="Times New Roman"/>
          <w:color w:val="000000"/>
          <w:spacing w:val="2"/>
          <w:sz w:val="28"/>
          <w:szCs w:val="28"/>
          <w:lang w:eastAsia="ru-RU"/>
        </w:rPr>
      </w:pPr>
      <w:r w:rsidRPr="00D738B0">
        <w:rPr>
          <w:rFonts w:ascii="Times New Roman" w:eastAsia="Times New Roman" w:hAnsi="Times New Roman" w:cs="Times New Roman"/>
          <w:color w:val="000000"/>
          <w:spacing w:val="2"/>
          <w:sz w:val="28"/>
          <w:szCs w:val="28"/>
          <w:lang w:eastAsia="ru-RU"/>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D738B0" w:rsidRPr="00D738B0" w:rsidRDefault="00D738B0" w:rsidP="00A01CDC">
      <w:pPr>
        <w:numPr>
          <w:ilvl w:val="1"/>
          <w:numId w:val="26"/>
        </w:numPr>
        <w:spacing w:after="0" w:line="240" w:lineRule="auto"/>
        <w:ind w:left="0" w:firstLine="426"/>
        <w:contextualSpacing/>
        <w:jc w:val="both"/>
        <w:rPr>
          <w:rFonts w:ascii="Times New Roman" w:eastAsia="Times New Roman" w:hAnsi="Times New Roman" w:cs="Times New Roman"/>
          <w:color w:val="000000"/>
          <w:spacing w:val="2"/>
          <w:sz w:val="28"/>
          <w:szCs w:val="28"/>
          <w:lang w:eastAsia="ru-RU"/>
        </w:rPr>
      </w:pPr>
      <w:r w:rsidRPr="00D738B0">
        <w:rPr>
          <w:rFonts w:ascii="Times New Roman" w:eastAsia="Times New Roman" w:hAnsi="Times New Roman" w:cs="Times New Roman"/>
          <w:color w:val="000000"/>
          <w:spacing w:val="2"/>
          <w:sz w:val="28"/>
          <w:szCs w:val="28"/>
          <w:lang w:eastAsia="ru-RU"/>
        </w:rPr>
        <w:t>Исключение исполнителя образовательных услуг из Реестра исполнителей образовательных услуг осуществляется Уполномоченным органом:</w:t>
      </w:r>
    </w:p>
    <w:p w:rsidR="00D738B0" w:rsidRPr="00D738B0" w:rsidRDefault="00D738B0" w:rsidP="00A01CDC">
      <w:pPr>
        <w:numPr>
          <w:ilvl w:val="2"/>
          <w:numId w:val="26"/>
        </w:numPr>
        <w:spacing w:after="0" w:line="240" w:lineRule="auto"/>
        <w:ind w:left="0" w:firstLine="426"/>
        <w:contextualSpacing/>
        <w:jc w:val="both"/>
        <w:rPr>
          <w:rFonts w:ascii="Times New Roman" w:eastAsia="Times New Roman" w:hAnsi="Times New Roman" w:cs="Times New Roman"/>
          <w:color w:val="000000"/>
          <w:spacing w:val="2"/>
          <w:sz w:val="28"/>
          <w:szCs w:val="28"/>
          <w:lang w:eastAsia="ru-RU"/>
        </w:rPr>
      </w:pPr>
      <w:bookmarkStart w:id="92" w:name="_Ref126067007"/>
      <w:r w:rsidRPr="00D738B0">
        <w:rPr>
          <w:rFonts w:ascii="Times New Roman" w:eastAsia="Times New Roman" w:hAnsi="Times New Roman" w:cs="Times New Roman"/>
          <w:color w:val="000000"/>
          <w:spacing w:val="2"/>
          <w:sz w:val="28"/>
          <w:szCs w:val="28"/>
          <w:lang w:eastAsia="ru-RU"/>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92"/>
    </w:p>
    <w:p w:rsidR="00D738B0" w:rsidRPr="00D738B0" w:rsidRDefault="00D738B0" w:rsidP="00A01CDC">
      <w:pPr>
        <w:numPr>
          <w:ilvl w:val="2"/>
          <w:numId w:val="26"/>
        </w:numPr>
        <w:spacing w:after="0" w:line="240" w:lineRule="auto"/>
        <w:ind w:left="0" w:firstLine="426"/>
        <w:contextualSpacing/>
        <w:jc w:val="both"/>
        <w:rPr>
          <w:rFonts w:ascii="Times New Roman" w:eastAsia="Times New Roman" w:hAnsi="Times New Roman" w:cs="Times New Roman"/>
          <w:color w:val="000000"/>
          <w:spacing w:val="2"/>
          <w:sz w:val="28"/>
          <w:szCs w:val="28"/>
          <w:lang w:eastAsia="ru-RU"/>
        </w:rPr>
      </w:pPr>
      <w:bookmarkStart w:id="93" w:name="_Ref126067019"/>
      <w:r w:rsidRPr="00D738B0">
        <w:rPr>
          <w:rFonts w:ascii="Times New Roman" w:eastAsia="Times New Roman" w:hAnsi="Times New Roman" w:cs="Times New Roman"/>
          <w:color w:val="000000"/>
          <w:spacing w:val="2"/>
          <w:sz w:val="28"/>
          <w:szCs w:val="28"/>
          <w:lang w:eastAsia="ru-RU"/>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93"/>
    </w:p>
    <w:p w:rsidR="00D738B0" w:rsidRPr="00D738B0" w:rsidRDefault="00D738B0" w:rsidP="00D738B0">
      <w:pPr>
        <w:spacing w:after="0" w:line="240" w:lineRule="auto"/>
        <w:ind w:firstLine="709"/>
        <w:jc w:val="both"/>
        <w:rPr>
          <w:rFonts w:ascii="Times New Roman" w:eastAsia="Times New Roman" w:hAnsi="Times New Roman" w:cs="Times New Roman"/>
          <w:color w:val="000000"/>
          <w:spacing w:val="2"/>
          <w:sz w:val="28"/>
          <w:szCs w:val="28"/>
          <w:lang w:eastAsia="ru-RU"/>
        </w:rPr>
      </w:pPr>
      <w:r w:rsidRPr="00D738B0">
        <w:rPr>
          <w:rFonts w:ascii="Times New Roman" w:eastAsia="Times New Roman" w:hAnsi="Times New Roman" w:cs="Times New Roman"/>
          <w:color w:val="000000"/>
          <w:spacing w:val="2"/>
          <w:sz w:val="28"/>
          <w:szCs w:val="28"/>
          <w:lang w:eastAsia="ru-RU"/>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трех рабочих дней с даты получения уведомлений, предусмотренных подпунктами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_Ref126067007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color w:val="000000"/>
          <w:spacing w:val="2"/>
          <w:sz w:val="28"/>
          <w:szCs w:val="28"/>
          <w:lang w:eastAsia="ru-RU"/>
        </w:rPr>
        <w:t>7.4.1</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color w:val="000000"/>
          <w:spacing w:val="2"/>
          <w:sz w:val="28"/>
          <w:szCs w:val="28"/>
          <w:lang w:eastAsia="ru-RU"/>
        </w:rPr>
        <w:t xml:space="preserve"> и </w:t>
      </w:r>
      <w:r w:rsidRPr="00D738B0">
        <w:rPr>
          <w:rFonts w:ascii="Calibri" w:eastAsia="Times New Roman" w:hAnsi="Calibri" w:cs="Times New Roman"/>
          <w:lang w:eastAsia="ru-RU"/>
        </w:rPr>
        <w:fldChar w:fldCharType="begin"/>
      </w:r>
      <w:r w:rsidRPr="00D738B0">
        <w:rPr>
          <w:rFonts w:ascii="Calibri" w:eastAsia="Times New Roman" w:hAnsi="Calibri" w:cs="Times New Roman"/>
          <w:lang w:eastAsia="ru-RU"/>
        </w:rPr>
        <w:instrText xml:space="preserve"> REF _Ref126067019 \r \h  \* MERGEFORMAT </w:instrText>
      </w:r>
      <w:r w:rsidRPr="00D738B0">
        <w:rPr>
          <w:rFonts w:ascii="Calibri" w:eastAsia="Times New Roman" w:hAnsi="Calibri" w:cs="Times New Roman"/>
          <w:lang w:eastAsia="ru-RU"/>
        </w:rPr>
      </w:r>
      <w:r w:rsidRPr="00D738B0">
        <w:rPr>
          <w:rFonts w:ascii="Calibri" w:eastAsia="Times New Roman" w:hAnsi="Calibri" w:cs="Times New Roman"/>
          <w:lang w:eastAsia="ru-RU"/>
        </w:rPr>
        <w:fldChar w:fldCharType="separate"/>
      </w:r>
      <w:r w:rsidRPr="00D738B0">
        <w:rPr>
          <w:rFonts w:ascii="Times New Roman" w:eastAsia="Times New Roman" w:hAnsi="Times New Roman" w:cs="Times New Roman"/>
          <w:color w:val="000000"/>
          <w:spacing w:val="2"/>
          <w:sz w:val="28"/>
          <w:szCs w:val="28"/>
          <w:lang w:eastAsia="ru-RU"/>
        </w:rPr>
        <w:t>7.4.2</w:t>
      </w:r>
      <w:r w:rsidRPr="00D738B0">
        <w:rPr>
          <w:rFonts w:ascii="Calibri" w:eastAsia="Times New Roman" w:hAnsi="Calibri" w:cs="Times New Roman"/>
          <w:lang w:eastAsia="ru-RU"/>
        </w:rPr>
        <w:fldChar w:fldCharType="end"/>
      </w:r>
      <w:r w:rsidRPr="00D738B0">
        <w:rPr>
          <w:rFonts w:ascii="Times New Roman" w:eastAsia="Times New Roman" w:hAnsi="Times New Roman" w:cs="Times New Roman"/>
          <w:color w:val="000000"/>
          <w:spacing w:val="2"/>
          <w:sz w:val="28"/>
          <w:szCs w:val="28"/>
          <w:lang w:eastAsia="ru-RU"/>
        </w:rPr>
        <w:t xml:space="preserve"> настоящего пункта.</w:t>
      </w:r>
    </w:p>
    <w:p w:rsidR="00D738B0" w:rsidRDefault="00D738B0" w:rsidP="0053750E">
      <w:pPr>
        <w:ind w:firstLine="708"/>
        <w:jc w:val="center"/>
        <w:rPr>
          <w:rFonts w:ascii="Times New Roman" w:eastAsia="Times New Roman" w:hAnsi="Times New Roman" w:cs="Times New Roman"/>
          <w:sz w:val="24"/>
          <w:szCs w:val="24"/>
          <w:lang w:eastAsia="ru-RU"/>
        </w:rPr>
      </w:pPr>
    </w:p>
    <w:p w:rsidR="00FC126B" w:rsidRDefault="00FC126B" w:rsidP="0053750E">
      <w:pPr>
        <w:ind w:firstLine="708"/>
        <w:jc w:val="center"/>
        <w:rPr>
          <w:rFonts w:ascii="Times New Roman" w:eastAsia="Times New Roman" w:hAnsi="Times New Roman" w:cs="Times New Roman"/>
          <w:sz w:val="24"/>
          <w:szCs w:val="24"/>
          <w:lang w:eastAsia="ru-RU"/>
        </w:rPr>
      </w:pPr>
    </w:p>
    <w:p w:rsidR="00FC126B" w:rsidRDefault="00FC126B" w:rsidP="0053750E">
      <w:pPr>
        <w:ind w:firstLine="708"/>
        <w:jc w:val="center"/>
        <w:rPr>
          <w:rFonts w:ascii="Times New Roman" w:eastAsia="Times New Roman" w:hAnsi="Times New Roman" w:cs="Times New Roman"/>
          <w:sz w:val="24"/>
          <w:szCs w:val="24"/>
          <w:lang w:eastAsia="ru-RU"/>
        </w:rPr>
      </w:pPr>
    </w:p>
    <w:p w:rsidR="00A94524" w:rsidRPr="00A94524" w:rsidRDefault="00A94524" w:rsidP="00A94524">
      <w:pPr>
        <w:tabs>
          <w:tab w:val="center" w:pos="4677"/>
          <w:tab w:val="right" w:pos="9355"/>
        </w:tabs>
        <w:spacing w:after="360" w:line="240" w:lineRule="auto"/>
        <w:jc w:val="center"/>
        <w:rPr>
          <w:rFonts w:ascii="Times New Roman" w:eastAsia="Times New Roman" w:hAnsi="Times New Roman" w:cs="Times New Roman"/>
          <w:sz w:val="24"/>
          <w:szCs w:val="24"/>
          <w:lang w:eastAsia="ar-SA"/>
        </w:rPr>
      </w:pPr>
      <w:r w:rsidRPr="00A94524">
        <w:rPr>
          <w:rFonts w:ascii="Times New Roman" w:eastAsia="Times New Roman" w:hAnsi="Times New Roman" w:cs="Times New Roman"/>
          <w:noProof/>
          <w:sz w:val="24"/>
          <w:szCs w:val="24"/>
          <w:lang w:eastAsia="ru-RU"/>
        </w:rPr>
        <w:drawing>
          <wp:inline distT="0" distB="0" distL="0" distR="0" wp14:anchorId="0ECBC89F" wp14:editId="3ADC3F46">
            <wp:extent cx="457200" cy="5715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A94524" w:rsidRPr="00A94524" w:rsidRDefault="00A94524" w:rsidP="00A94524">
      <w:pPr>
        <w:tabs>
          <w:tab w:val="center" w:pos="4677"/>
          <w:tab w:val="right" w:pos="9355"/>
        </w:tabs>
        <w:spacing w:after="360" w:line="240" w:lineRule="auto"/>
        <w:jc w:val="center"/>
        <w:rPr>
          <w:rFonts w:ascii="Times New Roman" w:eastAsia="Times New Roman" w:hAnsi="Times New Roman" w:cs="Times New Roman"/>
          <w:b/>
          <w:sz w:val="28"/>
          <w:szCs w:val="28"/>
          <w:lang w:eastAsia="ar-SA"/>
        </w:rPr>
      </w:pPr>
      <w:r w:rsidRPr="00A94524">
        <w:rPr>
          <w:rFonts w:ascii="Times New Roman" w:eastAsia="Times New Roman" w:hAnsi="Times New Roman" w:cs="Times New Roman"/>
          <w:b/>
          <w:sz w:val="28"/>
          <w:szCs w:val="28"/>
          <w:lang w:eastAsia="ar-SA"/>
        </w:rPr>
        <w:t>АДМИНИСТРАЦИЯ ТУЖИНСКОГО МУНИЦИПАЛЬНОГО РАЙОНА КИРОВСКОЙ ОБЛАСТИ</w:t>
      </w:r>
    </w:p>
    <w:p w:rsidR="00A94524" w:rsidRPr="00A94524" w:rsidRDefault="00A94524" w:rsidP="00A94524">
      <w:pPr>
        <w:tabs>
          <w:tab w:val="center" w:pos="4677"/>
          <w:tab w:val="right" w:pos="9355"/>
        </w:tabs>
        <w:spacing w:after="360" w:line="240" w:lineRule="auto"/>
        <w:jc w:val="center"/>
        <w:rPr>
          <w:rFonts w:ascii="Times New Roman" w:eastAsia="Times New Roman" w:hAnsi="Times New Roman" w:cs="Times New Roman"/>
          <w:b/>
          <w:sz w:val="28"/>
          <w:szCs w:val="28"/>
          <w:lang w:eastAsia="ar-SA"/>
        </w:rPr>
      </w:pPr>
      <w:r w:rsidRPr="00A94524">
        <w:rPr>
          <w:rFonts w:ascii="Times New Roman" w:eastAsia="Times New Roman" w:hAnsi="Times New Roman" w:cs="Times New Roman"/>
          <w:b/>
          <w:sz w:val="28"/>
          <w:szCs w:val="28"/>
          <w:lang w:eastAsia="ar-SA"/>
        </w:rPr>
        <w:t>ПОСТАНОВЛЕНИЕ</w:t>
      </w:r>
    </w:p>
    <w:p w:rsidR="00A94524" w:rsidRPr="00A94524" w:rsidRDefault="00A94524" w:rsidP="00A94524">
      <w:pPr>
        <w:tabs>
          <w:tab w:val="center" w:pos="4677"/>
          <w:tab w:val="right" w:pos="9355"/>
        </w:tabs>
        <w:spacing w:after="0" w:line="240" w:lineRule="auto"/>
        <w:rPr>
          <w:rFonts w:ascii="Times New Roman" w:eastAsia="Times New Roman" w:hAnsi="Times New Roman" w:cs="Times New Roman"/>
          <w:b/>
          <w:sz w:val="28"/>
          <w:szCs w:val="28"/>
          <w:lang w:eastAsia="ar-SA"/>
        </w:rPr>
      </w:pPr>
      <w:r w:rsidRPr="00A94524">
        <w:rPr>
          <w:rFonts w:ascii="Times New Roman" w:eastAsia="Times New Roman" w:hAnsi="Times New Roman" w:cs="Times New Roman"/>
          <w:sz w:val="28"/>
          <w:szCs w:val="28"/>
          <w:u w:val="single"/>
          <w:lang w:eastAsia="ar-SA"/>
        </w:rPr>
        <w:t>04.06.2024</w:t>
      </w:r>
      <w:r w:rsidRPr="00A94524">
        <w:rPr>
          <w:rFonts w:ascii="Times New Roman" w:eastAsia="Times New Roman" w:hAnsi="Times New Roman" w:cs="Times New Roman"/>
          <w:b/>
          <w:sz w:val="28"/>
          <w:szCs w:val="28"/>
          <w:lang w:eastAsia="ar-SA"/>
        </w:rPr>
        <w:t xml:space="preserve">                                                                                            </w:t>
      </w:r>
      <w:r w:rsidRPr="00A94524">
        <w:rPr>
          <w:rFonts w:ascii="Times New Roman" w:eastAsia="Times New Roman" w:hAnsi="Times New Roman" w:cs="Times New Roman"/>
          <w:sz w:val="28"/>
          <w:szCs w:val="28"/>
          <w:lang w:eastAsia="ar-SA"/>
        </w:rPr>
        <w:t>№</w:t>
      </w:r>
      <w:r w:rsidRPr="00A94524">
        <w:rPr>
          <w:rFonts w:ascii="Times New Roman" w:eastAsia="Times New Roman" w:hAnsi="Times New Roman" w:cs="Times New Roman"/>
          <w:b/>
          <w:sz w:val="28"/>
          <w:szCs w:val="28"/>
          <w:lang w:eastAsia="ar-SA"/>
        </w:rPr>
        <w:t xml:space="preserve"> </w:t>
      </w:r>
      <w:r w:rsidRPr="00A94524">
        <w:rPr>
          <w:rFonts w:ascii="Times New Roman" w:eastAsia="Times New Roman" w:hAnsi="Times New Roman" w:cs="Times New Roman"/>
          <w:sz w:val="28"/>
          <w:szCs w:val="28"/>
          <w:u w:val="single"/>
          <w:lang w:eastAsia="ar-SA"/>
        </w:rPr>
        <w:t>185</w:t>
      </w:r>
    </w:p>
    <w:p w:rsidR="00A94524" w:rsidRPr="00A94524" w:rsidRDefault="00A94524" w:rsidP="00A94524">
      <w:pPr>
        <w:tabs>
          <w:tab w:val="center" w:pos="4677"/>
          <w:tab w:val="right" w:pos="9355"/>
        </w:tabs>
        <w:spacing w:after="480" w:line="240" w:lineRule="auto"/>
        <w:jc w:val="center"/>
        <w:rPr>
          <w:rFonts w:ascii="Times New Roman" w:eastAsia="Times New Roman" w:hAnsi="Times New Roman" w:cs="Times New Roman"/>
          <w:sz w:val="28"/>
          <w:szCs w:val="28"/>
          <w:lang w:eastAsia="ar-SA"/>
        </w:rPr>
      </w:pPr>
      <w:r w:rsidRPr="00A94524">
        <w:rPr>
          <w:rFonts w:ascii="Times New Roman" w:eastAsia="Times New Roman" w:hAnsi="Times New Roman" w:cs="Times New Roman"/>
          <w:sz w:val="28"/>
          <w:szCs w:val="28"/>
          <w:lang w:eastAsia="ar-SA"/>
        </w:rPr>
        <w:t>пгт Тужа</w:t>
      </w:r>
    </w:p>
    <w:p w:rsidR="00A94524" w:rsidRPr="00A94524" w:rsidRDefault="00A94524" w:rsidP="00A94524">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A94524">
        <w:rPr>
          <w:rFonts w:ascii="Times New Roman" w:eastAsia="Times New Roman" w:hAnsi="Times New Roman" w:cs="Times New Roman"/>
          <w:b/>
          <w:bCs/>
          <w:sz w:val="28"/>
          <w:szCs w:val="28"/>
        </w:rPr>
        <w:t>О внесении изменений в постановление администрации Тужинского муниципального района от 31.01.2019 № 43</w:t>
      </w:r>
      <w:r w:rsidRPr="00A94524">
        <w:rPr>
          <w:rFonts w:ascii="Times New Roman" w:eastAsia="Times New Roman" w:hAnsi="Times New Roman" w:cs="Times New Roman"/>
          <w:bCs/>
          <w:sz w:val="28"/>
          <w:szCs w:val="28"/>
        </w:rPr>
        <w:t xml:space="preserve"> </w:t>
      </w:r>
      <w:r w:rsidRPr="00A94524">
        <w:rPr>
          <w:rFonts w:ascii="Times New Roman" w:eastAsia="Times New Roman" w:hAnsi="Times New Roman" w:cs="Times New Roman"/>
          <w:b/>
          <w:sz w:val="28"/>
          <w:szCs w:val="28"/>
          <w:lang w:eastAsia="ru-RU"/>
        </w:rPr>
        <w:t>«Об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p w:rsidR="00A94524" w:rsidRPr="00A94524" w:rsidRDefault="00A94524" w:rsidP="00A94524">
      <w:pPr>
        <w:autoSpaceDE w:val="0"/>
        <w:autoSpaceDN w:val="0"/>
        <w:adjustRightInd w:val="0"/>
        <w:spacing w:after="0" w:line="240" w:lineRule="auto"/>
        <w:ind w:left="709"/>
        <w:jc w:val="center"/>
        <w:rPr>
          <w:rFonts w:ascii="Times New Roman" w:eastAsia="Times New Roman" w:hAnsi="Times New Roman" w:cs="Times New Roman"/>
          <w:bCs/>
          <w:sz w:val="28"/>
          <w:szCs w:val="28"/>
          <w:lang w:eastAsia="ru-RU"/>
        </w:rPr>
      </w:pPr>
    </w:p>
    <w:p w:rsidR="00A94524" w:rsidRPr="00A94524" w:rsidRDefault="00A94524" w:rsidP="00A94524">
      <w:pPr>
        <w:autoSpaceDE w:val="0"/>
        <w:autoSpaceDN w:val="0"/>
        <w:adjustRightInd w:val="0"/>
        <w:spacing w:after="0" w:line="29" w:lineRule="atLeast"/>
        <w:ind w:firstLine="709"/>
        <w:jc w:val="both"/>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Cs/>
          <w:sz w:val="28"/>
          <w:szCs w:val="28"/>
          <w:lang w:eastAsia="ru-RU"/>
        </w:rPr>
        <w:t xml:space="preserve">В соответствии с Федеральными   законами   от   06.10.2003 № 131-ФЗ «Об общих принципах организации местного самоуправления </w:t>
      </w:r>
      <w:r w:rsidRPr="00A94524">
        <w:rPr>
          <w:rFonts w:ascii="Times New Roman" w:eastAsia="Times New Roman" w:hAnsi="Times New Roman" w:cs="Times New Roman"/>
          <w:bCs/>
          <w:sz w:val="28"/>
          <w:szCs w:val="28"/>
          <w:lang w:eastAsia="ru-RU"/>
        </w:rPr>
        <w:br/>
        <w:t xml:space="preserve">в Российской Федерации», от 24.06.1998 № 89-ФЗ «Об отходах производства </w:t>
      </w:r>
      <w:r w:rsidRPr="00A94524">
        <w:rPr>
          <w:rFonts w:ascii="Times New Roman" w:eastAsia="Times New Roman" w:hAnsi="Times New Roman" w:cs="Times New Roman"/>
          <w:bCs/>
          <w:sz w:val="28"/>
          <w:szCs w:val="28"/>
          <w:lang w:eastAsia="ru-RU"/>
        </w:rPr>
        <w:br/>
        <w:t>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rsidR="00A94524" w:rsidRPr="00A94524" w:rsidRDefault="00A94524" w:rsidP="00A01CDC">
      <w:pPr>
        <w:numPr>
          <w:ilvl w:val="0"/>
          <w:numId w:val="30"/>
        </w:numPr>
        <w:autoSpaceDE w:val="0"/>
        <w:autoSpaceDN w:val="0"/>
        <w:adjustRightInd w:val="0"/>
        <w:spacing w:after="0" w:line="29" w:lineRule="atLeast"/>
        <w:ind w:left="0" w:firstLine="709"/>
        <w:jc w:val="both"/>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Cs/>
          <w:sz w:val="28"/>
          <w:szCs w:val="28"/>
          <w:lang w:eastAsia="ru-RU"/>
        </w:rPr>
        <w:t xml:space="preserve">Внести изменения в постановление администрации Тужинского муниципального района от 31.01.2019 № 43 </w:t>
      </w:r>
      <w:bookmarkStart w:id="94" w:name="_Hlk141436604"/>
      <w:r w:rsidRPr="00A94524">
        <w:rPr>
          <w:rFonts w:ascii="Times New Roman" w:eastAsia="Times New Roman" w:hAnsi="Times New Roman" w:cs="Times New Roman"/>
          <w:bCs/>
          <w:sz w:val="28"/>
          <w:szCs w:val="28"/>
          <w:lang w:eastAsia="ru-RU"/>
        </w:rPr>
        <w:t xml:space="preserve">«Об утверждении реестра мест (площадок) накопления   твердых   коммунальных   отходов, расположенных </w:t>
      </w:r>
    </w:p>
    <w:p w:rsidR="00A94524" w:rsidRPr="00A94524" w:rsidRDefault="00A94524" w:rsidP="00A94524">
      <w:pPr>
        <w:autoSpaceDE w:val="0"/>
        <w:autoSpaceDN w:val="0"/>
        <w:adjustRightInd w:val="0"/>
        <w:spacing w:after="0" w:line="29" w:lineRule="atLeast"/>
        <w:jc w:val="both"/>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Cs/>
          <w:sz w:val="28"/>
          <w:szCs w:val="28"/>
          <w:lang w:eastAsia="ru-RU"/>
        </w:rPr>
        <w:t xml:space="preserve">на территории городского и сельских поселений, входящих в состав муниципального образования Тужинский муниципальный район» </w:t>
      </w:r>
      <w:bookmarkEnd w:id="94"/>
      <w:r w:rsidRPr="00A94524">
        <w:rPr>
          <w:rFonts w:ascii="Times New Roman" w:eastAsia="Times New Roman" w:hAnsi="Times New Roman" w:cs="Times New Roman"/>
          <w:bCs/>
          <w:sz w:val="28"/>
          <w:szCs w:val="28"/>
          <w:lang w:eastAsia="ru-RU"/>
        </w:rPr>
        <w:t>(далее –реестр), утвердив реестр в новой редакции согласно приложению.</w:t>
      </w:r>
    </w:p>
    <w:p w:rsidR="00A94524" w:rsidRPr="00A94524" w:rsidRDefault="00A94524" w:rsidP="00A01CDC">
      <w:pPr>
        <w:numPr>
          <w:ilvl w:val="0"/>
          <w:numId w:val="30"/>
        </w:numPr>
        <w:autoSpaceDE w:val="0"/>
        <w:autoSpaceDN w:val="0"/>
        <w:adjustRightInd w:val="0"/>
        <w:spacing w:after="0" w:line="29" w:lineRule="atLeast"/>
        <w:ind w:left="0" w:firstLine="567"/>
        <w:jc w:val="both"/>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Cs/>
          <w:sz w:val="28"/>
          <w:szCs w:val="28"/>
          <w:lang w:eastAsia="ru-RU"/>
        </w:rPr>
        <w:t>Контроль за выполнением настоящего постановления оставляю за собой.</w:t>
      </w:r>
    </w:p>
    <w:p w:rsidR="00A94524" w:rsidRPr="00A94524" w:rsidRDefault="00A94524" w:rsidP="00A01CDC">
      <w:pPr>
        <w:numPr>
          <w:ilvl w:val="0"/>
          <w:numId w:val="30"/>
        </w:numPr>
        <w:autoSpaceDE w:val="0"/>
        <w:autoSpaceDN w:val="0"/>
        <w:adjustRightInd w:val="0"/>
        <w:spacing w:after="0" w:line="29" w:lineRule="atLeast"/>
        <w:ind w:left="0" w:firstLine="567"/>
        <w:jc w:val="both"/>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Cs/>
          <w:sz w:val="28"/>
          <w:szCs w:val="28"/>
          <w:lang w:eastAsia="ru-RU"/>
        </w:rPr>
        <w:t>Настоящее постановление вступает в силу с момента опубликования на официальном сайте муниципального образования Тужинский муниципальный район Кировской области.</w:t>
      </w:r>
    </w:p>
    <w:p w:rsidR="00A94524" w:rsidRPr="00A94524" w:rsidRDefault="00A94524" w:rsidP="00A94524">
      <w:pPr>
        <w:spacing w:after="0" w:line="29" w:lineRule="atLeast"/>
        <w:jc w:val="both"/>
        <w:rPr>
          <w:rFonts w:ascii="Times New Roman" w:eastAsia="Times New Roman" w:hAnsi="Times New Roman" w:cs="Times New Roman"/>
          <w:color w:val="000000"/>
          <w:sz w:val="28"/>
          <w:szCs w:val="28"/>
          <w:lang w:eastAsia="ru-RU"/>
        </w:rPr>
      </w:pPr>
    </w:p>
    <w:p w:rsidR="00A94524" w:rsidRPr="00A94524" w:rsidRDefault="00A94524" w:rsidP="00A94524">
      <w:pPr>
        <w:spacing w:after="0" w:line="240" w:lineRule="auto"/>
        <w:jc w:val="both"/>
        <w:rPr>
          <w:rFonts w:ascii="Times New Roman" w:eastAsia="Times New Roman" w:hAnsi="Times New Roman" w:cs="Times New Roman"/>
          <w:color w:val="000000"/>
          <w:sz w:val="28"/>
          <w:szCs w:val="28"/>
          <w:lang w:eastAsia="ru-RU"/>
        </w:rPr>
      </w:pPr>
    </w:p>
    <w:p w:rsidR="00A94524" w:rsidRPr="00A94524" w:rsidRDefault="00A94524" w:rsidP="00A94524">
      <w:pPr>
        <w:spacing w:after="0" w:line="240" w:lineRule="auto"/>
        <w:jc w:val="both"/>
        <w:rPr>
          <w:rFonts w:ascii="Times New Roman" w:eastAsia="Times New Roman" w:hAnsi="Times New Roman" w:cs="Times New Roman"/>
          <w:color w:val="000000"/>
          <w:sz w:val="28"/>
          <w:szCs w:val="28"/>
          <w:lang w:eastAsia="ru-RU"/>
        </w:rPr>
      </w:pPr>
    </w:p>
    <w:p w:rsidR="00A94524" w:rsidRPr="00A94524" w:rsidRDefault="00A94524" w:rsidP="00A94524">
      <w:pPr>
        <w:spacing w:after="0" w:line="240" w:lineRule="auto"/>
        <w:jc w:val="both"/>
        <w:rPr>
          <w:rFonts w:ascii="Times New Roman" w:eastAsia="Times New Roman" w:hAnsi="Times New Roman" w:cs="Times New Roman"/>
          <w:color w:val="000000"/>
          <w:sz w:val="28"/>
          <w:szCs w:val="28"/>
          <w:lang w:eastAsia="ru-RU"/>
        </w:rPr>
      </w:pPr>
    </w:p>
    <w:p w:rsidR="00A94524" w:rsidRPr="00A94524" w:rsidRDefault="00A94524" w:rsidP="00A94524">
      <w:pPr>
        <w:spacing w:after="0" w:line="240" w:lineRule="auto"/>
        <w:jc w:val="both"/>
        <w:rPr>
          <w:rFonts w:ascii="Times New Roman" w:eastAsia="Times New Roman" w:hAnsi="Times New Roman" w:cs="Times New Roman"/>
          <w:color w:val="000000"/>
          <w:sz w:val="28"/>
          <w:szCs w:val="28"/>
          <w:lang w:eastAsia="ru-RU"/>
        </w:rPr>
      </w:pPr>
      <w:r w:rsidRPr="00A94524">
        <w:rPr>
          <w:rFonts w:ascii="Times New Roman" w:eastAsia="Times New Roman" w:hAnsi="Times New Roman" w:cs="Times New Roman"/>
          <w:color w:val="000000"/>
          <w:sz w:val="28"/>
          <w:szCs w:val="28"/>
          <w:lang w:eastAsia="ru-RU"/>
        </w:rPr>
        <w:t>Глава Тужинского</w:t>
      </w:r>
    </w:p>
    <w:p w:rsidR="00A94524" w:rsidRPr="00A94524" w:rsidRDefault="00A94524" w:rsidP="00A94524">
      <w:pPr>
        <w:spacing w:after="0" w:line="240" w:lineRule="auto"/>
        <w:jc w:val="both"/>
        <w:rPr>
          <w:rFonts w:ascii="Times New Roman" w:eastAsia="Times New Roman" w:hAnsi="Times New Roman" w:cs="Times New Roman"/>
          <w:color w:val="000000"/>
          <w:sz w:val="28"/>
          <w:szCs w:val="28"/>
          <w:lang w:eastAsia="ru-RU"/>
        </w:rPr>
      </w:pPr>
      <w:r w:rsidRPr="00A94524">
        <w:rPr>
          <w:rFonts w:ascii="Times New Roman" w:eastAsia="Times New Roman" w:hAnsi="Times New Roman" w:cs="Times New Roman"/>
          <w:color w:val="000000"/>
          <w:sz w:val="28"/>
          <w:szCs w:val="28"/>
          <w:lang w:eastAsia="ru-RU"/>
        </w:rPr>
        <w:t>муниципального района    Л.В. Бледных</w:t>
      </w:r>
    </w:p>
    <w:p w:rsidR="00A94524" w:rsidRPr="00A94524" w:rsidRDefault="00A94524" w:rsidP="00A94524">
      <w:pPr>
        <w:spacing w:after="0" w:line="240" w:lineRule="auto"/>
        <w:jc w:val="both"/>
        <w:rPr>
          <w:rFonts w:ascii="Times New Roman" w:eastAsia="Times New Roman" w:hAnsi="Times New Roman" w:cs="Times New Roman"/>
          <w:color w:val="000000"/>
          <w:sz w:val="28"/>
          <w:szCs w:val="28"/>
          <w:lang w:eastAsia="ru-RU"/>
        </w:rPr>
      </w:pPr>
    </w:p>
    <w:p w:rsidR="00A94524" w:rsidRPr="00A94524" w:rsidRDefault="00A94524" w:rsidP="00A94524">
      <w:pPr>
        <w:sectPr w:rsidR="00A94524" w:rsidRPr="00A94524" w:rsidSect="00A94524">
          <w:footerReference w:type="default" r:id="rId82"/>
          <w:pgSz w:w="11906" w:h="16838"/>
          <w:pgMar w:top="1134" w:right="566" w:bottom="1134" w:left="1701" w:header="708" w:footer="708" w:gutter="0"/>
          <w:cols w:space="708"/>
          <w:titlePg/>
          <w:docGrid w:linePitch="360"/>
        </w:sectPr>
      </w:pPr>
    </w:p>
    <w:p w:rsidR="00A94524" w:rsidRPr="00A94524" w:rsidRDefault="00A94524" w:rsidP="00A94524"/>
    <w:p w:rsidR="00A94524" w:rsidRPr="00A94524" w:rsidRDefault="00A94524" w:rsidP="00A94524">
      <w:pPr>
        <w:spacing w:after="0" w:line="240" w:lineRule="auto"/>
        <w:ind w:left="9204" w:firstLine="708"/>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Приложение</w:t>
      </w:r>
    </w:p>
    <w:p w:rsidR="00A94524" w:rsidRPr="00A94524" w:rsidRDefault="00A94524" w:rsidP="00A94524">
      <w:pPr>
        <w:spacing w:after="0" w:line="240" w:lineRule="auto"/>
        <w:ind w:left="4820"/>
        <w:rPr>
          <w:rFonts w:ascii="Times New Roman" w:eastAsia="Times New Roman" w:hAnsi="Times New Roman" w:cs="Times New Roman"/>
          <w:sz w:val="28"/>
          <w:szCs w:val="28"/>
          <w:lang w:eastAsia="ru-RU"/>
        </w:rPr>
      </w:pPr>
    </w:p>
    <w:p w:rsidR="00A94524" w:rsidRPr="00A94524" w:rsidRDefault="00A94524" w:rsidP="00A94524">
      <w:pPr>
        <w:spacing w:after="0" w:line="240" w:lineRule="auto"/>
        <w:ind w:left="9204" w:firstLine="708"/>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УТВЕРЖДЕН</w:t>
      </w:r>
    </w:p>
    <w:p w:rsidR="00A94524" w:rsidRPr="00A94524" w:rsidRDefault="00A94524" w:rsidP="00A94524">
      <w:pPr>
        <w:spacing w:after="0" w:line="240" w:lineRule="auto"/>
        <w:ind w:left="4820"/>
        <w:rPr>
          <w:rFonts w:ascii="Times New Roman" w:eastAsia="Times New Roman" w:hAnsi="Times New Roman" w:cs="Times New Roman"/>
          <w:sz w:val="28"/>
          <w:szCs w:val="28"/>
          <w:lang w:eastAsia="ru-RU"/>
        </w:rPr>
      </w:pPr>
    </w:p>
    <w:p w:rsidR="00A94524" w:rsidRPr="00A94524" w:rsidRDefault="00A94524" w:rsidP="00A94524">
      <w:pPr>
        <w:spacing w:after="0" w:line="240" w:lineRule="auto"/>
        <w:ind w:left="9776" w:firstLine="136"/>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постановлением администрации</w:t>
      </w:r>
    </w:p>
    <w:p w:rsidR="00A94524" w:rsidRPr="00A94524" w:rsidRDefault="00A94524" w:rsidP="00A94524">
      <w:pPr>
        <w:spacing w:after="0" w:line="240" w:lineRule="auto"/>
        <w:ind w:left="9204" w:firstLine="708"/>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Тужинского муниципального района</w:t>
      </w:r>
    </w:p>
    <w:p w:rsidR="00A94524" w:rsidRPr="00A94524" w:rsidRDefault="00A94524" w:rsidP="00A94524">
      <w:pPr>
        <w:spacing w:after="720" w:line="240" w:lineRule="auto"/>
        <w:ind w:left="9204"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A94524">
        <w:rPr>
          <w:rFonts w:ascii="Times New Roman" w:eastAsia="Times New Roman" w:hAnsi="Times New Roman" w:cs="Times New Roman"/>
          <w:sz w:val="28"/>
          <w:szCs w:val="28"/>
          <w:lang w:eastAsia="ru-RU"/>
        </w:rPr>
        <w:t>04.06.2024</w:t>
      </w:r>
      <w:r>
        <w:rPr>
          <w:rFonts w:ascii="Times New Roman" w:eastAsia="Times New Roman" w:hAnsi="Times New Roman" w:cs="Times New Roman"/>
          <w:sz w:val="28"/>
          <w:szCs w:val="28"/>
          <w:lang w:eastAsia="ru-RU"/>
        </w:rPr>
        <w:t xml:space="preserve"> № </w:t>
      </w:r>
      <w:r w:rsidRPr="00A94524">
        <w:rPr>
          <w:rFonts w:ascii="Times New Roman" w:eastAsia="Times New Roman" w:hAnsi="Times New Roman" w:cs="Times New Roman"/>
          <w:sz w:val="28"/>
          <w:szCs w:val="28"/>
          <w:lang w:eastAsia="ru-RU"/>
        </w:rPr>
        <w:t>185</w:t>
      </w:r>
    </w:p>
    <w:p w:rsidR="00A94524" w:rsidRPr="00A94524" w:rsidRDefault="00A94524" w:rsidP="00A94524">
      <w:pPr>
        <w:spacing w:after="0" w:line="240" w:lineRule="auto"/>
        <w:jc w:val="center"/>
        <w:rPr>
          <w:rFonts w:ascii="Times New Roman" w:eastAsia="Times New Roman" w:hAnsi="Times New Roman" w:cs="Times New Roman"/>
          <w:b/>
          <w:sz w:val="28"/>
          <w:szCs w:val="28"/>
          <w:lang w:eastAsia="ru-RU"/>
        </w:rPr>
      </w:pPr>
      <w:r w:rsidRPr="00A94524">
        <w:rPr>
          <w:rFonts w:ascii="Times New Roman" w:eastAsia="Times New Roman" w:hAnsi="Times New Roman" w:cs="Times New Roman"/>
          <w:b/>
          <w:sz w:val="28"/>
          <w:szCs w:val="28"/>
          <w:lang w:eastAsia="ru-RU"/>
        </w:rPr>
        <w:t>РЕЕСТР</w:t>
      </w:r>
    </w:p>
    <w:p w:rsidR="00A94524" w:rsidRPr="00A94524" w:rsidRDefault="00A94524" w:rsidP="00A94524">
      <w:pPr>
        <w:spacing w:after="0" w:line="240" w:lineRule="auto"/>
        <w:jc w:val="center"/>
        <w:rPr>
          <w:rFonts w:ascii="Times New Roman" w:eastAsia="Times New Roman" w:hAnsi="Times New Roman" w:cs="Times New Roman"/>
          <w:b/>
          <w:sz w:val="28"/>
          <w:szCs w:val="28"/>
          <w:lang w:eastAsia="ru-RU"/>
        </w:rPr>
      </w:pPr>
      <w:r w:rsidRPr="00A94524">
        <w:rPr>
          <w:rFonts w:ascii="Times New Roman" w:eastAsia="Times New Roman" w:hAnsi="Times New Roman" w:cs="Times New Roman"/>
          <w:b/>
          <w:sz w:val="28"/>
          <w:szCs w:val="28"/>
          <w:lang w:eastAsia="ru-RU"/>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w:t>
      </w:r>
    </w:p>
    <w:p w:rsidR="00A94524" w:rsidRPr="00A94524" w:rsidRDefault="00A94524" w:rsidP="00A94524">
      <w:pPr>
        <w:spacing w:after="480" w:line="240" w:lineRule="auto"/>
        <w:jc w:val="center"/>
        <w:rPr>
          <w:rFonts w:ascii="Times New Roman" w:eastAsia="Times New Roman" w:hAnsi="Times New Roman" w:cs="Times New Roman"/>
          <w:b/>
          <w:sz w:val="28"/>
          <w:szCs w:val="28"/>
          <w:lang w:eastAsia="ru-RU"/>
        </w:rPr>
      </w:pPr>
      <w:r w:rsidRPr="00A94524">
        <w:rPr>
          <w:rFonts w:ascii="Times New Roman" w:eastAsia="Times New Roman" w:hAnsi="Times New Roman" w:cs="Times New Roman"/>
          <w:b/>
          <w:sz w:val="28"/>
          <w:szCs w:val="28"/>
          <w:lang w:eastAsia="ru-RU"/>
        </w:rPr>
        <w:t>Тужинский муниципальный район</w:t>
      </w:r>
    </w:p>
    <w:tbl>
      <w:tblPr>
        <w:tblW w:w="14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742"/>
        <w:gridCol w:w="1417"/>
        <w:gridCol w:w="2551"/>
        <w:gridCol w:w="4960"/>
        <w:gridCol w:w="2412"/>
        <w:gridCol w:w="8"/>
      </w:tblGrid>
      <w:tr w:rsidR="00A94524" w:rsidRPr="00A94524" w:rsidTr="00A94524">
        <w:trPr>
          <w:gridAfter w:val="1"/>
          <w:wAfter w:w="8" w:type="dxa"/>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п/п</w:t>
            </w:r>
          </w:p>
        </w:tc>
        <w:tc>
          <w:tcPr>
            <w:tcW w:w="2742" w:type="dxa"/>
            <w:tcBorders>
              <w:top w:val="single" w:sz="4" w:space="0" w:color="auto"/>
              <w:left w:val="single" w:sz="4" w:space="0" w:color="auto"/>
              <w:bottom w:val="single" w:sz="4" w:space="0" w:color="auto"/>
              <w:right w:val="single" w:sz="4" w:space="0" w:color="auto"/>
            </w:tcBorders>
            <w:vAlign w:val="center"/>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Данные о нахождении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Координаты</w:t>
            </w:r>
          </w:p>
        </w:tc>
        <w:tc>
          <w:tcPr>
            <w:tcW w:w="2551" w:type="dxa"/>
            <w:tcBorders>
              <w:top w:val="single" w:sz="4" w:space="0" w:color="auto"/>
              <w:left w:val="single" w:sz="4" w:space="0" w:color="auto"/>
              <w:bottom w:val="single" w:sz="4" w:space="0" w:color="auto"/>
              <w:right w:val="single" w:sz="4" w:space="0" w:color="auto"/>
            </w:tcBorders>
            <w:vAlign w:val="center"/>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Данные о технических характеристиках мест (площадок) накопления твердых коммунальных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Данные о собственниках мест (площадок) накопления твердых коммунальных отходов</w:t>
            </w:r>
          </w:p>
        </w:tc>
        <w:tc>
          <w:tcPr>
            <w:tcW w:w="2412" w:type="dxa"/>
            <w:tcBorders>
              <w:top w:val="single" w:sz="4" w:space="0" w:color="auto"/>
              <w:left w:val="single" w:sz="4" w:space="0" w:color="auto"/>
              <w:bottom w:val="single" w:sz="4" w:space="0" w:color="auto"/>
              <w:right w:val="single" w:sz="4" w:space="0" w:color="auto"/>
            </w:tcBorders>
            <w:vAlign w:val="center"/>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Данные об источниках образования твердых коммунальных отходов</w:t>
            </w:r>
          </w:p>
        </w:tc>
      </w:tr>
      <w:tr w:rsidR="00A94524" w:rsidRPr="00A94524" w:rsidTr="00A94524">
        <w:trPr>
          <w:trHeight w:val="337"/>
        </w:trPr>
        <w:tc>
          <w:tcPr>
            <w:tcW w:w="14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b/>
                <w:sz w:val="24"/>
                <w:szCs w:val="24"/>
                <w:lang w:eastAsia="ru-RU"/>
              </w:rPr>
              <w:t>Тужинское городское поселение</w:t>
            </w:r>
          </w:p>
        </w:tc>
      </w:tr>
      <w:tr w:rsidR="00A94524" w:rsidRPr="00A94524" w:rsidTr="00A94524">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ул.Свободы, рядом с домом 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57.605792</w:t>
            </w:r>
            <w:r w:rsidRPr="00A94524">
              <w:rPr>
                <w:rFonts w:ascii="Times New Roman" w:eastAsia="Times New Roman" w:hAnsi="Times New Roman" w:cs="Times New Roman"/>
                <w:sz w:val="24"/>
                <w:szCs w:val="24"/>
                <w:lang w:eastAsia="ru-RU"/>
              </w:rPr>
              <w:tab/>
              <w:t xml:space="preserve"> 47.930578</w:t>
            </w:r>
          </w:p>
        </w:tc>
        <w:tc>
          <w:tcPr>
            <w:tcW w:w="2551"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Кировское областное государственное бюджетное учреждение для детей-сирот и детей, оставшихся без попечения родителей, "Детский дом пгт Тужа"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1034304500097 Юридический и фактический адрес: 612200, Кировская область, пгт Тужа, ул.Свободы, д.6.</w:t>
            </w:r>
          </w:p>
        </w:tc>
        <w:tc>
          <w:tcPr>
            <w:tcW w:w="2412"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Детский дом пгт Тужа ул. Свободы, 6</w:t>
            </w:r>
          </w:p>
        </w:tc>
      </w:tr>
      <w:tr w:rsidR="00A94524" w:rsidRPr="00A94524" w:rsidTr="00C006B2">
        <w:trPr>
          <w:gridAfter w:val="1"/>
          <w:wAfter w:w="8" w:type="dxa"/>
          <w:trHeight w:val="575"/>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Calibri" w:eastAsia="Calibri" w:hAnsi="Calibri" w:cs="Times New Roman"/>
                <w:sz w:val="24"/>
                <w:szCs w:val="24"/>
              </w:rPr>
            </w:pPr>
            <w:r w:rsidRPr="00A94524">
              <w:rPr>
                <w:rFonts w:ascii="Times New Roman" w:eastAsia="Times New Roman" w:hAnsi="Times New Roman" w:cs="Times New Roman"/>
                <w:sz w:val="24"/>
                <w:szCs w:val="24"/>
                <w:lang w:eastAsia="ru-RU"/>
              </w:rPr>
              <w:t xml:space="preserve">Кировская область, Тужинский район, </w:t>
            </w:r>
            <w:r w:rsidRPr="00A94524">
              <w:rPr>
                <w:rFonts w:ascii="Times New Roman" w:eastAsia="Times New Roman" w:hAnsi="Times New Roman" w:cs="Times New Roman"/>
                <w:spacing w:val="-4"/>
                <w:sz w:val="24"/>
                <w:szCs w:val="24"/>
                <w:lang w:eastAsia="ru-RU"/>
              </w:rPr>
              <w:t>пгт Тужа, ул. Набережная, рядом с домом 1</w:t>
            </w:r>
            <w:r w:rsidRPr="00A94524">
              <w:rPr>
                <w:rFonts w:ascii="Times New Roman" w:eastAsia="Times New Roman" w:hAnsi="Times New Roman" w:cs="Times New Roman"/>
                <w:sz w:val="24"/>
                <w:szCs w:val="24"/>
                <w:lang w:eastAsia="ru-RU"/>
              </w:rPr>
              <w:t>.</w:t>
            </w:r>
          </w:p>
          <w:p w:rsidR="00A94524" w:rsidRPr="00A94524" w:rsidRDefault="00A94524" w:rsidP="00A94524">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57.618955</w:t>
            </w:r>
            <w:r w:rsidRPr="00A94524">
              <w:rPr>
                <w:rFonts w:ascii="Times New Roman" w:eastAsia="Times New Roman" w:hAnsi="Times New Roman" w:cs="Times New Roman"/>
                <w:sz w:val="24"/>
                <w:szCs w:val="24"/>
                <w:lang w:eastAsia="ru-RU"/>
              </w:rPr>
              <w:tab/>
              <w:t xml:space="preserve"> 47.926501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Calibri" w:hAnsi="Times New Roman" w:cs="Times New Roman"/>
                <w:sz w:val="24"/>
                <w:szCs w:val="24"/>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контейнеров- 1</w:t>
            </w:r>
          </w:p>
          <w:p w:rsidR="00A94524" w:rsidRPr="00A94524" w:rsidRDefault="00A94524" w:rsidP="00A94524">
            <w:pPr>
              <w:spacing w:after="0" w:line="240" w:lineRule="auto"/>
              <w:jc w:val="center"/>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Calibri" w:hAnsi="Times New Roman" w:cs="Times New Roman"/>
                <w:sz w:val="24"/>
                <w:szCs w:val="24"/>
              </w:rPr>
            </w:pPr>
            <w:r w:rsidRPr="00A94524">
              <w:rPr>
                <w:rFonts w:ascii="Times New Roman" w:eastAsia="Times New Roman" w:hAnsi="Times New Roman" w:cs="Times New Roman"/>
                <w:sz w:val="24"/>
                <w:szCs w:val="24"/>
                <w:lang w:eastAsia="ru-RU"/>
              </w:rPr>
              <w:t>ООО «Хлеб»</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 </w:t>
            </w:r>
            <w:r w:rsidRPr="00A94524">
              <w:rPr>
                <w:rFonts w:ascii="Times New Roman" w:eastAsia="Times New Roman" w:hAnsi="Times New Roman" w:cs="Times New Roman"/>
                <w:sz w:val="24"/>
                <w:szCs w:val="24"/>
                <w:shd w:val="clear" w:color="auto" w:fill="FFFFFF"/>
                <w:lang w:eastAsia="ru-RU"/>
              </w:rPr>
              <w:t>1044304500239</w:t>
            </w:r>
            <w:r w:rsidRPr="00A94524">
              <w:rPr>
                <w:rFonts w:ascii="Times New Roman" w:eastAsia="Times New Roman" w:hAnsi="Times New Roman" w:cs="Times New Roman"/>
                <w:sz w:val="24"/>
                <w:szCs w:val="24"/>
                <w:lang w:eastAsia="ru-RU"/>
              </w:rPr>
              <w:t>. Юридический и Фактический адрес: 612200, Кировская область, Тужинский район, пгт Тужа,  ул. Колхозная, д.15.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hd w:val="clear" w:color="auto" w:fill="FFFFFF"/>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hd w:val="clear" w:color="auto" w:fill="FFFFFF"/>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A94524">
              <w:rPr>
                <w:rFonts w:ascii="Times New Roman" w:eastAsia="Times New Roman" w:hAnsi="Times New Roman" w:cs="Times New Roman"/>
                <w:sz w:val="24"/>
                <w:szCs w:val="24"/>
                <w:lang w:eastAsia="ru-RU"/>
              </w:rPr>
              <w:t>1024301288032.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Хлебопекарня ул. Набережная д. 1</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lang w:eastAsia="ru-RU"/>
              </w:rPr>
              <w:t>Здания базы РАЙПО, ул. Набережная д. 1</w:t>
            </w:r>
          </w:p>
        </w:tc>
      </w:tr>
      <w:tr w:rsidR="00A94524" w:rsidRPr="00A94524" w:rsidTr="00C006B2">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Calibri" w:hAnsi="Times New Roman" w:cs="Times New Roman"/>
                <w:sz w:val="24"/>
                <w:szCs w:val="24"/>
              </w:rPr>
            </w:pPr>
            <w:r w:rsidRPr="00A94524">
              <w:rPr>
                <w:rFonts w:ascii="Times New Roman" w:eastAsia="Times New Roman" w:hAnsi="Times New Roman" w:cs="Times New Roman"/>
                <w:sz w:val="24"/>
                <w:szCs w:val="24"/>
                <w:lang w:eastAsia="ru-RU"/>
              </w:rPr>
              <w:t>Кировская область, Тужинский район, пгт Тужа, ул.Набережная, рядом с домом 5.</w:t>
            </w:r>
          </w:p>
          <w:p w:rsidR="00A94524" w:rsidRPr="00A94524" w:rsidRDefault="00A94524" w:rsidP="00A94524">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57.617974</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47.930419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Calibri" w:hAnsi="Times New Roman" w:cs="Times New Roman"/>
                <w:sz w:val="24"/>
                <w:szCs w:val="24"/>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Кировское областное государственное бюджетное учреждение здравоохранения "Тужинская центральная районная больница"</w:t>
            </w:r>
          </w:p>
          <w:p w:rsidR="00A94524" w:rsidRPr="00A94524" w:rsidRDefault="00A94524" w:rsidP="00A94524">
            <w:pPr>
              <w:spacing w:after="0" w:line="240" w:lineRule="auto"/>
              <w:jc w:val="both"/>
              <w:rPr>
                <w:rFonts w:ascii="Times New Roman" w:eastAsia="Calibri" w:hAnsi="Times New Roman" w:cs="Times New Roman"/>
                <w:sz w:val="24"/>
                <w:szCs w:val="24"/>
              </w:rPr>
            </w:pPr>
            <w:r w:rsidRPr="00A94524">
              <w:rPr>
                <w:rFonts w:ascii="Times New Roman" w:eastAsia="Times New Roman" w:hAnsi="Times New Roman" w:cs="Times New Roman"/>
                <w:sz w:val="24"/>
                <w:szCs w:val="24"/>
                <w:lang w:eastAsia="ru-RU"/>
              </w:rPr>
              <w:t>ОГРН 1024301292531</w:t>
            </w:r>
            <w:r w:rsidRPr="00A94524">
              <w:rPr>
                <w:rFonts w:ascii="Times New Roman" w:eastAsia="Calibri" w:hAnsi="Times New Roman" w:cs="Times New Roman"/>
                <w:sz w:val="24"/>
                <w:szCs w:val="24"/>
              </w:rPr>
              <w:t xml:space="preserve"> </w:t>
            </w:r>
            <w:r w:rsidRPr="00A94524">
              <w:rPr>
                <w:rFonts w:ascii="Times New Roman" w:eastAsia="Times New Roman" w:hAnsi="Times New Roman" w:cs="Times New Roman"/>
                <w:sz w:val="24"/>
                <w:szCs w:val="24"/>
                <w:lang w:eastAsia="ru-RU"/>
              </w:rPr>
              <w:t>Юридический и Фактический адрес: 612200, Кировская обл., пгт Тужа, ул.Набережная,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lang w:eastAsia="ru-RU"/>
              </w:rPr>
              <w:t>Здания Тужинской ЦРБ ул. Набережная, 5</w:t>
            </w:r>
          </w:p>
        </w:tc>
      </w:tr>
      <w:tr w:rsidR="00A94524" w:rsidRPr="00A94524" w:rsidTr="00C006B2">
        <w:trPr>
          <w:gridAfter w:val="1"/>
          <w:wAfter w:w="8" w:type="dxa"/>
          <w:trHeight w:val="287"/>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ул.Горького, рядом с домом 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57.604973</w:t>
            </w:r>
            <w:r w:rsidRPr="00A94524">
              <w:rPr>
                <w:rFonts w:ascii="Times New Roman" w:eastAsia="Times New Roman" w:hAnsi="Times New Roman" w:cs="Times New Roman"/>
                <w:sz w:val="24"/>
                <w:szCs w:val="24"/>
                <w:lang w:eastAsia="ru-RU"/>
              </w:rPr>
              <w:tab/>
              <w:t xml:space="preserve"> 47.934572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ул. Горького д.9;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Фокина д.4, 5, 6, 7, 8, 9, 10, 11, 12, 13, 15, 17.</w:t>
            </w:r>
          </w:p>
        </w:tc>
      </w:tr>
      <w:tr w:rsidR="00A94524" w:rsidRPr="00A94524" w:rsidTr="00C006B2">
        <w:trPr>
          <w:gridAfter w:val="1"/>
          <w:wAfter w:w="8" w:type="dxa"/>
          <w:trHeight w:val="198"/>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57.602436</w:t>
            </w:r>
            <w:r w:rsidRPr="00A94524">
              <w:rPr>
                <w:rFonts w:ascii="Times New Roman" w:eastAsia="Times New Roman" w:hAnsi="Times New Roman" w:cs="Times New Roman"/>
                <w:sz w:val="24"/>
                <w:szCs w:val="24"/>
                <w:lang w:eastAsia="ru-RU"/>
              </w:rPr>
              <w:tab/>
              <w:t xml:space="preserve"> 47.931719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ООО «Агроторг»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1037843023734 Фактический адрес: 612200, Кировская обл., пгт Тужа, ул.Горького, д.17   Юридический адрес: 195025, г. С.Петербург, пр Невский, д. 90/92</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«Пятёрочка»</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firstLine="708"/>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ул.Горького, д.17</w:t>
            </w:r>
          </w:p>
        </w:tc>
      </w:tr>
      <w:tr w:rsidR="00A94524" w:rsidRPr="00A94524" w:rsidTr="00C006B2">
        <w:trPr>
          <w:gridAfter w:val="1"/>
          <w:wAfter w:w="8" w:type="dxa"/>
          <w:trHeight w:val="160"/>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ул.Фокина, рядом с домом 18б.</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57.603461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47.937704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 xml:space="preserve">3 </w:t>
            </w:r>
            <w:r w:rsidRPr="00A94524">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Муниципальное казенное учреждение дошкольного образования СШ пгт Тужа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1024301294203 Юридический и Фактический адрес: 612200, Кировская обл., пгт Тужа, ул.Фокина, 18Б</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СШ ул.Фокина, 18Б</w:t>
            </w:r>
          </w:p>
        </w:tc>
      </w:tr>
      <w:tr w:rsidR="00A94524" w:rsidRPr="00A94524" w:rsidTr="00C006B2">
        <w:trPr>
          <w:gridAfter w:val="1"/>
          <w:wAfter w:w="8" w:type="dxa"/>
          <w:trHeight w:val="212"/>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ул.Заводская, рядом с домом 6а.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57.594459</w:t>
            </w:r>
            <w:r w:rsidRPr="00A94524">
              <w:rPr>
                <w:rFonts w:ascii="Times New Roman" w:eastAsia="Times New Roman" w:hAnsi="Times New Roman" w:cs="Times New Roman"/>
                <w:sz w:val="24"/>
                <w:szCs w:val="24"/>
                <w:lang w:eastAsia="ru-RU"/>
              </w:rPr>
              <w:tab/>
              <w:t xml:space="preserve"> 47.962358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(ООО Лукойл «Уралнефтепродукт»)</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1025900508215 Фактический адрес: 612200, Кировская обл., пгт Тужа, ул.Заводская, д.6А   Юридический адрес: 450057 Республика Башкортостан г. Уфа, ул. Цюрупы, д. 16     ОГРН: 1027402893418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АЗС №81  ул.Заводская, д.6А</w:t>
            </w:r>
          </w:p>
        </w:tc>
      </w:tr>
      <w:tr w:rsidR="00A94524" w:rsidRPr="00A94524" w:rsidTr="00C006B2">
        <w:trPr>
          <w:gridAfter w:val="1"/>
          <w:wAfter w:w="8" w:type="dxa"/>
          <w:trHeight w:val="187"/>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ул.Калинина, АЗС Движение.</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57.598777</w:t>
            </w:r>
            <w:r w:rsidRPr="00A94524">
              <w:rPr>
                <w:rFonts w:ascii="Times New Roman" w:eastAsia="Times New Roman" w:hAnsi="Times New Roman" w:cs="Times New Roman"/>
                <w:sz w:val="24"/>
                <w:szCs w:val="24"/>
                <w:lang w:eastAsia="ru-RU"/>
              </w:rPr>
              <w:tab/>
              <w:t xml:space="preserve"> 47.959207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ООО Чепецкнефтепродукт</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1024300748812 Фактический адрес: 612200, Кировская обл., пгт Тужа, ул.Калинина   Юридический адрес: 613048, Кировская обл., г. К-Чепецк, ул. Мелиораторов, д.26</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АЗС №60  ул. Калинина б/н</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ул.Молодежная,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57.604209</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47.945320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Молодежная  д. 1, 2, 3, 4, 5, 6;</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ул.Суворова д. 18, 19, 20, 21, 22, 23, 24, 24А, 25, 26, 27, 29.</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ул.Кирова,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57.606252</w:t>
            </w:r>
            <w:r w:rsidRPr="00A94524">
              <w:rPr>
                <w:rFonts w:ascii="Times New Roman" w:eastAsia="Times New Roman" w:hAnsi="Times New Roman" w:cs="Times New Roman"/>
                <w:sz w:val="24"/>
                <w:szCs w:val="24"/>
                <w:lang w:eastAsia="ru-RU"/>
              </w:rPr>
              <w:tab/>
              <w:t xml:space="preserve"> 47.939580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Кирова  д. 1, 2, 3, 4, 5, 6, 7, 8, 9, 10, 11, 12;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ул.Механизаторов д. 1, 2, 3, 4, 5, 6, 7, 8, 9;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ул.Суворова д. 10, 11, 12, 13, 14, 15, 16, 17;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пер. Суворова д. 1, 3, 5, 7, 9, 9А, 11, 13, 15.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ул.Кирова, рядом с домом 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57.600745</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47.932889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Кирова д. 15, 17, 19, 20, 21, 22, 23, 24, 25;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ул.Лермонтова д. 7, 8, 9, 10, 11, 12, 13, 14, 15, 15А, 16, 17, 18, 21, 22, 23, 24, 25, 27, 29, 31.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ул.Лермонтова, рядом с домом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57.600833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47.929361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Горького д. 19, 21, 23, 24, 28, 29, 30, 31, 32, 33, 34, 35, 36, 37, 38, 40, 42, 44;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пер.Горького 1, 2, 3;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ул.Лермонтова д. 1, 2, 3, 4, 5, 6;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ул.Химиков д. 1, 2, 3, 4, 5, 6, 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перекресток ул.Свободы, рядом с домом 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57.602645</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47.928342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Труда д. 2, 3, 3А, 4, 5, 5А, 6, 7;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Свободы д. 11, 13, 15, 16, 17, 18, 20, 22, 24, 26, 28, 30, 32, 34, 36.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ул.Советская, рядом с домом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57.602955</w:t>
            </w:r>
            <w:r w:rsidRPr="00A94524">
              <w:rPr>
                <w:rFonts w:ascii="Times New Roman" w:eastAsia="Times New Roman" w:hAnsi="Times New Roman" w:cs="Times New Roman"/>
                <w:sz w:val="24"/>
                <w:szCs w:val="24"/>
                <w:lang w:eastAsia="ru-RU"/>
              </w:rPr>
              <w:tab/>
              <w:t xml:space="preserve"> 47.926289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Труда д. 1;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Советская д. 19, 21, 23, 25, 27, 29, 31, 33, 34, 35, 36, 36А, 37, 38, 40, 42, 44, 46, 48, 48А, 50, 52, 54, 56.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ул.Советская, рядом с домом 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57.605109</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47.928000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Колхозная     д. 1, 2, 3, 5;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Советская д. 9, 11, 18, 22, 24, 26.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ул.Советская, рядом с домом 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57.606988</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47.929974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Советская д. 1, 2, 3, 4, 8, 12, 14, 16;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ул. Орджоникидзе  д. 15, 24, 26, 28, 30, 32, 34;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Некрасова д. 28, 30, 31, 33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Садовая, д.1,3,5</w:t>
            </w:r>
          </w:p>
        </w:tc>
      </w:tr>
      <w:tr w:rsidR="00A94524" w:rsidRPr="00A94524" w:rsidTr="00C006B2">
        <w:trPr>
          <w:gridAfter w:val="1"/>
          <w:wAfter w:w="8" w:type="dxa"/>
          <w:trHeight w:val="2208"/>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17</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ул.Свободы, рядом с домом 5</w:t>
            </w: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57.606803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47.932708</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57.605792</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47.930578</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ул.Горького, д.5.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МБУ ДО Тужинская районная детская музыкальная школа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1024301292586. Юридический и Фактический адрес: 612200, Кировская область, Тужинский район, пгтТужа, ул.Свободы, д.6.</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Свободы д. 1, 5</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детская музыкальная школа ул.Свободы, д.6</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ул.Орджоникидзе, рядом с домом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57.607661</w:t>
            </w:r>
            <w:r w:rsidRPr="00A94524">
              <w:rPr>
                <w:rFonts w:ascii="Times New Roman" w:eastAsia="Times New Roman" w:hAnsi="Times New Roman" w:cs="Times New Roman"/>
                <w:sz w:val="24"/>
                <w:szCs w:val="24"/>
                <w:lang w:eastAsia="ru-RU"/>
              </w:rPr>
              <w:tab/>
              <w:t xml:space="preserve"> 47.934812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Орджоникидзе  д. 9, 11, 13, 14, 16, 18, 20, 22.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ул.Орджоникидзе,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57.608118</w:t>
            </w:r>
            <w:r w:rsidRPr="00A94524">
              <w:rPr>
                <w:rFonts w:ascii="Times New Roman" w:eastAsia="Times New Roman" w:hAnsi="Times New Roman" w:cs="Times New Roman"/>
                <w:sz w:val="24"/>
                <w:szCs w:val="24"/>
                <w:lang w:eastAsia="ru-RU"/>
              </w:rPr>
              <w:tab/>
              <w:t xml:space="preserve"> 47.936805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Орджоникидзе  д. 2, 4, 5, 6, 7, 8, 10, 12;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Горького д. 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ул.Невского,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57.606101</w:t>
            </w:r>
            <w:r w:rsidRPr="00A94524">
              <w:rPr>
                <w:rFonts w:ascii="Times New Roman" w:eastAsia="Times New Roman" w:hAnsi="Times New Roman" w:cs="Times New Roman"/>
                <w:sz w:val="24"/>
                <w:szCs w:val="24"/>
                <w:lang w:eastAsia="ru-RU"/>
              </w:rPr>
              <w:tab/>
              <w:t xml:space="preserve"> 47.937351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Невского д. 1, 2, 3, 5, 7, 9;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ул.Суворова д. 1, 2, 3, 4, 5, 7, 8, 9.</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ул.Свободы,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57.604949</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47.928623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МКУК Тужинский РКДЦ</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 </w:t>
            </w:r>
            <w:r w:rsidRPr="0013133D">
              <w:rPr>
                <w:rFonts w:ascii="Times New Roman" w:eastAsia="Times New Roman" w:hAnsi="Times New Roman" w:cs="Times New Roman"/>
                <w:sz w:val="24"/>
                <w:szCs w:val="24"/>
                <w:lang w:eastAsia="ru-RU"/>
              </w:rPr>
              <w:t>1024301293598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ул.Свободы, д.14</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Прокуратура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1034316522899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Фактический адрес: 612200, Кировская обл., пгт Тужа, ул.Горького, д.9   Юридический адрес: 612200, Кировская обл., пгт Тужа, ул.Горького, д.16</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Тужинский РКДЦ ул.Свободы, д.14</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Прокуратура Тужинского района ул.Горького, д.16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57.605422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47.932952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right="-108"/>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Количество </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0,025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МБУК «Тужинский районный краеведческий музей»</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1024301292564. Юридический и Фактический адрес: 612200, Кировская область, Тужинский район, пгтТужа, ул.Фокина, д.3.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ИП Мардежева Ольга Анатольевна </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ОГРНИП 317435000055193</w:t>
            </w:r>
            <w:r w:rsidRPr="00A94524">
              <w:rPr>
                <w:rFonts w:ascii="Times New Roman" w:eastAsia="Times New Roman" w:hAnsi="Times New Roman" w:cs="Times New Roman"/>
                <w:sz w:val="24"/>
                <w:szCs w:val="24"/>
                <w:shd w:val="clear" w:color="auto" w:fill="FFFFFF"/>
                <w:lang w:eastAsia="ru-RU"/>
              </w:rPr>
              <w:t xml:space="preserve">. </w:t>
            </w: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ул.Луговая, д.22, кв.4.</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Фокина, д.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Тужинский районный краеведческий музей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ул.Фокина, д.3</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(торговый павильон «Берёзка»)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ул.Фокина, рядом с домом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57.603791</w:t>
            </w:r>
            <w:r w:rsidRPr="00A94524">
              <w:rPr>
                <w:rFonts w:ascii="Times New Roman" w:eastAsia="Times New Roman" w:hAnsi="Times New Roman" w:cs="Times New Roman"/>
                <w:sz w:val="24"/>
                <w:szCs w:val="24"/>
                <w:lang w:eastAsia="ru-RU"/>
              </w:rPr>
              <w:tab/>
              <w:t xml:space="preserve"> 47.937144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Фокина д. 14, 18, 18А, 19, 20, 21, 22, 23, 24;</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ул.Механизаторов д.10, 11, 12, 13, 14, 15, 17.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ул.Солнечная,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57.603476</w:t>
            </w:r>
            <w:r w:rsidRPr="00A94524">
              <w:rPr>
                <w:rFonts w:ascii="Times New Roman" w:eastAsia="Times New Roman" w:hAnsi="Times New Roman" w:cs="Times New Roman"/>
                <w:sz w:val="24"/>
                <w:szCs w:val="24"/>
                <w:lang w:eastAsia="ru-RU"/>
              </w:rPr>
              <w:tab/>
              <w:t xml:space="preserve"> 47.943642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Солнечная   д. 1, 2, 3, 4, 5, 6;</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пер.Солнечный д. 1, 1А, 2, 4, 6, 8;</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ул.Фокина д.26, 27, 28, 29, 30. </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ул.Заводская,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57.595839</w:t>
            </w:r>
            <w:r w:rsidRPr="00A94524">
              <w:rPr>
                <w:rFonts w:ascii="Times New Roman" w:eastAsia="Times New Roman" w:hAnsi="Times New Roman" w:cs="Times New Roman"/>
                <w:sz w:val="24"/>
                <w:szCs w:val="24"/>
                <w:lang w:eastAsia="ru-RU"/>
              </w:rPr>
              <w:tab/>
              <w:t xml:space="preserve"> 47.962117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ООО «Сова Плюс»</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1124339000015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Заводская, д.6</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Кафе, гостиница Заводская, д.6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ул.Дружбы,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57.600881</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47.919905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 Дружбы д. 11А, 13, 15, 17, 18, 19, 20, 21, 21А, 22, 23, 24, 25, 26, 27, 28, 29, 30, 31, 32, 34, 36, 38, 40, 42;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Профсоюзная д. 21, 23, 26, 27, 28, 29, 30, 31, 32, 33, 34, 35, 36, 38.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ул.Первомайская,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57.617567</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47.922359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асфальт</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КОГП «Вятавтодор». Яранское ДУ № 45.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 </w:t>
            </w:r>
            <w:r w:rsidRPr="00A94524">
              <w:rPr>
                <w:rFonts w:ascii="Times New Roman" w:eastAsia="Times New Roman" w:hAnsi="Times New Roman" w:cs="Times New Roman"/>
                <w:sz w:val="24"/>
                <w:szCs w:val="24"/>
                <w:shd w:val="clear" w:color="auto" w:fill="FFFFFF"/>
                <w:lang w:eastAsia="ru-RU"/>
              </w:rPr>
              <w:t>1094345013916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Фактический адрес: 612200, Кировская область, Тужинский район, пгт. Тужа, ул.Первомайская, д.12  Юридический адрес: 610014, г. Киров, ул. Грибоедова, д. 1</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 Здание ДУ № 45 ул.Первомайская, д.12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ул.Калинина,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57.610038</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47.938894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shd w:val="clear" w:color="auto" w:fill="F1F2F3"/>
                <w:lang w:eastAsia="ru-RU"/>
              </w:rPr>
            </w:pPr>
            <w:r w:rsidRPr="0013133D">
              <w:rPr>
                <w:rFonts w:ascii="Times New Roman" w:eastAsia="Times New Roman" w:hAnsi="Times New Roman" w:cs="Times New Roman"/>
                <w:sz w:val="24"/>
                <w:szCs w:val="24"/>
                <w:lang w:eastAsia="ru-RU"/>
              </w:rPr>
              <w:t>ООО «Кулинар»</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13133D">
              <w:rPr>
                <w:rFonts w:ascii="Times New Roman" w:eastAsia="Times New Roman" w:hAnsi="Times New Roman" w:cs="Times New Roman"/>
                <w:sz w:val="24"/>
                <w:szCs w:val="24"/>
                <w:lang w:eastAsia="ru-RU"/>
              </w:rPr>
              <w:t>ОГРН 1084339000107. Юридический и</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Фактический адрес: 612200, Кировская</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область, Тужинский район, пгтТужа,</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Кафе «Бриг» ул. Калинина,4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ул.Калинина, рядом с домом 61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57.603850</w:t>
            </w:r>
            <w:r w:rsidRPr="00A94524">
              <w:rPr>
                <w:rFonts w:ascii="Times New Roman" w:eastAsia="Times New Roman" w:hAnsi="Times New Roman" w:cs="Times New Roman"/>
                <w:sz w:val="24"/>
                <w:szCs w:val="24"/>
                <w:lang w:eastAsia="ru-RU"/>
              </w:rPr>
              <w:tab/>
              <w:t xml:space="preserve"> 47.951852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 Фактический адрес: 612200, Кировская</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область, Тужинский район, пгтТужа,</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«Раздолье» ул. Калинина,61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ул.Молодежная, рядом с домом 2а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57.601470</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47.942355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Фактический адрес: 612200, Кировская</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«Малинка» ул. Молодежная, 2а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57.608744</w:t>
            </w:r>
            <w:r w:rsidRPr="00A94524">
              <w:rPr>
                <w:rFonts w:ascii="Times New Roman" w:eastAsia="Times New Roman" w:hAnsi="Times New Roman" w:cs="Times New Roman"/>
                <w:sz w:val="24"/>
                <w:szCs w:val="24"/>
                <w:lang w:eastAsia="ru-RU"/>
              </w:rPr>
              <w:tab/>
              <w:t xml:space="preserve"> 47.936536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 Фактический адрес: 612200, Кировская</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Аптека, Магазин «Авокадо» ул. Горького,1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57.605151</w:t>
            </w:r>
            <w:r w:rsidRPr="00A94524">
              <w:rPr>
                <w:rFonts w:ascii="Times New Roman" w:eastAsia="Times New Roman" w:hAnsi="Times New Roman" w:cs="Times New Roman"/>
                <w:sz w:val="24"/>
                <w:szCs w:val="24"/>
                <w:lang w:eastAsia="ru-RU"/>
              </w:rPr>
              <w:tab/>
              <w:t xml:space="preserve"> 47.932694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shd w:val="clear" w:color="auto" w:fill="F1F2F3"/>
                <w:lang w:eastAsia="ru-RU"/>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Фактический адрес: 612200, Кировская</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область, Тужинский район, пгтТужа,</w:t>
            </w:r>
            <w:r w:rsidRPr="00A94524">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ул.Колхозная, д.15</w:t>
            </w:r>
          </w:p>
          <w:p w:rsidR="00A94524" w:rsidRPr="00A94524" w:rsidRDefault="00A94524" w:rsidP="00A94524">
            <w:pPr>
              <w:spacing w:after="0" w:line="240" w:lineRule="auto"/>
              <w:jc w:val="both"/>
              <w:rPr>
                <w:rFonts w:ascii="Times New Roman" w:eastAsia="Times New Roman" w:hAnsi="Times New Roman" w:cs="Times New Roman"/>
                <w:sz w:val="24"/>
                <w:szCs w:val="24"/>
                <w:shd w:val="clear" w:color="auto" w:fill="F1F2F3"/>
                <w:lang w:eastAsia="ru-RU"/>
              </w:rPr>
            </w:pPr>
          </w:p>
          <w:p w:rsidR="00A94524" w:rsidRPr="0013133D" w:rsidRDefault="00A94524" w:rsidP="00A94524">
            <w:pPr>
              <w:spacing w:after="0" w:line="240" w:lineRule="auto"/>
              <w:jc w:val="both"/>
              <w:rPr>
                <w:rFonts w:ascii="Times New Roman" w:eastAsia="Times New Roman" w:hAnsi="Times New Roman" w:cs="Times New Roman"/>
                <w:sz w:val="24"/>
                <w:szCs w:val="24"/>
                <w:shd w:val="clear" w:color="auto" w:fill="F1F2F3"/>
                <w:lang w:eastAsia="ru-RU"/>
              </w:rPr>
            </w:pPr>
            <w:r w:rsidRPr="0013133D">
              <w:rPr>
                <w:rFonts w:ascii="Times New Roman" w:eastAsia="Times New Roman" w:hAnsi="Times New Roman" w:cs="Times New Roman"/>
                <w:sz w:val="24"/>
                <w:szCs w:val="24"/>
                <w:lang w:eastAsia="ru-RU"/>
              </w:rPr>
              <w:t>ООО «Кулинар»</w:t>
            </w:r>
          </w:p>
          <w:p w:rsidR="00A94524" w:rsidRPr="00A94524" w:rsidRDefault="00A94524" w:rsidP="00A94524">
            <w:pPr>
              <w:spacing w:after="0" w:line="240" w:lineRule="auto"/>
              <w:jc w:val="both"/>
              <w:rPr>
                <w:rFonts w:ascii="Times New Roman" w:eastAsia="Times New Roman" w:hAnsi="Times New Roman" w:cs="Times New Roman"/>
                <w:sz w:val="24"/>
                <w:szCs w:val="24"/>
                <w:shd w:val="clear" w:color="auto" w:fill="F1F2F3"/>
                <w:lang w:eastAsia="ru-RU"/>
              </w:rPr>
            </w:pPr>
            <w:r w:rsidRPr="0013133D">
              <w:rPr>
                <w:rFonts w:ascii="Times New Roman" w:eastAsia="Times New Roman" w:hAnsi="Times New Roman" w:cs="Times New Roman"/>
                <w:sz w:val="24"/>
                <w:szCs w:val="24"/>
                <w:lang w:eastAsia="ru-RU"/>
              </w:rPr>
              <w:t>ОГРН 1084339000107. Юридический и</w:t>
            </w:r>
            <w:r w:rsidRPr="0013133D">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Фактический адрес: 612200, Кировская</w:t>
            </w:r>
            <w:r w:rsidRPr="0013133D">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область, Тужинский район, пгтТужа</w:t>
            </w:r>
            <w:r w:rsidRPr="0013133D">
              <w:rPr>
                <w:rFonts w:ascii="Times New Roman" w:eastAsia="Times New Roman" w:hAnsi="Times New Roman" w:cs="Times New Roman"/>
                <w:sz w:val="24"/>
                <w:szCs w:val="24"/>
                <w:shd w:val="clear" w:color="auto" w:fill="F1F2F3"/>
                <w:lang w:eastAsia="ru-RU"/>
              </w:rPr>
              <w:t xml:space="preserve">, </w:t>
            </w:r>
            <w:r w:rsidRPr="0013133D">
              <w:rPr>
                <w:rFonts w:ascii="Times New Roman" w:eastAsia="Times New Roman" w:hAnsi="Times New Roman" w:cs="Times New Roman"/>
                <w:sz w:val="24"/>
                <w:szCs w:val="24"/>
                <w:lang w:eastAsia="ru-RU"/>
              </w:rPr>
              <w:t>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Магазины: «Раздолье», «Детский мир», «Мебель», «Электромир», «Промтовары» ул. Горького, 14</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Кафе «Встреча», Кулинария ул. Горького,14</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д.Покста, ул.Центральная, рядом с домом 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57.615167</w:t>
            </w:r>
            <w:r w:rsidRPr="00A94524">
              <w:rPr>
                <w:rFonts w:ascii="Times New Roman" w:eastAsia="Times New Roman" w:hAnsi="Times New Roman" w:cs="Times New Roman"/>
                <w:sz w:val="24"/>
                <w:szCs w:val="24"/>
                <w:lang w:eastAsia="ru-RU"/>
              </w:rPr>
              <w:tab/>
              <w:t xml:space="preserve"> 48.119879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 Покста , ул. Центральная,23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д.Азансола, ул.Первомайская,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57.590686</w:t>
            </w:r>
            <w:r w:rsidRPr="00A94524">
              <w:rPr>
                <w:rFonts w:ascii="Times New Roman" w:eastAsia="Times New Roman" w:hAnsi="Times New Roman" w:cs="Times New Roman"/>
                <w:sz w:val="24"/>
                <w:szCs w:val="24"/>
                <w:lang w:eastAsia="ru-RU"/>
              </w:rPr>
              <w:tab/>
              <w:t xml:space="preserve"> 47.977897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 Азансола , ул. Первомайская,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д.Коврижата, ул.Заводская,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57.713308</w:t>
            </w:r>
            <w:r w:rsidRPr="00A94524">
              <w:rPr>
                <w:rFonts w:ascii="Times New Roman" w:eastAsia="Times New Roman" w:hAnsi="Times New Roman" w:cs="Times New Roman"/>
                <w:sz w:val="24"/>
                <w:szCs w:val="24"/>
                <w:lang w:eastAsia="ru-RU"/>
              </w:rPr>
              <w:tab/>
              <w:t xml:space="preserve"> 47.791637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13133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 Коврижата , ул. Заводская,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ул.Калинина,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57.610315</w:t>
            </w:r>
            <w:r w:rsidRPr="00A94524">
              <w:rPr>
                <w:rFonts w:ascii="Times New Roman" w:eastAsia="Times New Roman" w:hAnsi="Times New Roman" w:cs="Times New Roman"/>
                <w:sz w:val="24"/>
                <w:szCs w:val="24"/>
                <w:lang w:eastAsia="ru-RU"/>
              </w:rPr>
              <w:tab/>
              <w:t xml:space="preserve"> 47.940911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0,24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ИП Гвоздев Г.И.</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310433901800014. </w:t>
            </w:r>
            <w:r w:rsidRPr="0013133D">
              <w:rPr>
                <w:rFonts w:ascii="Times New Roman" w:eastAsia="Times New Roman" w:hAnsi="Times New Roman" w:cs="Times New Roman"/>
                <w:sz w:val="24"/>
                <w:szCs w:val="24"/>
                <w:lang w:eastAsia="ru-RU"/>
              </w:rPr>
              <w:t>Юридический и</w:t>
            </w:r>
            <w:r w:rsidRPr="00A94524">
              <w:rPr>
                <w:rFonts w:ascii="Times New Roman" w:eastAsia="Times New Roman" w:hAnsi="Times New Roman" w:cs="Times New Roman"/>
                <w:sz w:val="24"/>
                <w:szCs w:val="24"/>
                <w:shd w:val="clear" w:color="auto" w:fill="F1F2F3"/>
                <w:lang w:eastAsia="ru-RU"/>
              </w:rPr>
              <w:t xml:space="preserve"> </w:t>
            </w:r>
            <w:r w:rsidRPr="00A94524">
              <w:rPr>
                <w:rFonts w:ascii="Times New Roman" w:eastAsia="Times New Roman" w:hAnsi="Times New Roman" w:cs="Times New Roman"/>
                <w:sz w:val="24"/>
                <w:szCs w:val="24"/>
              </w:rPr>
              <w:t>Фактический адрес: 612200, Кировская область, Тужинский район, пгтТужа, ул. Лермонтова, 21а-1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rPr>
              <w:t>Магазин ул. Калинина, д.3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ул.Горького, рядом с домом 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57.602852</w:t>
            </w:r>
            <w:r w:rsidRPr="00A94524">
              <w:rPr>
                <w:rFonts w:ascii="Times New Roman" w:eastAsia="Times New Roman" w:hAnsi="Times New Roman" w:cs="Times New Roman"/>
                <w:sz w:val="24"/>
                <w:szCs w:val="24"/>
                <w:lang w:eastAsia="ru-RU"/>
              </w:rPr>
              <w:tab/>
              <w:t xml:space="preserve"> 47.930831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0,12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ИП Прыгунова О.М.</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304433934000084. </w:t>
            </w:r>
            <w:r w:rsidRPr="0013133D">
              <w:rPr>
                <w:rFonts w:ascii="Times New Roman" w:eastAsia="Times New Roman" w:hAnsi="Times New Roman" w:cs="Times New Roman"/>
                <w:sz w:val="24"/>
                <w:szCs w:val="24"/>
                <w:lang w:eastAsia="ru-RU"/>
              </w:rPr>
              <w:t>Юридический и</w:t>
            </w:r>
            <w:r w:rsidRPr="00A94524">
              <w:rPr>
                <w:rFonts w:ascii="Times New Roman" w:eastAsia="Times New Roman" w:hAnsi="Times New Roman" w:cs="Times New Roman"/>
                <w:sz w:val="24"/>
                <w:szCs w:val="24"/>
              </w:rPr>
              <w:t xml:space="preserve"> Фактический адрес: 612200, Кировская область, Тужинский район, пгтТужа, ул. Строительная,38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Магазин ул. </w:t>
            </w:r>
            <w:r w:rsidRPr="00A94524">
              <w:rPr>
                <w:rFonts w:ascii="Times New Roman" w:eastAsia="Times New Roman" w:hAnsi="Times New Roman" w:cs="Times New Roman"/>
                <w:sz w:val="24"/>
                <w:szCs w:val="24"/>
              </w:rPr>
              <w:t>ул.Горького, д.20</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ул.Орджоникидзе,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57.608119</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47.936383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ИП Коновалов А.Н.</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ОГРН 310433923500026</w:t>
            </w:r>
            <w:r w:rsidRPr="0013133D">
              <w:rPr>
                <w:rFonts w:ascii="Times New Roman" w:eastAsia="Times New Roman" w:hAnsi="Times New Roman" w:cs="Times New Roman"/>
                <w:sz w:val="24"/>
                <w:szCs w:val="24"/>
              </w:rPr>
              <w:t>.</w:t>
            </w:r>
            <w:r w:rsidRPr="0013133D">
              <w:rPr>
                <w:rFonts w:ascii="Times New Roman" w:eastAsia="Times New Roman" w:hAnsi="Times New Roman" w:cs="Times New Roman"/>
                <w:sz w:val="24"/>
                <w:szCs w:val="24"/>
                <w:lang w:eastAsia="ru-RU"/>
              </w:rPr>
              <w:t xml:space="preserve"> Юридический и</w:t>
            </w:r>
            <w:r w:rsidRPr="00A94524">
              <w:rPr>
                <w:rFonts w:ascii="Times New Roman" w:eastAsia="Times New Roman" w:hAnsi="Times New Roman" w:cs="Times New Roman"/>
                <w:sz w:val="24"/>
                <w:szCs w:val="24"/>
              </w:rPr>
              <w:t xml:space="preserve"> Фактический адрес: 612200, Кировская область, Тужинский район, пгтТужа, ул. Советская, 18-3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Павильон «Шанс»</w:t>
            </w:r>
            <w:r w:rsidRPr="00A94524">
              <w:rPr>
                <w:rFonts w:ascii="Times New Roman" w:eastAsia="Times New Roman" w:hAnsi="Times New Roman" w:cs="Times New Roman"/>
                <w:sz w:val="24"/>
                <w:szCs w:val="24"/>
              </w:rPr>
              <w:t xml:space="preserve"> ул. Горького б/н</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ул.Колхозная,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57.603533</w:t>
            </w:r>
            <w:r w:rsidRPr="00A94524">
              <w:rPr>
                <w:rFonts w:ascii="Times New Roman" w:eastAsia="Times New Roman" w:hAnsi="Times New Roman" w:cs="Times New Roman"/>
                <w:sz w:val="24"/>
                <w:szCs w:val="24"/>
                <w:lang w:eastAsia="ru-RU"/>
              </w:rPr>
              <w:tab/>
              <w:t xml:space="preserve"> 47.933452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ИП Рычков А.А.</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304433923600062. </w:t>
            </w:r>
            <w:r w:rsidRPr="0013133D">
              <w:rPr>
                <w:rFonts w:ascii="Times New Roman" w:eastAsia="Times New Roman" w:hAnsi="Times New Roman" w:cs="Times New Roman"/>
                <w:sz w:val="24"/>
                <w:szCs w:val="24"/>
                <w:lang w:eastAsia="ru-RU"/>
              </w:rPr>
              <w:t>Юридический и</w:t>
            </w:r>
            <w:r w:rsidRPr="00A94524">
              <w:rPr>
                <w:rFonts w:ascii="Times New Roman" w:eastAsia="Times New Roman" w:hAnsi="Times New Roman" w:cs="Times New Roman"/>
                <w:sz w:val="24"/>
                <w:szCs w:val="24"/>
              </w:rPr>
              <w:t xml:space="preserve"> Фактический адрес: 612200, Кировская область, Тужинский район, пгтТужа, ул. Калинина, 31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Павильон</w:t>
            </w:r>
            <w:r w:rsidRPr="00A94524">
              <w:rPr>
                <w:rFonts w:ascii="Times New Roman" w:eastAsia="Times New Roman" w:hAnsi="Times New Roman" w:cs="Times New Roman"/>
                <w:sz w:val="24"/>
                <w:szCs w:val="24"/>
              </w:rPr>
              <w:t xml:space="preserve"> ул.Колхозная б/н, центральная площадь</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ул.Некрасова, рядом с домом 1А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57.606485</w:t>
            </w:r>
            <w:r w:rsidRPr="00A94524">
              <w:rPr>
                <w:rFonts w:ascii="Times New Roman" w:eastAsia="Times New Roman" w:hAnsi="Times New Roman" w:cs="Times New Roman"/>
                <w:sz w:val="24"/>
                <w:szCs w:val="24"/>
                <w:lang w:eastAsia="ru-RU"/>
              </w:rPr>
              <w:tab/>
              <w:t xml:space="preserve"> 47.924896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ИП Рычков А.А.</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ОГРН 304433923600062. Фактический адрес: 612200, Кировская область, Тужинский район, пгтТужа, ул. Калинина, 31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Павильон</w:t>
            </w:r>
            <w:r w:rsidRPr="00A94524">
              <w:rPr>
                <w:rFonts w:ascii="Times New Roman" w:eastAsia="Times New Roman" w:hAnsi="Times New Roman" w:cs="Times New Roman"/>
                <w:sz w:val="24"/>
                <w:szCs w:val="24"/>
              </w:rPr>
              <w:t xml:space="preserve"> ул. Некрасова б/н, д.1А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ул.Первомайская,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57.617078</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47.919141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ИП Оботнин В.А.</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ОГРН 304433912200049.  Фактический адрес: 612200, Кировская область, Тужинский район, пгтТужа, ул. Орждоникидзе,6</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rPr>
              <w:t>Деревообрабатывающее предприятие  ул. Первомайская, д.16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ул.Профсоюзная,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57.606791</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47.920497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ул.Профсоюзная д.1А, 1, 2, 3, 3А, 4, 5, 6, 7, 8, 9, 10, 11, 12, 13, 14, 15, 16, 17, 18, 19, 20,  22, 24.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ул.Строительная, напротив дома 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57.616605</w:t>
            </w:r>
            <w:r w:rsidRPr="00A94524">
              <w:rPr>
                <w:rFonts w:ascii="Times New Roman" w:eastAsia="Times New Roman" w:hAnsi="Times New Roman" w:cs="Times New Roman"/>
                <w:sz w:val="24"/>
                <w:szCs w:val="24"/>
                <w:lang w:eastAsia="ru-RU"/>
              </w:rPr>
              <w:tab/>
              <w:t xml:space="preserve"> 47.925740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ул.Строительная д.1, 2, 3, 4, 5, 6, 7, 8, 8А, 9, 10, 11, 12, 13, 15, 16, 18, 19, 21, 22, 24, 26, 28, 30, 32;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ул.Северная д.1, 2, 3, 4, 5, 6, 7, 8, 10, 12.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ул.Комарова,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57.616864</w:t>
            </w:r>
            <w:r w:rsidRPr="00A94524">
              <w:rPr>
                <w:rFonts w:ascii="Times New Roman" w:eastAsia="Times New Roman" w:hAnsi="Times New Roman" w:cs="Times New Roman"/>
                <w:sz w:val="24"/>
                <w:szCs w:val="24"/>
                <w:lang w:eastAsia="ru-RU"/>
              </w:rPr>
              <w:tab/>
              <w:t xml:space="preserve"> 47.931008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ул.Комарова д.1, 2, 3, 4, 5, 6, 7, 8, 9, 10, 11, 12, 13, 14, 15, 16,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17, 18;</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ул.Прудовая д.2, 4, 6, 8, 10</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улНабережная д.2, 2А, 2В, 4, 4А, 6, 6А, 8, 10, 12, 14, 15, 16.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ул.Комарова, рядом с домом 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57.614543</w:t>
            </w:r>
            <w:r w:rsidRPr="00A94524">
              <w:rPr>
                <w:rFonts w:ascii="Times New Roman" w:eastAsia="Times New Roman" w:hAnsi="Times New Roman" w:cs="Times New Roman"/>
                <w:sz w:val="24"/>
                <w:szCs w:val="24"/>
                <w:lang w:eastAsia="ru-RU"/>
              </w:rPr>
              <w:tab/>
              <w:t xml:space="preserve"> 47.922338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ул.Комарова д.19, 20, 21, 22, 23, 24, 25, 26, 27, 28, 29, 30, 31, 32, 33, 34, 35, 36, 37, 38, 39, 41, 43;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ул.Прудовая д., 7, 9, 11, 30, 32, 34, 36, 38, 40, 42, 44, 46, 48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ул.Первомайская,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57.617559</w:t>
            </w:r>
            <w:r w:rsidRPr="00A94524">
              <w:rPr>
                <w:rFonts w:ascii="Times New Roman" w:eastAsia="Times New Roman" w:hAnsi="Times New Roman" w:cs="Times New Roman"/>
                <w:sz w:val="24"/>
                <w:szCs w:val="24"/>
                <w:lang w:eastAsia="ru-RU"/>
              </w:rPr>
              <w:tab/>
              <w:t xml:space="preserve"> 47.922429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ул.Первомайская д.6, 8, 10, 18, 20, 22, 24;</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пер.Первомайский д.1, 3, 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ул.Колхозная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57.603029</w:t>
            </w:r>
            <w:r w:rsidRPr="00A94524">
              <w:rPr>
                <w:rFonts w:ascii="Times New Roman" w:eastAsia="Times New Roman" w:hAnsi="Times New Roman" w:cs="Times New Roman"/>
                <w:sz w:val="24"/>
                <w:szCs w:val="24"/>
                <w:lang w:eastAsia="ru-RU"/>
              </w:rPr>
              <w:tab/>
              <w:t xml:space="preserve"> 47.933796</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hd w:val="clear" w:color="auto" w:fill="FFFFFF"/>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0,24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0,24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Чесноков А.В..</w:t>
            </w:r>
          </w:p>
          <w:p w:rsidR="00A94524" w:rsidRPr="00A94524" w:rsidRDefault="00A94524" w:rsidP="00A94524">
            <w:pPr>
              <w:spacing w:after="0" w:line="240" w:lineRule="auto"/>
              <w:jc w:val="both"/>
              <w:rPr>
                <w:rFonts w:ascii="Times New Roman" w:eastAsia="Times New Roman" w:hAnsi="Times New Roman" w:cs="Times New Roman"/>
                <w:sz w:val="14"/>
                <w:szCs w:val="24"/>
                <w:lang w:eastAsia="ru-RU"/>
              </w:rPr>
            </w:pPr>
            <w:r w:rsidRPr="00A94524">
              <w:rPr>
                <w:rFonts w:ascii="Times New Roman" w:eastAsia="Times New Roman" w:hAnsi="Times New Roman" w:cs="Times New Roman"/>
                <w:sz w:val="24"/>
                <w:szCs w:val="24"/>
                <w:lang w:eastAsia="ru-RU"/>
              </w:rPr>
              <w:t>ОГРН 317435000016312. Юридический и Фактический адрес: 612200, Кировская область, Тужинский район, пгт Тужа, ул. Заречная, 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Береснева М.Л.</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304433919700128. Юридический и Фактический адрес: 612200, Кировская область, Тужинский район, пгт Тужа, ул. Полевая, 29</w:t>
            </w:r>
          </w:p>
          <w:p w:rsidR="00A94524" w:rsidRPr="00A94524" w:rsidRDefault="00A94524" w:rsidP="00A94524">
            <w:pPr>
              <w:spacing w:before="360"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Чеботаев А.А.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 311433912600017. Юридический и Фактический адрес: 612200, Кировская область, Тужинский район, д. Кошканур, ул. Зеленая, 1-1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Чеботаева С.В.</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 307433920000015. Юридический и Фактический адрес: 612200, Кировская область, Тужинский район, д. Кошканур, ул. Зеленая, 1-1 </w:t>
            </w:r>
          </w:p>
          <w:p w:rsidR="00A94524" w:rsidRPr="00A94524" w:rsidRDefault="00A94524" w:rsidP="00A94524">
            <w:pPr>
              <w:spacing w:before="240"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Старикова Е.Н.</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312433933400011. Юридический и Фактический адрес: 612200, Кировская область, Тужинский район, пгт Тужа, ул. Энтузиастов, 29</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б/н (торговый павильон «Акашево»)</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б/н (торговый павильон «у Марины»)</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б/н (торговый павильон «Клёвый»)</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б/н (торговый павильон «Маленькая страна»)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б/н (торговый павильон «Лукошко»)</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ул.Калинина, рядом с домом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57.609029</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47.941034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Гаптулхакова В.Л.</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304121518800018. Фактический адрес: 612200, Кировская область, Тужинский район, пгт Тужа, ул. Калинина, д.11 Юридический адрес: 424038, республика Марий Эл, г.Йошкар-Ола, ул. Воинов-интернационалистов, д. 25. кв. 14</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«Дилижанс» ул. Калинина, д.11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ул.Колхозная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57.603530</w:t>
            </w:r>
            <w:r w:rsidRPr="00A94524">
              <w:rPr>
                <w:rFonts w:ascii="Times New Roman" w:eastAsia="Times New Roman" w:hAnsi="Times New Roman" w:cs="Times New Roman"/>
                <w:sz w:val="24"/>
                <w:szCs w:val="24"/>
                <w:lang w:eastAsia="ru-RU"/>
              </w:rPr>
              <w:tab/>
              <w:t xml:space="preserve"> 47.933316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1,5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Рассохина Т.В.</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318435000002774. Юридический и Фактический адрес: 612200, Кировская область, Тужинский район, пгт Тужа, ул. Лесная,26-2</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Павильон ул. Колхозная б/н (торговый павильон «Надежда»)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ул.Соколовская,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57.613834</w:t>
            </w:r>
            <w:r w:rsidRPr="00A94524">
              <w:rPr>
                <w:rFonts w:ascii="Times New Roman" w:eastAsia="Times New Roman" w:hAnsi="Times New Roman" w:cs="Times New Roman"/>
                <w:sz w:val="24"/>
                <w:szCs w:val="24"/>
                <w:lang w:eastAsia="ru-RU"/>
              </w:rPr>
              <w:tab/>
              <w:t xml:space="preserve"> 47.918610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1,5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Носкова Л.Н.</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304434526100521. Юридический и Фактический адрес: 612200, Кировская область, Тужинский район, пгт Тужа, ул. Мира,15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ул. Соколовская, д.6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ул.Калинина,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57.609526</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47.940765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1,5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Носкова Л.Н.</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304434526100521. Юридический и Фактический адрес: 612200, Кировская область, Тужинский район, пгт Тужа, ул. Мира,15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«Домовой» ул. Калинина, д.7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ул.Береговая,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57.615441</w:t>
            </w:r>
            <w:r w:rsidRPr="00A94524">
              <w:rPr>
                <w:rFonts w:ascii="Times New Roman" w:eastAsia="Times New Roman" w:hAnsi="Times New Roman" w:cs="Times New Roman"/>
                <w:sz w:val="24"/>
                <w:szCs w:val="24"/>
                <w:lang w:eastAsia="ru-RU"/>
              </w:rPr>
              <w:tab/>
              <w:t xml:space="preserve"> 47.950525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34"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Главное управление МЧС России по Кировской области</w:t>
            </w:r>
          </w:p>
          <w:p w:rsidR="00A94524" w:rsidRPr="00A94524" w:rsidRDefault="00A94524" w:rsidP="00A94524">
            <w:pPr>
              <w:spacing w:after="0" w:line="240" w:lineRule="auto"/>
              <w:rPr>
                <w:rFonts w:ascii="Times New Roman" w:eastAsia="Calibri" w:hAnsi="Times New Roman" w:cs="Times New Roman"/>
                <w:sz w:val="24"/>
                <w:szCs w:val="24"/>
              </w:rPr>
            </w:pPr>
            <w:r w:rsidRPr="00A94524">
              <w:rPr>
                <w:rFonts w:ascii="Times New Roman" w:eastAsia="Calibri" w:hAnsi="Times New Roman" w:cs="Times New Roman"/>
                <w:sz w:val="24"/>
                <w:szCs w:val="24"/>
                <w:shd w:val="clear" w:color="auto" w:fill="FFFFFF"/>
              </w:rPr>
              <w:t xml:space="preserve">ОГРН 1044316712241. </w:t>
            </w:r>
            <w:r w:rsidRPr="00A94524">
              <w:rPr>
                <w:rFonts w:ascii="Times New Roman" w:eastAsia="Calibri" w:hAnsi="Times New Roman" w:cs="Times New Roman"/>
                <w:sz w:val="24"/>
                <w:szCs w:val="24"/>
              </w:rPr>
              <w:t>Юридический и</w:t>
            </w:r>
            <w:r w:rsidRPr="00A94524">
              <w:rPr>
                <w:rFonts w:ascii="Times New Roman" w:eastAsia="Calibri" w:hAnsi="Times New Roman" w:cs="Times New Roman"/>
                <w:sz w:val="24"/>
                <w:szCs w:val="24"/>
                <w:shd w:val="clear" w:color="auto" w:fill="FFFFFF"/>
              </w:rPr>
              <w:t xml:space="preserve"> Фактический адрес: 610035, г. Киров, ул. Маклина, д. 65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 Здание МЧС  ул. Береговая, 31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Калинина, рядом с домом 67а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57.602840</w:t>
            </w:r>
            <w:r w:rsidRPr="00A94524">
              <w:rPr>
                <w:rFonts w:ascii="Times New Roman" w:eastAsia="Times New Roman" w:hAnsi="Times New Roman" w:cs="Times New Roman"/>
                <w:sz w:val="24"/>
                <w:szCs w:val="24"/>
                <w:lang w:eastAsia="ru-RU"/>
              </w:rPr>
              <w:tab/>
              <w:t xml:space="preserve"> 47.953805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34"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ИП Носков Н.М.</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w:t>
            </w:r>
            <w:r w:rsidRPr="00A94524">
              <w:rPr>
                <w:rFonts w:ascii="Times New Roman" w:eastAsia="Calibri" w:hAnsi="Times New Roman" w:cs="Times New Roman"/>
                <w:sz w:val="24"/>
                <w:szCs w:val="24"/>
              </w:rPr>
              <w:t xml:space="preserve"> 304433921500020 </w:t>
            </w:r>
            <w:r w:rsidRPr="00A94524">
              <w:rPr>
                <w:rFonts w:ascii="Times New Roman" w:eastAsia="Calibri" w:hAnsi="Times New Roman" w:cs="Times New Roman"/>
                <w:sz w:val="24"/>
              </w:rPr>
              <w:t xml:space="preserve"> </w:t>
            </w:r>
            <w:r w:rsidRPr="00A94524">
              <w:rPr>
                <w:rFonts w:ascii="Times New Roman" w:eastAsia="Calibri" w:hAnsi="Times New Roman" w:cs="Times New Roman"/>
                <w:sz w:val="24"/>
                <w:szCs w:val="24"/>
              </w:rPr>
              <w:t>Юридический и</w:t>
            </w:r>
            <w:r w:rsidRPr="00A94524">
              <w:rPr>
                <w:rFonts w:ascii="Times New Roman" w:eastAsia="Calibri" w:hAnsi="Times New Roman" w:cs="Times New Roman"/>
                <w:sz w:val="24"/>
                <w:szCs w:val="24"/>
                <w:shd w:val="clear" w:color="auto" w:fill="FFFFFF"/>
              </w:rPr>
              <w:t xml:space="preserve"> </w:t>
            </w:r>
            <w:r w:rsidRPr="00A94524">
              <w:rPr>
                <w:rFonts w:ascii="Times New Roman" w:eastAsia="Calibri" w:hAnsi="Times New Roman" w:cs="Times New Roman"/>
                <w:sz w:val="24"/>
              </w:rPr>
              <w:t>Фактический адрес: 612200, Кировская область, Тужинский район, пгт Тужа,  ул. Соколовская, д.10а.</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ул. Калинина,67а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ул.Свободы,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57.600058</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47.924249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 xml:space="preserve">ИП Кислицын Е.С. </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ОГРНИП 316435000069273</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rPr>
              <w:t>Юридический и</w:t>
            </w:r>
            <w:r w:rsidRPr="00A94524">
              <w:rPr>
                <w:rFonts w:ascii="Times New Roman" w:eastAsia="Calibri" w:hAnsi="Times New Roman" w:cs="Times New Roman"/>
                <w:sz w:val="24"/>
                <w:szCs w:val="24"/>
                <w:shd w:val="clear" w:color="auto" w:fill="FFFFFF"/>
              </w:rPr>
              <w:t xml:space="preserve"> </w:t>
            </w:r>
            <w:r w:rsidRPr="00A94524">
              <w:rPr>
                <w:rFonts w:ascii="Times New Roman" w:eastAsia="Calibri" w:hAnsi="Times New Roman" w:cs="Times New Roman"/>
                <w:sz w:val="24"/>
              </w:rPr>
              <w:t xml:space="preserve">Фактический адрес: 612200, Кировская область, Тужинский район, пгт Тужа,  ул. Набережная, д.25, </w:t>
            </w:r>
            <w:r w:rsidRPr="00A94524">
              <w:rPr>
                <w:rFonts w:ascii="Times New Roman" w:eastAsia="Calibri" w:hAnsi="Times New Roman" w:cs="Times New Roman"/>
                <w:sz w:val="24"/>
              </w:rPr>
              <w:pgNum/>
            </w:r>
            <w:r w:rsidRPr="00A94524">
              <w:rPr>
                <w:rFonts w:ascii="Times New Roman" w:eastAsia="Calibri" w:hAnsi="Times New Roman" w:cs="Times New Roman"/>
                <w:sz w:val="24"/>
              </w:rPr>
              <w:t>В.2.</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Автомойка ул. Свободы, 34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Кировская область, Тужинский район, пгт Тужа, ул. Горького, рядом с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домом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57.604131</w:t>
            </w:r>
            <w:r w:rsidRPr="00A94524">
              <w:rPr>
                <w:rFonts w:ascii="Times New Roman" w:eastAsia="Times New Roman" w:hAnsi="Times New Roman" w:cs="Times New Roman"/>
                <w:sz w:val="24"/>
                <w:szCs w:val="24"/>
                <w:lang w:eastAsia="ru-RU"/>
              </w:rPr>
              <w:tab/>
              <w:t xml:space="preserve"> 47.931084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 xml:space="preserve">ИП Трушков В.С. </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ОГРНИП 309433915900017</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 xml:space="preserve">Фактический адрес: 612200, Кировская область, Тужинский район, пгт Тужа,  ул. Фокина, д.13, </w:t>
            </w:r>
            <w:r w:rsidRPr="00A94524">
              <w:rPr>
                <w:rFonts w:ascii="Times New Roman" w:eastAsia="Calibri" w:hAnsi="Times New Roman" w:cs="Times New Roman"/>
                <w:sz w:val="24"/>
              </w:rPr>
              <w:pgNum/>
            </w:r>
            <w:r w:rsidRPr="00A94524">
              <w:rPr>
                <w:rFonts w:ascii="Times New Roman" w:eastAsia="Calibri" w:hAnsi="Times New Roman" w:cs="Times New Roman"/>
                <w:sz w:val="24"/>
              </w:rPr>
              <w:t>В.1.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Здание ул. Горького,18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Горького,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57.605881</w:t>
            </w:r>
            <w:r w:rsidRPr="00A94524">
              <w:rPr>
                <w:rFonts w:ascii="Times New Roman" w:eastAsia="Times New Roman" w:hAnsi="Times New Roman" w:cs="Times New Roman"/>
                <w:sz w:val="24"/>
                <w:szCs w:val="24"/>
                <w:lang w:eastAsia="ru-RU"/>
              </w:rPr>
              <w:tab/>
              <w:t>47.933998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 xml:space="preserve">ИП Суслова Н.Н. </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 316435000053632</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Фактический адрес: 612203, Кировская область, Тужинский район, с.Караванное,  ул. Советская, д.7.</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Здание ул. Горького,12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ул.Соколовская,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57.614341</w:t>
            </w:r>
            <w:r w:rsidRPr="00A94524">
              <w:rPr>
                <w:rFonts w:ascii="Times New Roman" w:eastAsia="Times New Roman" w:hAnsi="Times New Roman" w:cs="Times New Roman"/>
                <w:sz w:val="24"/>
                <w:szCs w:val="24"/>
                <w:lang w:eastAsia="ru-RU"/>
              </w:rPr>
              <w:tab/>
              <w:t xml:space="preserve"> 47.918492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ул.Соколовская д.1, 2, 3, 4, 5, 8, 9, 10, 11, 12, 13, 14, 15, 16, </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17, 18, 19;</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ул.Озёрная д.12, 14;</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ул.Строительная д.25, 27, 34, 36, 36А.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ул.Кузнецовская,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57.589955</w:t>
            </w:r>
            <w:r w:rsidRPr="00A94524">
              <w:rPr>
                <w:rFonts w:ascii="Times New Roman" w:eastAsia="Times New Roman" w:hAnsi="Times New Roman" w:cs="Times New Roman"/>
                <w:sz w:val="24"/>
                <w:szCs w:val="24"/>
                <w:lang w:eastAsia="ru-RU"/>
              </w:rPr>
              <w:tab/>
              <w:t xml:space="preserve"> 47.910764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ул.Кузнецовская д. 3-18, ул.Торсолинская д. 1-13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ул.Луговая,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57.610730</w:t>
            </w:r>
            <w:r w:rsidRPr="00A94524">
              <w:rPr>
                <w:rFonts w:ascii="Times New Roman" w:eastAsia="Times New Roman" w:hAnsi="Times New Roman" w:cs="Times New Roman"/>
                <w:sz w:val="24"/>
                <w:szCs w:val="24"/>
                <w:lang w:eastAsia="ru-RU"/>
              </w:rPr>
              <w:tab/>
              <w:t xml:space="preserve"> 47.938622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ул.Луговая д.1, 2, 3, 4, 5, 6, 7, 9, 10, 11, 12, 13, 15, 17, 18, 19, 20, 22, 24, 26, 30;</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ул.Калинина д.1, 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Кировская область, Тужинский район, пгт Тужа, перекресток                          ул. Некрасова, рядом с домом 14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57.609096</w:t>
            </w:r>
            <w:r w:rsidRPr="00A94524">
              <w:rPr>
                <w:rFonts w:ascii="Times New Roman" w:eastAsia="Times New Roman" w:hAnsi="Times New Roman" w:cs="Times New Roman"/>
                <w:sz w:val="24"/>
                <w:szCs w:val="24"/>
                <w:lang w:eastAsia="ru-RU"/>
              </w:rPr>
              <w:tab/>
              <w:t xml:space="preserve"> 47.934784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ул.Некрасова д.1, 2, 3, 4, 5, 6, 7, 8, 9, 10, 11, 12, 13, 14, 15, 16, 17, 18, 19, 20, 21, 22, 23, 24, 25, 26, 27, 28, 29;</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ул.Горького д.2, 4, 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Азансола, ул. Первомайская,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57.590686</w:t>
            </w:r>
            <w:r w:rsidRPr="00A94524">
              <w:rPr>
                <w:rFonts w:ascii="Times New Roman" w:eastAsia="Times New Roman" w:hAnsi="Times New Roman" w:cs="Times New Roman"/>
                <w:sz w:val="24"/>
                <w:szCs w:val="24"/>
                <w:lang w:eastAsia="ru-RU"/>
              </w:rPr>
              <w:tab/>
              <w:t>47.977897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д.Азансола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Кошканур, перекресток                          ул. Зеленая и ул. Дружбы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57.597553</w:t>
            </w:r>
            <w:r w:rsidRPr="00A94524">
              <w:rPr>
                <w:rFonts w:ascii="Times New Roman" w:eastAsia="Times New Roman" w:hAnsi="Times New Roman" w:cs="Times New Roman"/>
                <w:sz w:val="24"/>
                <w:szCs w:val="24"/>
                <w:lang w:eastAsia="ru-RU"/>
              </w:rPr>
              <w:tab/>
              <w:t xml:space="preserve"> 47.989130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д.Кошканур</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Покста, ул. Дружбы, рядом с домом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57.591603</w:t>
            </w:r>
            <w:r w:rsidRPr="00A94524">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ул.Дружбы д.1, 2, 3, 4, 7, 9, 11, 13, 15, 18, 20, 23, 24, 27, 30, 31, 32, 33, 36, 38;</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ул.Озерная д.1, 2, 3, 4;</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ул.Райская д.4;</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ул.Центральная д.1, 2, 3, 4, 5, 6, 8, 9, 10, 11, 13, 14, 15, 16, 17, 18, 19, 20, 21, 23, 25.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Покста, ул. Центральная,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57.613952</w:t>
            </w:r>
            <w:r w:rsidRPr="00A94524">
              <w:rPr>
                <w:rFonts w:ascii="Times New Roman" w:eastAsia="Times New Roman" w:hAnsi="Times New Roman" w:cs="Times New Roman"/>
                <w:sz w:val="24"/>
                <w:szCs w:val="24"/>
                <w:lang w:eastAsia="ru-RU"/>
              </w:rPr>
              <w:tab/>
              <w:t>48.113956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ул.Центральная д.30, 33, 34, 36, 38, 40, 41, 43;</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ул.Береговая д.1, 2, 3, 4, 5, 6, 7, 8, 9, 10, 11, 15, 16, 17, 18, 19, 20, 21;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Покста, ул. Центральная, рядом с домом 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57.615167</w:t>
            </w:r>
            <w:r w:rsidRPr="00A94524">
              <w:rPr>
                <w:rFonts w:ascii="Times New Roman" w:eastAsia="Times New Roman" w:hAnsi="Times New Roman" w:cs="Times New Roman"/>
                <w:sz w:val="24"/>
                <w:szCs w:val="24"/>
                <w:lang w:eastAsia="ru-RU"/>
              </w:rPr>
              <w:tab/>
              <w:t>48.119879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ул.Полевая д.1, 2, 3, 5, 6;</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ул.Центральная д.44, 46, 48, 50, 52, 54, 56, 58, 60;</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ул.Береговая д.24, 25, 26, 27, 28, 29, 31, 33, 41, 43, 45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Коврижата, ул. Центральная, рядом с домом 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57.724566</w:t>
            </w:r>
            <w:r w:rsidRPr="00A94524">
              <w:rPr>
                <w:rFonts w:ascii="Times New Roman" w:eastAsia="Times New Roman" w:hAnsi="Times New Roman" w:cs="Times New Roman"/>
                <w:sz w:val="24"/>
                <w:szCs w:val="24"/>
                <w:lang w:eastAsia="ru-RU"/>
              </w:rPr>
              <w:tab/>
              <w:t>47.788137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ул.Центральная, ул.Солнечная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Коврижата, ул. Заводская,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57.713205</w:t>
            </w:r>
            <w:r w:rsidRPr="00A94524">
              <w:rPr>
                <w:rFonts w:ascii="Times New Roman" w:eastAsia="Times New Roman" w:hAnsi="Times New Roman" w:cs="Times New Roman"/>
                <w:sz w:val="24"/>
                <w:szCs w:val="24"/>
                <w:lang w:eastAsia="ru-RU"/>
              </w:rPr>
              <w:tab/>
              <w:t xml:space="preserve"> 47.791508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ул.Заводская, ул.Школьная, ул.Почтовая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Коврижата, поворот на ул.Заречная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57.710718</w:t>
            </w:r>
            <w:r w:rsidRPr="00A94524">
              <w:rPr>
                <w:rFonts w:ascii="Times New Roman" w:eastAsia="Times New Roman" w:hAnsi="Times New Roman" w:cs="Times New Roman"/>
                <w:sz w:val="24"/>
                <w:szCs w:val="24"/>
                <w:lang w:eastAsia="ru-RU"/>
              </w:rPr>
              <w:tab/>
              <w:t>47.797393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ул.Заречная, ул.Береговая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 Караванное, ул. Свободы (у бывшего магазина)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57.779984</w:t>
            </w:r>
            <w:r w:rsidRPr="00A94524">
              <w:rPr>
                <w:rFonts w:ascii="Times New Roman" w:eastAsia="Times New Roman" w:hAnsi="Times New Roman" w:cs="Times New Roman"/>
                <w:sz w:val="24"/>
                <w:szCs w:val="24"/>
                <w:lang w:eastAsia="ru-RU"/>
              </w:rPr>
              <w:tab/>
              <w:t xml:space="preserve"> 47.674265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с.Караванное</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Советская, рядом с домом 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57.604784</w:t>
            </w:r>
            <w:r w:rsidRPr="00A94524">
              <w:rPr>
                <w:rFonts w:ascii="Times New Roman" w:eastAsia="Times New Roman" w:hAnsi="Times New Roman" w:cs="Times New Roman"/>
                <w:sz w:val="24"/>
                <w:szCs w:val="24"/>
                <w:lang w:eastAsia="ru-RU"/>
              </w:rPr>
              <w:tab/>
              <w:t>47.927272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 xml:space="preserve">ИП Ануфриев О.А. </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ОГРНИП 304433932000045</w:t>
            </w:r>
          </w:p>
          <w:p w:rsidR="00A94524" w:rsidRPr="00A94524" w:rsidRDefault="00A94524" w:rsidP="00A94524">
            <w:pPr>
              <w:spacing w:after="0" w:line="240" w:lineRule="auto"/>
              <w:rPr>
                <w:rFonts w:ascii="Times New Roman" w:eastAsia="Calibri" w:hAnsi="Times New Roman" w:cs="Times New Roman"/>
                <w:sz w:val="24"/>
              </w:rPr>
            </w:pPr>
            <w:r w:rsidRPr="00A94524">
              <w:rPr>
                <w:rFonts w:ascii="Times New Roman" w:eastAsia="Calibri" w:hAnsi="Times New Roman" w:cs="Times New Roman"/>
                <w:sz w:val="24"/>
                <w:szCs w:val="24"/>
              </w:rPr>
              <w:t>Юридический и</w:t>
            </w:r>
            <w:r w:rsidRPr="00A94524">
              <w:rPr>
                <w:rFonts w:ascii="Times New Roman" w:eastAsia="Calibri" w:hAnsi="Times New Roman" w:cs="Times New Roman"/>
                <w:sz w:val="24"/>
              </w:rPr>
              <w:t xml:space="preserve"> Фактический адрес: 612200, Кировская область, Тужинский район, пгт Тужа,  ул. Горького, д.9, </w:t>
            </w:r>
            <w:r w:rsidRPr="00A94524">
              <w:rPr>
                <w:rFonts w:ascii="Times New Roman" w:eastAsia="Calibri" w:hAnsi="Times New Roman" w:cs="Times New Roman"/>
                <w:sz w:val="24"/>
              </w:rPr>
              <w:pgNum/>
            </w:r>
            <w:r w:rsidRPr="00A94524">
              <w:rPr>
                <w:rFonts w:ascii="Times New Roman" w:eastAsia="Calibri" w:hAnsi="Times New Roman" w:cs="Times New Roman"/>
                <w:sz w:val="24"/>
              </w:rPr>
              <w:t>В.11.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ул. Советская, 30</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Кировская область, Тужинский район, пгт Тужа, ул. Орджоникидзе, рядом с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57.608504</w:t>
            </w:r>
            <w:r w:rsidRPr="00A94524">
              <w:rPr>
                <w:rFonts w:ascii="Times New Roman" w:eastAsia="Times New Roman" w:hAnsi="Times New Roman" w:cs="Times New Roman"/>
                <w:sz w:val="24"/>
                <w:szCs w:val="24"/>
                <w:lang w:eastAsia="ru-RU"/>
              </w:rPr>
              <w:tab/>
              <w:t>47.939408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Вараксин Игорь Иванович.</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 xml:space="preserve">Фактический адрес: 610007, г.Киров, ул. Ленина, д.184, к.2, </w:t>
            </w:r>
            <w:r w:rsidRPr="00A94524">
              <w:rPr>
                <w:rFonts w:ascii="Times New Roman" w:eastAsia="Calibri" w:hAnsi="Times New Roman" w:cs="Times New Roman"/>
                <w:sz w:val="24"/>
              </w:rPr>
              <w:pgNum/>
            </w:r>
            <w:r w:rsidRPr="00A94524">
              <w:rPr>
                <w:rFonts w:ascii="Times New Roman" w:eastAsia="Calibri" w:hAnsi="Times New Roman" w:cs="Times New Roman"/>
                <w:sz w:val="24"/>
              </w:rPr>
              <w:t>В.25.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АО «Тандер», магазин «Магнит» ул.Орджоникидзе, д.1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Фокина, д.1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57.606378</w:t>
            </w:r>
            <w:r w:rsidRPr="00A94524">
              <w:rPr>
                <w:rFonts w:ascii="Times New Roman" w:eastAsia="Times New Roman" w:hAnsi="Times New Roman" w:cs="Times New Roman"/>
                <w:sz w:val="24"/>
                <w:szCs w:val="24"/>
                <w:lang w:eastAsia="ru-RU"/>
              </w:rPr>
              <w:tab/>
              <w:t xml:space="preserve"> 47.933355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КОГОБУ СШ С УИОП пгт Тужа</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 1024301291970</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Юридический и Фактический адрес: 612200, Кировская область, Тужинский район, пгт Тужа, ул.Фокина д.1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2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w:t>
            </w:r>
          </w:p>
          <w:p w:rsidR="00A94524" w:rsidRPr="00A94524" w:rsidRDefault="00A94524" w:rsidP="00A94524">
            <w:pPr>
              <w:spacing w:after="0" w:line="240" w:lineRule="auto"/>
              <w:ind w:left="-2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ул.Фокина д.1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Фокина, д.25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57.603828</w:t>
            </w:r>
            <w:r w:rsidRPr="00A94524">
              <w:rPr>
                <w:rFonts w:ascii="Times New Roman" w:eastAsia="Times New Roman" w:hAnsi="Times New Roman" w:cs="Times New Roman"/>
                <w:sz w:val="24"/>
                <w:szCs w:val="24"/>
                <w:lang w:eastAsia="ru-RU"/>
              </w:rPr>
              <w:tab/>
              <w:t>47.940011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КОГОБУ СШ С УИОП пгт Тужа</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 1024301291970</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Юридический и Фактический адрес: 612200, Кировская область, Тужинский район, пгт Тужа, ул.Фокина д.1</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2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w:t>
            </w:r>
          </w:p>
          <w:p w:rsidR="00A94524" w:rsidRPr="00A94524" w:rsidRDefault="00A94524" w:rsidP="00A94524">
            <w:pPr>
              <w:spacing w:after="0" w:line="240" w:lineRule="auto"/>
              <w:ind w:left="-2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Фокина, д.25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Береговая, д.25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57.615137</w:t>
            </w:r>
            <w:r w:rsidRPr="00A94524">
              <w:rPr>
                <w:rFonts w:ascii="Times New Roman" w:eastAsia="Times New Roman" w:hAnsi="Times New Roman" w:cs="Times New Roman"/>
                <w:sz w:val="24"/>
                <w:szCs w:val="24"/>
                <w:lang w:eastAsia="ru-RU"/>
              </w:rPr>
              <w:tab/>
              <w:t>47.946687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 xml:space="preserve">ИП Сысоев А.А. </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ОГРНИП 304433935300117</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rPr>
              <w:t>Юридический и</w:t>
            </w:r>
            <w:r w:rsidRPr="00A94524">
              <w:rPr>
                <w:rFonts w:ascii="Times New Roman" w:eastAsia="Calibri" w:hAnsi="Times New Roman" w:cs="Times New Roman"/>
                <w:sz w:val="24"/>
              </w:rPr>
              <w:t xml:space="preserve"> Фактический адрес: 612200, Кировская область, Тужинский район, пгт Тужа,  ул. Фокина, д.14, </w:t>
            </w:r>
            <w:r w:rsidRPr="00A94524">
              <w:rPr>
                <w:rFonts w:ascii="Times New Roman" w:eastAsia="Calibri" w:hAnsi="Times New Roman" w:cs="Times New Roman"/>
                <w:sz w:val="24"/>
              </w:rPr>
              <w:pgNum/>
            </w:r>
            <w:r w:rsidRPr="00A94524">
              <w:rPr>
                <w:rFonts w:ascii="Times New Roman" w:eastAsia="Calibri" w:hAnsi="Times New Roman" w:cs="Times New Roman"/>
                <w:sz w:val="24"/>
              </w:rPr>
              <w:t>В.10.</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2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Деревообрабатывающее предприятие ул. Береговая, д. 25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Кузнецовская, д.2а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57.591603</w:t>
            </w:r>
            <w:r w:rsidRPr="00A94524">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ООО «Норд Хаус Профиль»</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 1154339000100</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Юридический и Фактический адрес: 612200, Кировская область, Тужинский район, пгт Тужа, ул. Кузнецовская, д. 2а.</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Деревообрабатывающее предприятие ул. Кузнецовская, д.2а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Береговая, д.1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57.613458</w:t>
            </w:r>
            <w:r w:rsidRPr="00A94524">
              <w:rPr>
                <w:rFonts w:ascii="Times New Roman" w:eastAsia="Times New Roman" w:hAnsi="Times New Roman" w:cs="Times New Roman"/>
                <w:sz w:val="24"/>
                <w:szCs w:val="24"/>
                <w:lang w:eastAsia="ru-RU"/>
              </w:rPr>
              <w:tab/>
              <w:t>47.941159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ул.Береговая д.1, 2, 4, 5, 6, 7, 8, 10.</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ул.Абрамова, рядом с домом 9</w:t>
            </w: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57.602392</w:t>
            </w:r>
            <w:r w:rsidRPr="00A94524">
              <w:rPr>
                <w:rFonts w:ascii="Times New Roman" w:eastAsia="Times New Roman" w:hAnsi="Times New Roman" w:cs="Times New Roman"/>
                <w:sz w:val="24"/>
                <w:szCs w:val="24"/>
                <w:lang w:eastAsia="ru-RU"/>
              </w:rPr>
              <w:tab/>
              <w:t xml:space="preserve"> 47.946581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ул.Абрамова д.1, 2, 3, 4, 5, 6, 7, 8, 9, 10, 11, 12, 13, 14, 15, 16, 17, 18, 19, 20, 21, 22, 24, 26, 28.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ул.Береговая, рядом с домом 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57.614944</w:t>
            </w:r>
            <w:r w:rsidRPr="00A94524">
              <w:rPr>
                <w:rFonts w:ascii="Times New Roman" w:eastAsia="Times New Roman" w:hAnsi="Times New Roman" w:cs="Times New Roman"/>
                <w:sz w:val="24"/>
                <w:szCs w:val="24"/>
                <w:lang w:eastAsia="ru-RU"/>
              </w:rPr>
              <w:tab/>
              <w:t>47.943827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ул.Береговая д.11, 12, 13, 14, 15, 16, 17, 19, 21.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ул.Комсомольская, рядом с домом 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57.616057</w:t>
            </w:r>
            <w:r w:rsidRPr="00A94524">
              <w:rPr>
                <w:rFonts w:ascii="Times New Roman" w:eastAsia="Times New Roman" w:hAnsi="Times New Roman" w:cs="Times New Roman"/>
                <w:sz w:val="24"/>
                <w:szCs w:val="24"/>
                <w:lang w:eastAsia="ru-RU"/>
              </w:rPr>
              <w:tab/>
              <w:t xml:space="preserve"> 47.939473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ул.Комсомольская д.1, 2, 3, 4, 5, 6, 7, 8, 9, 11, 13, 15, 17.</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пер.Комсомольский д.1, 3, 4, 5, 7.</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ул.Гагарина д.1, 2, 3, 4, 5, 6, 10.</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ул.Акшубинская д.1, 3, 5, 7, 9, 11, 13, 15, 17, 19, 21, 23, 25.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Набережная, рядом с домом 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57.614895</w:t>
            </w:r>
            <w:r w:rsidRPr="00A94524">
              <w:rPr>
                <w:rFonts w:ascii="Times New Roman" w:eastAsia="Times New Roman" w:hAnsi="Times New Roman" w:cs="Times New Roman"/>
                <w:sz w:val="24"/>
                <w:szCs w:val="24"/>
                <w:lang w:eastAsia="ru-RU"/>
              </w:rPr>
              <w:tab/>
              <w:t xml:space="preserve"> 47.937761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ул.Набережная д.17, 18, 19, 20, 21, 22, 23, 25, 26, 27, 29, 31,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33, 35, 37,  39, 41,  43, 47.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ул.Октябрьская, рядом с домом 1</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57.602699</w:t>
            </w:r>
            <w:r w:rsidRPr="00A94524">
              <w:rPr>
                <w:rFonts w:ascii="Times New Roman" w:eastAsia="Times New Roman" w:hAnsi="Times New Roman" w:cs="Times New Roman"/>
                <w:sz w:val="24"/>
                <w:szCs w:val="24"/>
                <w:lang w:eastAsia="ru-RU"/>
              </w:rPr>
              <w:tab/>
              <w:t xml:space="preserve"> 47.939093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ул.Октябрьская д.1, 2, 3, 4, 5, 6, 7, 8, 9;</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ул.Олимпийская д.1, 2, 3, 4, 5, 6, 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Полевая,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57.600542</w:t>
            </w:r>
            <w:r w:rsidRPr="00A94524">
              <w:rPr>
                <w:rFonts w:ascii="Times New Roman" w:eastAsia="Times New Roman" w:hAnsi="Times New Roman" w:cs="Times New Roman"/>
                <w:sz w:val="24"/>
                <w:szCs w:val="24"/>
                <w:lang w:eastAsia="ru-RU"/>
              </w:rPr>
              <w:tab/>
              <w:t>47.950570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color w:val="000000"/>
                <w:sz w:val="24"/>
                <w:szCs w:val="20"/>
                <w:lang w:eastAsia="ru-RU"/>
              </w:rPr>
            </w:pPr>
            <w:r w:rsidRPr="00A94524">
              <w:rPr>
                <w:rFonts w:ascii="Times New Roman" w:eastAsia="Times New Roman" w:hAnsi="Times New Roman" w:cs="Times New Roman"/>
                <w:color w:val="000000"/>
                <w:sz w:val="24"/>
                <w:szCs w:val="20"/>
                <w:lang w:eastAsia="ru-RU"/>
              </w:rPr>
              <w:t>Население ул.Полевая д.2, 4, 5, 6, 7, 11, 13;</w:t>
            </w:r>
            <w:r w:rsidRPr="00A94524">
              <w:rPr>
                <w:rFonts w:ascii="Times New Roman" w:eastAsia="Times New Roman" w:hAnsi="Times New Roman" w:cs="Times New Roman"/>
                <w:color w:val="000000"/>
                <w:sz w:val="24"/>
                <w:szCs w:val="20"/>
                <w:lang w:eastAsia="ru-RU"/>
              </w:rPr>
              <w:br/>
              <w:t>ул.Энтузиастов д.1, 3, 5, 7, 9, 11;</w:t>
            </w:r>
            <w:r w:rsidRPr="00A94524">
              <w:rPr>
                <w:rFonts w:ascii="Times New Roman" w:eastAsia="Times New Roman" w:hAnsi="Times New Roman" w:cs="Times New Roman"/>
                <w:color w:val="000000"/>
                <w:sz w:val="24"/>
                <w:szCs w:val="20"/>
                <w:lang w:eastAsia="ru-RU"/>
              </w:rPr>
              <w:br/>
              <w:t>ул.Суворова д.28,30, 32, 39, 41, 43, 45, 47, 49;</w:t>
            </w:r>
            <w:r w:rsidRPr="00A94524">
              <w:rPr>
                <w:rFonts w:ascii="Times New Roman" w:eastAsia="Times New Roman" w:hAnsi="Times New Roman" w:cs="Times New Roman"/>
                <w:color w:val="000000"/>
                <w:sz w:val="24"/>
                <w:szCs w:val="20"/>
                <w:lang w:eastAsia="ru-RU"/>
              </w:rPr>
              <w:br/>
              <w:t>пер. Рассохина д.4.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перекресток ул. Полевая и ул. Рассохина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57.599457</w:t>
            </w:r>
            <w:r w:rsidRPr="00A94524">
              <w:rPr>
                <w:rFonts w:ascii="Times New Roman" w:eastAsia="Times New Roman" w:hAnsi="Times New Roman" w:cs="Times New Roman"/>
                <w:sz w:val="24"/>
                <w:szCs w:val="24"/>
                <w:lang w:eastAsia="ru-RU"/>
              </w:rPr>
              <w:tab/>
              <w:t>47.946277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ул.Полевая д.8, 10, 15, 17, 19, 21, 23, 25, 29, 31, 33;</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ул.Энтузиастов д.14, 18, 19, 26, 29;</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ул.Абрамова д.23, 25, 27, 30, 32, 34, 36, 38, 40;</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ул.Рассохина д.9, 11, 12, 13, 14, 15, 16, 18, 20, 22, 24.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ул.Труда, рядом с домом 27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57.600336</w:t>
            </w:r>
            <w:r w:rsidRPr="00A94524">
              <w:rPr>
                <w:rFonts w:ascii="Times New Roman" w:eastAsia="Times New Roman" w:hAnsi="Times New Roman" w:cs="Times New Roman"/>
                <w:sz w:val="24"/>
                <w:szCs w:val="24"/>
                <w:lang w:eastAsia="ru-RU"/>
              </w:rPr>
              <w:tab/>
              <w:t xml:space="preserve"> 47.936154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ул.Труда д.16, 18, 19, 20, 21, 22, 23, 24, 25, 26, 27, 28, 29, 30,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31, 32, 33, 34, 35, 36;</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ул.Южная д.1А</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пер.Южный д.1, 2, 3, 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пер.Труда, рядом с домом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57.601745</w:t>
            </w:r>
            <w:r w:rsidRPr="00A94524">
              <w:rPr>
                <w:rFonts w:ascii="Times New Roman" w:eastAsia="Times New Roman" w:hAnsi="Times New Roman" w:cs="Times New Roman"/>
                <w:sz w:val="24"/>
                <w:szCs w:val="24"/>
                <w:lang w:eastAsia="ru-RU"/>
              </w:rPr>
              <w:tab/>
              <w:t xml:space="preserve"> 47.932559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ул.Труда д.8, 9, 10, 11, 12, 13, 14, 15, 17;</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пер.Труда д.1, 1А, 2, 3, 4, 5, 6;</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ул.Кирова д.14, 16.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ул.Северная, рядом с домом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57.616271</w:t>
            </w:r>
            <w:r w:rsidRPr="00A94524">
              <w:rPr>
                <w:rFonts w:ascii="Times New Roman" w:eastAsia="Times New Roman" w:hAnsi="Times New Roman" w:cs="Times New Roman"/>
                <w:sz w:val="24"/>
                <w:szCs w:val="24"/>
                <w:lang w:eastAsia="ru-RU"/>
              </w:rPr>
              <w:tab/>
              <w:t xml:space="preserve"> 47.918965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5,44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ул.Северная д.9, 11, 13, 14, 15, 16, 17, 18, 19, 20, 21, 22, 23,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24, 25, 26, 27, 28, 30, 32, 34;</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ул.Озёрная д.1, 2, 4, 6, 8, 10."</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Лесная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57.618506</w:t>
            </w:r>
            <w:r w:rsidRPr="00A94524">
              <w:rPr>
                <w:rFonts w:ascii="Times New Roman" w:eastAsia="Times New Roman" w:hAnsi="Times New Roman" w:cs="Times New Roman"/>
                <w:sz w:val="24"/>
                <w:szCs w:val="24"/>
                <w:lang w:eastAsia="ru-RU"/>
              </w:rPr>
              <w:tab/>
              <w:t xml:space="preserve"> 47.909370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ул.Лесная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Кирпичный завод,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57.586386</w:t>
            </w:r>
            <w:r w:rsidRPr="00A94524">
              <w:rPr>
                <w:rFonts w:ascii="Times New Roman" w:eastAsia="Times New Roman" w:hAnsi="Times New Roman" w:cs="Times New Roman"/>
                <w:sz w:val="24"/>
                <w:szCs w:val="24"/>
                <w:lang w:eastAsia="ru-RU"/>
              </w:rPr>
              <w:tab/>
              <w:t>47.962837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ул.Кирпичный завод</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Заречная, рядом с домом 16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57.606738</w:t>
            </w:r>
            <w:r w:rsidRPr="00A94524">
              <w:rPr>
                <w:rFonts w:ascii="Times New Roman" w:eastAsia="Times New Roman" w:hAnsi="Times New Roman" w:cs="Times New Roman"/>
                <w:sz w:val="24"/>
                <w:szCs w:val="24"/>
                <w:lang w:eastAsia="ru-RU"/>
              </w:rPr>
              <w:tab/>
              <w:t>47.924776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ул.Заречная д.3, 4, 5, 6, 7, 8, 8А, 9, 10, 11, 12, 13, 14, 15, 17, 19, 21, 21А, 23, 25.</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ул.Мира д.1, 2, 3, 4, 5, 6, 7, 8, 9, 10, 11, 12, 13, 15.</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ул.Дружбы д.1, 2, 3, 4, 5, 6, 7, 9, 10, 11, 12, 14, 16."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ул.Химиков,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57.598077</w:t>
            </w:r>
            <w:r w:rsidRPr="00A94524">
              <w:rPr>
                <w:rFonts w:ascii="Times New Roman" w:eastAsia="Times New Roman" w:hAnsi="Times New Roman" w:cs="Times New Roman"/>
                <w:sz w:val="24"/>
                <w:szCs w:val="24"/>
                <w:lang w:eastAsia="ru-RU"/>
              </w:rPr>
              <w:tab/>
              <w:t xml:space="preserve"> 47.935160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ул.Химиков д.7, 8А, 9, 11, 12, 13, 14, 16, 18, 20, 22, 24;</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ул.Лермонтова д.26, 28, 30, 32, 33, 35, 37, 39."</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Тужинское г.п., пгт Тужа, 210+130 (слева) а/д Р176 «Вятка»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57.595649</w:t>
            </w:r>
            <w:r w:rsidRPr="00A94524">
              <w:rPr>
                <w:rFonts w:ascii="Times New Roman" w:eastAsia="Times New Roman" w:hAnsi="Times New Roman" w:cs="Times New Roman"/>
                <w:sz w:val="24"/>
                <w:szCs w:val="24"/>
                <w:lang w:eastAsia="ru-RU"/>
              </w:rPr>
              <w:tab/>
              <w:t>47.960015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0,24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Русинов А.В.</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ОГРНИП 313433917100017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 пгт Тужа, ул.Механизаторов,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Шиномонтажная мастерская 210+130 (слева) а/д Р176 «Вятка»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Трактовая, рядом с домом 37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57.634240</w:t>
            </w:r>
            <w:r w:rsidRPr="00A94524">
              <w:rPr>
                <w:rFonts w:ascii="Times New Roman" w:eastAsia="Times New Roman" w:hAnsi="Times New Roman" w:cs="Times New Roman"/>
                <w:sz w:val="24"/>
                <w:szCs w:val="24"/>
                <w:lang w:eastAsia="ru-RU"/>
              </w:rPr>
              <w:tab/>
              <w:t>47.927108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Трактовая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Калинина, рядом с домом 39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57.606088</w:t>
            </w:r>
            <w:r w:rsidRPr="00A94524">
              <w:rPr>
                <w:rFonts w:ascii="Times New Roman" w:eastAsia="Times New Roman" w:hAnsi="Times New Roman" w:cs="Times New Roman"/>
                <w:sz w:val="24"/>
                <w:szCs w:val="24"/>
                <w:lang w:eastAsia="ru-RU"/>
              </w:rPr>
              <w:tab/>
              <w:t xml:space="preserve"> 47.946949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Калинина д. 39, 41, 42, 43, 44, 45, 46, 47, 48;</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ул.Победы д.16, 17, 18, 19, 20, 21, 22, 23, 24, 25, 27, 29, 31, 33."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Новая, рядом с домом 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57.604136</w:t>
            </w:r>
            <w:r w:rsidRPr="00A94524">
              <w:rPr>
                <w:rFonts w:ascii="Times New Roman" w:eastAsia="Times New Roman" w:hAnsi="Times New Roman" w:cs="Times New Roman"/>
                <w:sz w:val="24"/>
                <w:szCs w:val="24"/>
                <w:lang w:eastAsia="ru-RU"/>
              </w:rPr>
              <w:tab/>
              <w:t xml:space="preserve"> 47.953018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Калинина д.51, 54, 55, 55А, 56, 57, 58, 59, 61, 62, 63, 64, 65, 66, 68, 70;</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ул.Новая д.2, 3, 4, 5, 6, 7, 8, 9, 10, 12."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Калинина, рядом с домом 76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57.601905</w:t>
            </w:r>
            <w:r w:rsidRPr="00A94524">
              <w:rPr>
                <w:rFonts w:ascii="Times New Roman" w:eastAsia="Times New Roman" w:hAnsi="Times New Roman" w:cs="Times New Roman"/>
                <w:sz w:val="24"/>
                <w:szCs w:val="24"/>
                <w:lang w:eastAsia="ru-RU"/>
              </w:rPr>
              <w:tab/>
              <w:t>47.954930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ул.Калинина д.67, 69, 72, 73, 74, 76, 78, 80, 82, 84, 86;</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ул.Энергетиков д.1, 2, 3, 4, 5, 7, 9, 13, 15, 17."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Победы</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57.610257</w:t>
            </w:r>
            <w:r w:rsidRPr="00A94524">
              <w:rPr>
                <w:rFonts w:ascii="Times New Roman" w:eastAsia="Times New Roman" w:hAnsi="Times New Roman" w:cs="Times New Roman"/>
                <w:sz w:val="24"/>
                <w:szCs w:val="24"/>
                <w:lang w:eastAsia="ru-RU"/>
              </w:rPr>
              <w:tab/>
              <w:t xml:space="preserve"> 47.941299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ул.Победы д.1, 3, 4, 5, 6, 6А, 7, 8, 9, 10, 10А, 11, 12, 13, 14, 15;</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ул.Калинина д.39, 41, 42, 43, 44, 45, 46, 47, 48."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Молодежная, рядом с домом 2а</w:t>
            </w: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57.601074</w:t>
            </w:r>
            <w:r w:rsidRPr="00A94524">
              <w:rPr>
                <w:rFonts w:ascii="Times New Roman" w:eastAsia="Times New Roman" w:hAnsi="Times New Roman" w:cs="Times New Roman"/>
                <w:sz w:val="24"/>
                <w:szCs w:val="24"/>
                <w:lang w:eastAsia="ru-RU"/>
              </w:rPr>
              <w:tab/>
              <w:t>47.941947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ул.Молодежная д.7, 8, 9, 10, 11, 12, 13, 14, 15.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Молодежная, рядом с домом 16</w:t>
            </w: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57.599458</w:t>
            </w:r>
            <w:r w:rsidRPr="00A94524">
              <w:rPr>
                <w:rFonts w:ascii="Times New Roman" w:eastAsia="Times New Roman" w:hAnsi="Times New Roman" w:cs="Times New Roman"/>
                <w:sz w:val="24"/>
                <w:szCs w:val="24"/>
                <w:lang w:eastAsia="ru-RU"/>
              </w:rPr>
              <w:tab/>
              <w:t>47.940440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ул.Молодежная д. 16, 17, 18, 19;</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ул.Солнечная д.7, 8.ул. Южная, д 2, 3А,4,5,6,7,8,9,11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ул.Береговая, рядом с домом 33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57.614795</w:t>
            </w:r>
            <w:r w:rsidRPr="00A94524">
              <w:rPr>
                <w:rFonts w:ascii="Times New Roman" w:eastAsia="Times New Roman" w:hAnsi="Times New Roman" w:cs="Times New Roman"/>
                <w:sz w:val="24"/>
                <w:szCs w:val="24"/>
                <w:lang w:eastAsia="ru-RU"/>
              </w:rPr>
              <w:tab/>
              <w:t xml:space="preserve"> 47.950608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color w:val="000000"/>
                <w:sz w:val="24"/>
                <w:szCs w:val="20"/>
                <w:lang w:eastAsia="ru-RU"/>
              </w:rPr>
            </w:pPr>
            <w:r w:rsidRPr="00A94524">
              <w:rPr>
                <w:rFonts w:ascii="Times New Roman" w:eastAsia="Times New Roman" w:hAnsi="Times New Roman" w:cs="Times New Roman"/>
                <w:color w:val="000000"/>
                <w:sz w:val="24"/>
                <w:szCs w:val="20"/>
                <w:lang w:eastAsia="ru-RU"/>
              </w:rPr>
              <w:t>Население ул.Береговая д.22, 26, 37, 39.</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ул.Свободы, рядом с домом 42</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57.599821</w:t>
            </w:r>
            <w:r w:rsidRPr="00A94524">
              <w:rPr>
                <w:rFonts w:ascii="Times New Roman" w:eastAsia="Times New Roman" w:hAnsi="Times New Roman" w:cs="Times New Roman"/>
                <w:sz w:val="24"/>
                <w:szCs w:val="24"/>
                <w:lang w:eastAsia="ru-RU"/>
              </w:rPr>
              <w:tab/>
              <w:t xml:space="preserve"> 47.924731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Население ул.Свободы д.19, 21, 23, 25, 27, 29, 31, 33, 36А, 38, 40, 42,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44, 46, 48, 50, 52, 54, 56."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Суворова, рядом с домом 35А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57.603278</w:t>
            </w:r>
            <w:r w:rsidRPr="00A94524">
              <w:rPr>
                <w:rFonts w:ascii="Times New Roman" w:eastAsia="Times New Roman" w:hAnsi="Times New Roman" w:cs="Times New Roman"/>
                <w:sz w:val="24"/>
                <w:szCs w:val="24"/>
                <w:lang w:eastAsia="ru-RU"/>
              </w:rPr>
              <w:tab/>
              <w:t xml:space="preserve"> 47.949418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ул.Рассохина д.1,2, 3, 4, 5, 6, 7, 8, 10;</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ул.Суворова д.31, 33, 35, 35А."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д.Ситки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57.576775</w:t>
            </w:r>
            <w:r w:rsidRPr="00A94524">
              <w:rPr>
                <w:rFonts w:ascii="Times New Roman" w:eastAsia="Times New Roman" w:hAnsi="Times New Roman" w:cs="Times New Roman"/>
                <w:sz w:val="24"/>
                <w:szCs w:val="24"/>
                <w:lang w:eastAsia="ru-RU"/>
              </w:rPr>
              <w:tab/>
              <w:t xml:space="preserve"> 47.961622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д.Ситки</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а/д между ул. Комарова и ул. Прудовая</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57.615389</w:t>
            </w:r>
            <w:r w:rsidRPr="00A94524">
              <w:rPr>
                <w:rFonts w:ascii="Times New Roman" w:eastAsia="Times New Roman" w:hAnsi="Times New Roman" w:cs="Times New Roman"/>
                <w:sz w:val="24"/>
                <w:szCs w:val="24"/>
                <w:lang w:eastAsia="ru-RU"/>
              </w:rPr>
              <w:tab/>
              <w:t xml:space="preserve"> 47.927202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Прудовая д. 1,3,5,12,14,16,18,22,24,26, 28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Горького, д.5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57.605975</w:t>
            </w:r>
            <w:r w:rsidRPr="00A94524">
              <w:rPr>
                <w:rFonts w:ascii="Times New Roman" w:eastAsia="Times New Roman" w:hAnsi="Times New Roman" w:cs="Times New Roman"/>
                <w:sz w:val="24"/>
                <w:szCs w:val="24"/>
                <w:lang w:eastAsia="ru-RU"/>
              </w:rPr>
              <w:tab/>
              <w:t xml:space="preserve"> 47.936305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Невского д.4, д. 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Береговая, д.33</w:t>
            </w:r>
          </w:p>
          <w:p w:rsidR="00A94524" w:rsidRPr="00A94524" w:rsidRDefault="00A94524" w:rsidP="00A94524">
            <w:pPr>
              <w:spacing w:after="0" w:line="240" w:lineRule="auto"/>
              <w:jc w:val="both"/>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57.615563</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47.951360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highlight w:val="yellow"/>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Коновалов Н.Г.</w:t>
            </w:r>
          </w:p>
          <w:p w:rsidR="00A94524" w:rsidRPr="00A94524" w:rsidRDefault="00A94524" w:rsidP="00A94524">
            <w:pPr>
              <w:spacing w:after="0" w:line="240" w:lineRule="auto"/>
              <w:rPr>
                <w:rFonts w:ascii="Times New Roman" w:eastAsia="Calibri" w:hAnsi="Times New Roman" w:cs="Times New Roman"/>
                <w:sz w:val="24"/>
                <w:szCs w:val="24"/>
                <w:shd w:val="clear" w:color="auto" w:fill="FFFFFF"/>
              </w:rPr>
            </w:pPr>
            <w:r w:rsidRPr="00A94524">
              <w:rPr>
                <w:rFonts w:ascii="Times New Roman" w:eastAsia="Calibri" w:hAnsi="Times New Roman" w:cs="Times New Roman"/>
                <w:sz w:val="24"/>
                <w:szCs w:val="24"/>
                <w:shd w:val="clear" w:color="auto" w:fill="FFFFFF"/>
              </w:rPr>
              <w:t>ОГРН 304433918700027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д.38.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Деревообрабатывающее предприятие ул. Береговая, д.33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106</w:t>
            </w: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Береговая, д 11 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57.614367</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47.944594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2,56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Тужинское МУП «Коммунальщик»</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ОГРН </w:t>
            </w:r>
            <w:r w:rsidRPr="00A94524">
              <w:rPr>
                <w:rFonts w:ascii="Times New Roman" w:eastAsia="Times New Roman" w:hAnsi="Times New Roman" w:cs="Times New Roman"/>
                <w:sz w:val="24"/>
                <w:szCs w:val="24"/>
                <w:shd w:val="clear" w:color="auto" w:fill="F1F2F3"/>
                <w:lang w:eastAsia="ru-RU"/>
              </w:rPr>
              <w:t>1044304500756</w:t>
            </w:r>
            <w:r w:rsidRPr="00A94524">
              <w:rPr>
                <w:rFonts w:ascii="Times New Roman" w:eastAsia="Times New Roman" w:hAnsi="Times New Roman" w:cs="Times New Roman"/>
                <w:sz w:val="24"/>
                <w:szCs w:val="24"/>
                <w:lang w:eastAsia="ru-RU"/>
              </w:rPr>
              <w:t>. Юридический и Фактический адрес: 612200, Кировская область, Тужинский район, пгт Тужа,  ул. Береговая, д. 11 А</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Административное здание Тужинского МУП «Коммунальщик» ул. Береговая, д. 11 А</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107</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Тужинское городское поселение - Тужинское кладбище, расположенное к югу- западу от пгт Тужа на расстоянии 3-х км западнее д. Ситки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57.571406 47.928059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9,6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Кладбище</w:t>
            </w:r>
          </w:p>
        </w:tc>
      </w:tr>
      <w:tr w:rsidR="00A94524" w:rsidRPr="00A94524" w:rsidTr="00C006B2">
        <w:trPr>
          <w:trHeight w:val="274"/>
        </w:trPr>
        <w:tc>
          <w:tcPr>
            <w:tcW w:w="14714" w:type="dxa"/>
            <w:gridSpan w:val="7"/>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b/>
                <w:sz w:val="24"/>
                <w:szCs w:val="24"/>
                <w:lang w:eastAsia="ru-RU"/>
              </w:rPr>
            </w:pPr>
            <w:r w:rsidRPr="00A94524">
              <w:rPr>
                <w:rFonts w:ascii="Times New Roman" w:eastAsia="Times New Roman" w:hAnsi="Times New Roman" w:cs="Times New Roman"/>
                <w:b/>
                <w:sz w:val="24"/>
                <w:szCs w:val="24"/>
                <w:lang w:eastAsia="ru-RU"/>
              </w:rPr>
              <w:t>Грековское сельское поселение</w:t>
            </w:r>
          </w:p>
        </w:tc>
      </w:tr>
      <w:tr w:rsidR="00A94524" w:rsidRPr="00A94524" w:rsidTr="00C006B2">
        <w:trPr>
          <w:gridAfter w:val="1"/>
          <w:wAfter w:w="8" w:type="dxa"/>
          <w:trHeight w:val="1455"/>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д.Греково, ул.Школьная, между домами 11 и 13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57.516422</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48.089102</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и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ул.Школьная, дома № 1-20, ул.Центральная, дома № 30-38, ул.Набережная, дома № 1-8, ул.Луговая, дома № 1-6.</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433"/>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д.Греково, ул.Центральная, рядом с домом 27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57.516896</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48.088501</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 xml:space="preserve">2 </w:t>
            </w: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rPr>
              <w:t xml:space="preserve">ОГРН </w:t>
            </w:r>
            <w:r w:rsidRPr="00F55A9E">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 Греково ул. Центральная, 27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д.Греково, ул.Полевая, рядом с домом 20</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57.518160</w:t>
            </w:r>
            <w:r w:rsidRPr="00A94524">
              <w:rPr>
                <w:rFonts w:ascii="Times New Roman" w:eastAsia="Times New Roman" w:hAnsi="Times New Roman" w:cs="Times New Roman"/>
                <w:sz w:val="24"/>
                <w:szCs w:val="24"/>
                <w:lang w:eastAsia="ru-RU"/>
              </w:rPr>
              <w:tab/>
              <w:t xml:space="preserve"> 48.084220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ул.Полевая, дома № 1-36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д.Греково, ул.Центральная, между домами 22 и 24</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57.518189</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48.089177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ул.Центральная, дома № 1-28.</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д.Евсино, рядом с домом 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57.537412</w:t>
            </w:r>
            <w:r w:rsidRPr="00A94524">
              <w:rPr>
                <w:rFonts w:ascii="Times New Roman" w:eastAsia="Times New Roman" w:hAnsi="Times New Roman" w:cs="Times New Roman"/>
                <w:sz w:val="24"/>
                <w:szCs w:val="24"/>
                <w:lang w:eastAsia="ru-RU"/>
              </w:rPr>
              <w:tab/>
              <w:t xml:space="preserve"> 47.972129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Евсино дома № 1-20.</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д.Евсино, рядом с домом 34</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57.543412</w:t>
            </w:r>
            <w:r w:rsidRPr="00A94524">
              <w:rPr>
                <w:rFonts w:ascii="Times New Roman" w:eastAsia="Times New Roman" w:hAnsi="Times New Roman" w:cs="Times New Roman"/>
                <w:sz w:val="24"/>
                <w:szCs w:val="24"/>
                <w:lang w:eastAsia="ru-RU"/>
              </w:rPr>
              <w:tab/>
              <w:t xml:space="preserve"> 47.971227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Евсино дома № 21-37.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 Отюгово, рядом с домом 1</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w:t>
            </w: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57.532869</w:t>
            </w:r>
            <w:r w:rsidRPr="00A94524">
              <w:rPr>
                <w:rFonts w:ascii="Times New Roman" w:eastAsia="Times New Roman" w:hAnsi="Times New Roman" w:cs="Times New Roman"/>
                <w:sz w:val="24"/>
                <w:szCs w:val="24"/>
                <w:lang w:eastAsia="ru-RU"/>
              </w:rPr>
              <w:tab/>
              <w:t xml:space="preserve"> 48.104445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бетонная плита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Отюгово дома № 1- 40.</w:t>
            </w:r>
          </w:p>
        </w:tc>
      </w:tr>
      <w:tr w:rsidR="00A94524" w:rsidRPr="00A94524" w:rsidTr="00C006B2">
        <w:trPr>
          <w:trHeight w:val="239"/>
        </w:trPr>
        <w:tc>
          <w:tcPr>
            <w:tcW w:w="14714" w:type="dxa"/>
            <w:gridSpan w:val="7"/>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b/>
                <w:sz w:val="24"/>
                <w:szCs w:val="24"/>
                <w:lang w:eastAsia="ru-RU"/>
              </w:rPr>
            </w:pPr>
            <w:r w:rsidRPr="00A94524">
              <w:rPr>
                <w:rFonts w:ascii="Times New Roman" w:eastAsia="Times New Roman" w:hAnsi="Times New Roman" w:cs="Times New Roman"/>
                <w:b/>
                <w:sz w:val="24"/>
                <w:szCs w:val="24"/>
                <w:lang w:eastAsia="ru-RU"/>
              </w:rPr>
              <w:t>Ныровское сельское поселение</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ул.Советская, между домами 33 и 39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57.486008</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47.955271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Труда №2,4,6 ул. Лесная №1 - 17 ул. Советская № 28-67 ул. Набережная № 1-3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перекресток ул.Советская и ул.Свободы</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57.488200</w:t>
            </w:r>
            <w:r w:rsidRPr="00A94524">
              <w:rPr>
                <w:rFonts w:ascii="Times New Roman" w:eastAsia="Times New Roman" w:hAnsi="Times New Roman" w:cs="Times New Roman"/>
                <w:sz w:val="24"/>
                <w:szCs w:val="24"/>
                <w:lang w:eastAsia="ru-RU"/>
              </w:rPr>
              <w:tab/>
              <w:t xml:space="preserve"> 47.955303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–1,1 м</w:t>
            </w:r>
            <w:r w:rsidRPr="00A94524">
              <w:rPr>
                <w:rFonts w:ascii="Times New Roman" w:eastAsia="Times New Roman" w:hAnsi="Times New Roman" w:cs="Times New Roman"/>
                <w:sz w:val="24"/>
                <w:szCs w:val="24"/>
                <w:vertAlign w:val="superscript"/>
                <w:lang w:eastAsia="ru-RU"/>
              </w:rPr>
              <w:t xml:space="preserve">3 </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ул.Свободы №1-20 ул.Советская №1-26 ул. Труда №1,3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ул.Механизаторов, около дома №59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57.486465</w:t>
            </w:r>
            <w:r w:rsidRPr="00A94524">
              <w:rPr>
                <w:rFonts w:ascii="Times New Roman" w:eastAsia="Times New Roman" w:hAnsi="Times New Roman" w:cs="Times New Roman"/>
                <w:sz w:val="24"/>
                <w:szCs w:val="24"/>
                <w:lang w:eastAsia="ru-RU"/>
              </w:rPr>
              <w:tab/>
              <w:t xml:space="preserve"> 47.949515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Механизаторов №14-38,47-61 ул.Сосновая №1-7 ул. Набережная №4,5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перекресток ул.Механизаторов и ул.Солнечная</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57.491336</w:t>
            </w:r>
            <w:r w:rsidRPr="00A94524">
              <w:rPr>
                <w:rFonts w:ascii="Times New Roman" w:eastAsia="Times New Roman" w:hAnsi="Times New Roman" w:cs="Times New Roman"/>
                <w:sz w:val="24"/>
                <w:szCs w:val="24"/>
                <w:lang w:eastAsia="ru-RU"/>
              </w:rPr>
              <w:tab/>
              <w:t xml:space="preserve"> 47.950921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–1 шт- 0,75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            1шт - 1,1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Механизаторов №1-45,2-12,2а-14а ул.Солнечная №1-3 ул. Мира№1-4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перекресток ул.Советская и ул.Солнечная</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57.490822</w:t>
            </w:r>
            <w:r w:rsidRPr="00A94524">
              <w:rPr>
                <w:rFonts w:ascii="Times New Roman" w:eastAsia="Times New Roman" w:hAnsi="Times New Roman" w:cs="Times New Roman"/>
                <w:sz w:val="24"/>
                <w:szCs w:val="24"/>
                <w:lang w:eastAsia="ru-RU"/>
              </w:rPr>
              <w:tab/>
              <w:t xml:space="preserve"> 47.955180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СПК Колхоз «Новый» ОГРН</w:t>
            </w:r>
            <w:r w:rsidRPr="00A94524">
              <w:rPr>
                <w:rFonts w:ascii="Times New Roman" w:eastAsia="Times New Roman" w:hAnsi="Times New Roman" w:cs="Times New Roman"/>
                <w:sz w:val="24"/>
                <w:szCs w:val="24"/>
                <w:shd w:val="clear" w:color="auto" w:fill="FFFFFF"/>
                <w:lang w:eastAsia="ru-RU"/>
              </w:rPr>
              <w:t>1034304500251</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СПК Колхоз «Новый»</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с. Ныр, ул. Советская, 13.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д.Пиштенур, ул.Центральная, рядом с домом 39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57.486280</w:t>
            </w:r>
            <w:r w:rsidRPr="00A94524">
              <w:rPr>
                <w:rFonts w:ascii="Times New Roman" w:eastAsia="Times New Roman" w:hAnsi="Times New Roman" w:cs="Times New Roman"/>
                <w:sz w:val="24"/>
                <w:szCs w:val="24"/>
                <w:lang w:eastAsia="ru-RU"/>
              </w:rPr>
              <w:tab/>
              <w:t xml:space="preserve"> 47.839799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№27-57, ул. Свободы д.1-д.20, пер. Заречный № 1-8, пер. Южный 1-5</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д.Пиштенур, перекресток ул.Центральная и автодороги «Ныр-Михайловское»</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57.490088</w:t>
            </w:r>
            <w:r w:rsidRPr="00A94524">
              <w:rPr>
                <w:rFonts w:ascii="Times New Roman" w:eastAsia="Times New Roman" w:hAnsi="Times New Roman" w:cs="Times New Roman"/>
                <w:sz w:val="24"/>
                <w:szCs w:val="24"/>
                <w:lang w:eastAsia="ru-RU"/>
              </w:rPr>
              <w:tab/>
              <w:t xml:space="preserve"> 47.845389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1,1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 1-26</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д.Пиштенур, ул.Полевая, около дома №29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57.488700</w:t>
            </w:r>
            <w:r w:rsidRPr="00A94524">
              <w:rPr>
                <w:rFonts w:ascii="Times New Roman" w:eastAsia="Times New Roman" w:hAnsi="Times New Roman" w:cs="Times New Roman"/>
                <w:sz w:val="24"/>
                <w:szCs w:val="24"/>
                <w:lang w:eastAsia="ru-RU"/>
              </w:rPr>
              <w:tab/>
              <w:t xml:space="preserve"> 47.837870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Количество контейнеров - 1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Полевая 22-47</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д.Пиштенур, перекресток ул.Полевая и автодороги «Ныр-Михайловское»</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57.491709</w:t>
            </w:r>
            <w:r w:rsidRPr="00A94524">
              <w:rPr>
                <w:rFonts w:ascii="Times New Roman" w:eastAsia="Times New Roman" w:hAnsi="Times New Roman" w:cs="Times New Roman"/>
                <w:sz w:val="24"/>
                <w:szCs w:val="24"/>
                <w:lang w:eastAsia="ru-RU"/>
              </w:rPr>
              <w:tab/>
              <w:t xml:space="preserve"> 47.841784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ООО СХП «Колос» ОГРН</w:t>
            </w:r>
            <w:r w:rsidRPr="00A94524">
              <w:rPr>
                <w:rFonts w:ascii="Times New Roman" w:eastAsia="Times New Roman" w:hAnsi="Times New Roman" w:cs="Times New Roman"/>
                <w:sz w:val="24"/>
                <w:szCs w:val="24"/>
                <w:shd w:val="clear" w:color="auto" w:fill="FFFFFF"/>
                <w:lang w:eastAsia="ru-RU"/>
              </w:rPr>
              <w:t>1084339000338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612211, Кировская область, Тужинский район, д.Пиштенур, ул.Центральная, д.32</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Столовая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ООО СХП «Колос»</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ул.Полевая №3-21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ул.Советская, рядом с домом 13а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57.489320</w:t>
            </w:r>
            <w:r w:rsidRPr="00A94524">
              <w:rPr>
                <w:rFonts w:ascii="Times New Roman" w:eastAsia="Times New Roman" w:hAnsi="Times New Roman" w:cs="Times New Roman"/>
                <w:sz w:val="24"/>
                <w:szCs w:val="24"/>
                <w:lang w:eastAsia="ru-RU"/>
              </w:rPr>
              <w:tab/>
              <w:t xml:space="preserve"> 47.956119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A94524">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с. Ныр ул. Советская, 13а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д.Пиштенур, ул.Полевая,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57.490579</w:t>
            </w:r>
            <w:r w:rsidRPr="00A94524">
              <w:rPr>
                <w:rFonts w:ascii="Times New Roman" w:eastAsia="Times New Roman" w:hAnsi="Times New Roman" w:cs="Times New Roman"/>
                <w:sz w:val="24"/>
                <w:szCs w:val="24"/>
                <w:lang w:eastAsia="ru-RU"/>
              </w:rPr>
              <w:tab/>
              <w:t xml:space="preserve"> 47.842621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A94524">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 Пиштенур ул. Полевая, 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с.Ныр, ул.Советская, рядом с домом 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Отдельное помещение</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Отходы 1-2 класса опасности от населения</w:t>
            </w:r>
          </w:p>
        </w:tc>
      </w:tr>
      <w:tr w:rsidR="00A94524" w:rsidRPr="00A94524" w:rsidTr="00C006B2">
        <w:trPr>
          <w:trHeight w:val="239"/>
        </w:trPr>
        <w:tc>
          <w:tcPr>
            <w:tcW w:w="14714" w:type="dxa"/>
            <w:gridSpan w:val="7"/>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b/>
                <w:sz w:val="24"/>
                <w:szCs w:val="24"/>
                <w:lang w:eastAsia="ru-RU"/>
              </w:rPr>
            </w:pPr>
            <w:r w:rsidRPr="00A94524">
              <w:rPr>
                <w:rFonts w:ascii="Times New Roman" w:eastAsia="Times New Roman" w:hAnsi="Times New Roman" w:cs="Times New Roman"/>
                <w:b/>
                <w:sz w:val="24"/>
                <w:szCs w:val="24"/>
                <w:lang w:eastAsia="ru-RU"/>
              </w:rPr>
              <w:t>Михайловское сельское поселение</w:t>
            </w:r>
          </w:p>
        </w:tc>
      </w:tr>
      <w:tr w:rsidR="00A94524" w:rsidRPr="00A94524" w:rsidTr="00C006B2">
        <w:trPr>
          <w:gridAfter w:val="1"/>
          <w:wAfter w:w="8" w:type="dxa"/>
          <w:trHeight w:val="433"/>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с.Михайловское, центральная площадь</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57.512561</w:t>
            </w:r>
            <w:r w:rsidRPr="00A94524">
              <w:rPr>
                <w:rFonts w:ascii="Times New Roman" w:eastAsia="Times New Roman" w:hAnsi="Times New Roman" w:cs="Times New Roman"/>
                <w:sz w:val="24"/>
                <w:szCs w:val="24"/>
                <w:lang w:eastAsia="ru-RU"/>
              </w:rPr>
              <w:tab/>
              <w:t xml:space="preserve"> 47.728401</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с д. 22 по д. 56                               ул. Центральная с д.45 по д. 81                                 ул. Заречная, ул. Колхозная                           ул. Кооператиная, ул. Молодежная,                                    ул. Северная</w:t>
            </w:r>
          </w:p>
        </w:tc>
      </w:tr>
      <w:tr w:rsidR="00A94524" w:rsidRPr="00A94524" w:rsidTr="00C006B2">
        <w:trPr>
          <w:gridAfter w:val="1"/>
          <w:wAfter w:w="8" w:type="dxa"/>
          <w:trHeight w:val="1408"/>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с.Михайловское, ул.Центральная, рядом с домом 75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57.512434</w:t>
            </w:r>
            <w:r w:rsidRPr="00A94524">
              <w:rPr>
                <w:rFonts w:ascii="Times New Roman" w:eastAsia="Times New Roman" w:hAnsi="Times New Roman" w:cs="Times New Roman"/>
                <w:sz w:val="24"/>
                <w:szCs w:val="24"/>
                <w:lang w:eastAsia="ru-RU"/>
              </w:rPr>
              <w:tab/>
              <w:t xml:space="preserve"> 47.729281</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rPr>
              <w:t xml:space="preserve">ОГРН </w:t>
            </w:r>
            <w:r w:rsidRPr="00F55A9E">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с. Михайловское  ул. Центральная, 75</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208"/>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с.Шешурга, ул.Центральная, рядом с домом 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57.454909</w:t>
            </w:r>
            <w:r w:rsidRPr="00A94524">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Мира ул. Советская, ул. Школьная ул. Центральная, с д.1 по д.7</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1453"/>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с.Шешурга, ул.Центральная, рядом с домом 35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57.472224</w:t>
            </w:r>
            <w:r w:rsidRPr="00A94524">
              <w:rPr>
                <w:rFonts w:ascii="Times New Roman" w:eastAsia="Times New Roman" w:hAnsi="Times New Roman" w:cs="Times New Roman"/>
                <w:sz w:val="24"/>
                <w:szCs w:val="24"/>
                <w:lang w:eastAsia="ru-RU"/>
              </w:rPr>
              <w:tab/>
              <w:t xml:space="preserve"> 47.578070</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rPr>
              <w:t xml:space="preserve">ОГРН </w:t>
            </w:r>
            <w:r w:rsidRPr="00A94524">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с. Шешурга  ул. Центральная, 35</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с.Шешурга, ул.Центральная, рядом с домом 14</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57.472410</w:t>
            </w:r>
            <w:r w:rsidRPr="00A94524">
              <w:rPr>
                <w:rFonts w:ascii="Times New Roman" w:eastAsia="Times New Roman" w:hAnsi="Times New Roman" w:cs="Times New Roman"/>
                <w:sz w:val="24"/>
                <w:szCs w:val="24"/>
                <w:lang w:eastAsia="ru-RU"/>
              </w:rPr>
              <w:tab/>
              <w:t xml:space="preserve"> 47.574417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Садовая, ул. Набережная, ул. Кирова. Ул. Центральная с д. 8 по д. 32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д.Васькино, рядом с домом 56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57.454909</w:t>
            </w:r>
            <w:r w:rsidRPr="00A94524">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29 по д.56,  д. 102 по д. 138</w:t>
            </w:r>
          </w:p>
        </w:tc>
      </w:tr>
      <w:tr w:rsidR="00A94524" w:rsidRPr="00A94524" w:rsidTr="00C006B2">
        <w:trPr>
          <w:gridAfter w:val="1"/>
          <w:wAfter w:w="8" w:type="dxa"/>
          <w:trHeight w:val="274"/>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д.Васькино, рядом с домом 64</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57.455684</w:t>
            </w:r>
            <w:r w:rsidRPr="00A94524">
              <w:rPr>
                <w:rFonts w:ascii="Times New Roman" w:eastAsia="Times New Roman" w:hAnsi="Times New Roman" w:cs="Times New Roman"/>
                <w:sz w:val="24"/>
                <w:szCs w:val="24"/>
                <w:lang w:eastAsia="ru-RU"/>
              </w:rPr>
              <w:tab/>
              <w:t xml:space="preserve"> 47.684078</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- 3</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 xml:space="preserve">3 </w:t>
            </w:r>
            <w:r w:rsidRPr="00A94524">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с д. 1 по д.28 , с д. 58 по д. 98</w:t>
            </w:r>
          </w:p>
        </w:tc>
      </w:tr>
      <w:tr w:rsidR="00A94524" w:rsidRPr="00A94524" w:rsidTr="00C006B2">
        <w:trPr>
          <w:gridAfter w:val="1"/>
          <w:wAfter w:w="8" w:type="dxa"/>
          <w:trHeight w:val="274"/>
        </w:trPr>
        <w:tc>
          <w:tcPr>
            <w:tcW w:w="624" w:type="dxa"/>
            <w:tcBorders>
              <w:top w:val="single" w:sz="4" w:space="0" w:color="auto"/>
              <w:left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д.Васькино, рядом с домом 21</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57.456499</w:t>
            </w:r>
            <w:r w:rsidRPr="00A94524">
              <w:rPr>
                <w:rFonts w:ascii="Times New Roman" w:eastAsia="Times New Roman" w:hAnsi="Times New Roman" w:cs="Times New Roman"/>
                <w:sz w:val="24"/>
                <w:szCs w:val="24"/>
                <w:lang w:eastAsia="ru-RU"/>
              </w:rPr>
              <w:tab/>
              <w:t xml:space="preserve"> 47.681531</w:t>
            </w:r>
          </w:p>
        </w:tc>
        <w:tc>
          <w:tcPr>
            <w:tcW w:w="2551" w:type="dxa"/>
            <w:tcBorders>
              <w:top w:val="single" w:sz="4" w:space="0" w:color="auto"/>
              <w:left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rPr>
              <w:t xml:space="preserve">ОГРН </w:t>
            </w:r>
            <w:r w:rsidRPr="00A94524">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д. Васькино  д.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с.Михайловское, кладбище</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57.513663</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47.737879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с д. 83 по д.105</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Кладбище</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с.Михайловское, кладбище</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57.515150</w:t>
            </w:r>
            <w:r w:rsidRPr="00A94524">
              <w:rPr>
                <w:rFonts w:ascii="Times New Roman" w:eastAsia="Times New Roman" w:hAnsi="Times New Roman" w:cs="Times New Roman"/>
                <w:sz w:val="24"/>
                <w:szCs w:val="24"/>
                <w:lang w:eastAsia="ru-RU"/>
              </w:rPr>
              <w:tab/>
              <w:t xml:space="preserve"> 47.736057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Молодежная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с.Михайловское, ул.Центральная, рядом с домом 35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57.514085</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47.715258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плита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с д. 2 по  д.22                                  ул. Центральная с д. 1 по д. 43                                ул. Новая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с.Михайловское, ул.Центральная, около ветеринарного участка</w:t>
            </w: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57.511805</w:t>
            </w:r>
            <w:r w:rsidRPr="00A94524">
              <w:rPr>
                <w:rFonts w:ascii="Times New Roman" w:eastAsia="Times New Roman" w:hAnsi="Times New Roman" w:cs="Times New Roman"/>
                <w:sz w:val="24"/>
                <w:szCs w:val="24"/>
                <w:lang w:eastAsia="ru-RU"/>
              </w:rPr>
              <w:tab/>
              <w:t xml:space="preserve"> 47.739723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с д. 58 по д. 74,  ул. Солнечная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Кировская область, Тужинский район д.Масленская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57.510843</w:t>
            </w:r>
            <w:r w:rsidRPr="00A94524">
              <w:rPr>
                <w:rFonts w:ascii="Times New Roman" w:eastAsia="Times New Roman" w:hAnsi="Times New Roman" w:cs="Times New Roman"/>
                <w:sz w:val="24"/>
                <w:szCs w:val="24"/>
                <w:lang w:eastAsia="ru-RU"/>
              </w:rPr>
              <w:tab/>
              <w:t xml:space="preserve"> 47.756646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Масленская</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д.Малиничи</w:t>
            </w:r>
          </w:p>
          <w:p w:rsidR="00A94524" w:rsidRPr="00A94524" w:rsidRDefault="00A94524" w:rsidP="00A94524">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57.498831</w:t>
            </w:r>
            <w:r w:rsidRPr="00A94524">
              <w:rPr>
                <w:rFonts w:ascii="Times New Roman" w:eastAsia="Times New Roman" w:hAnsi="Times New Roman" w:cs="Times New Roman"/>
                <w:sz w:val="24"/>
                <w:szCs w:val="24"/>
                <w:lang w:eastAsia="ru-RU"/>
              </w:rPr>
              <w:tab/>
              <w:t xml:space="preserve"> 47.724876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Малиничи</w:t>
            </w:r>
          </w:p>
        </w:tc>
      </w:tr>
      <w:tr w:rsidR="00A94524" w:rsidRPr="00A94524" w:rsidTr="00C006B2">
        <w:trPr>
          <w:trHeight w:val="239"/>
        </w:trPr>
        <w:tc>
          <w:tcPr>
            <w:tcW w:w="14714" w:type="dxa"/>
            <w:gridSpan w:val="7"/>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b/>
                <w:sz w:val="24"/>
                <w:szCs w:val="24"/>
                <w:lang w:eastAsia="ru-RU"/>
              </w:rPr>
            </w:pPr>
            <w:r w:rsidRPr="00A94524">
              <w:rPr>
                <w:rFonts w:ascii="Times New Roman" w:eastAsia="Times New Roman" w:hAnsi="Times New Roman" w:cs="Times New Roman"/>
                <w:b/>
                <w:sz w:val="24"/>
                <w:szCs w:val="24"/>
                <w:lang w:eastAsia="ru-RU"/>
              </w:rPr>
              <w:t>Пачинское сельское поселение</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с.Пачи, ул.Центральная, рядом с домом 1</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57.570067</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48.164582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- 2 шт-1,1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д.1-д.17, ул. Механизаторов д.1-д.15, ул. Набережная д.1-д.23, ул. Садовая д.2-д.12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д.Устье, около гаража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57.582377</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48.238094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1 - д.51</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д.Кидалсола, рядом с домом 38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57.577879</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48.185009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1 - д.52</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д.Полушнур, ул.Набережная, рядом с домом 13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57.486808</w:t>
            </w:r>
            <w:r w:rsidRPr="00A94524">
              <w:rPr>
                <w:rFonts w:ascii="Times New Roman" w:eastAsia="Times New Roman" w:hAnsi="Times New Roman" w:cs="Times New Roman"/>
                <w:sz w:val="24"/>
                <w:szCs w:val="24"/>
                <w:lang w:eastAsia="ru-RU"/>
              </w:rPr>
              <w:tab/>
              <w:t xml:space="preserve"> 48.167987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Набережная д.1 - д.36, ул. Молодежная д.1 - д.34,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д.Вынур, рядом с домом 23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57.589361</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48.293546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6,75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1 - д.90</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с.Пачи, ул.Центральная, рядом с домом 37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57.564095</w:t>
            </w:r>
            <w:r w:rsidRPr="00A94524">
              <w:rPr>
                <w:rFonts w:ascii="Times New Roman" w:eastAsia="Times New Roman" w:hAnsi="Times New Roman" w:cs="Times New Roman"/>
                <w:sz w:val="24"/>
                <w:szCs w:val="24"/>
                <w:lang w:eastAsia="ru-RU"/>
              </w:rPr>
              <w:tab/>
              <w:t xml:space="preserve"> 48.164169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д.18-д.41, ул. Колхозная д.1-д.28, ул. Заречная д.5-д.13</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с.Пачи, ул.Садовая, рядом с домом 18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57.567741</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48.168541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щебень</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9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r w:rsidRPr="00A94524">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Садовая д.13-д.34,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с.Пачи, ул.Садовая,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57.570141</w:t>
            </w:r>
            <w:r w:rsidRPr="00A94524">
              <w:rPr>
                <w:rFonts w:ascii="Times New Roman" w:eastAsia="Times New Roman" w:hAnsi="Times New Roman" w:cs="Times New Roman"/>
                <w:sz w:val="24"/>
                <w:szCs w:val="24"/>
                <w:lang w:eastAsia="ru-RU"/>
              </w:rPr>
              <w:tab/>
              <w:t xml:space="preserve"> 48.165524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 – 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3 м</w:t>
            </w:r>
            <w:r w:rsidRPr="00A94524">
              <w:rPr>
                <w:rFonts w:ascii="Times New Roman" w:eastAsia="Times New Roman" w:hAnsi="Times New Roman" w:cs="Times New Roman"/>
                <w:sz w:val="24"/>
                <w:szCs w:val="24"/>
                <w:vertAlign w:val="superscript"/>
                <w:lang w:eastAsia="ru-RU"/>
              </w:rPr>
              <w:t>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Тужинское районное потребительское общество</w:t>
            </w:r>
          </w:p>
          <w:p w:rsidR="00A94524" w:rsidRPr="00A94524" w:rsidRDefault="00A94524" w:rsidP="00A94524">
            <w:pPr>
              <w:spacing w:after="0" w:line="240" w:lineRule="auto"/>
              <w:jc w:val="both"/>
              <w:rPr>
                <w:rFonts w:ascii="Times New Roman" w:eastAsia="Times New Roman" w:hAnsi="Times New Roman" w:cs="Times New Roman"/>
                <w:sz w:val="24"/>
                <w:szCs w:val="24"/>
              </w:rPr>
            </w:pPr>
            <w:r w:rsidRPr="00A94524">
              <w:rPr>
                <w:rFonts w:ascii="Times New Roman" w:eastAsia="Times New Roman" w:hAnsi="Times New Roman" w:cs="Times New Roman"/>
                <w:sz w:val="24"/>
                <w:szCs w:val="24"/>
              </w:rPr>
              <w:t xml:space="preserve">ОГРН </w:t>
            </w:r>
            <w:r w:rsidRPr="00A94524">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Магазин с. Пачи  ул. Садовая,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с. Малые Пачи, около дома № 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57.557005</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48.138795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4,5м/2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д. 1 - д.24</w:t>
            </w:r>
          </w:p>
        </w:tc>
      </w:tr>
      <w:tr w:rsidR="00A94524" w:rsidRPr="00A94524" w:rsidTr="00C006B2">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д.Полушнур, ул.Центральная, рядом с домом 23</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57.487655</w:t>
            </w:r>
            <w:r w:rsidRPr="00A94524">
              <w:rPr>
                <w:rFonts w:ascii="Times New Roman" w:eastAsia="Times New Roman" w:hAnsi="Times New Roman" w:cs="Times New Roman"/>
                <w:sz w:val="24"/>
                <w:szCs w:val="24"/>
                <w:lang w:eastAsia="ru-RU"/>
              </w:rPr>
              <w:tab/>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48.177709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Покрытие-бетон</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Площадь 4,5м/2</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Население ул. Центральная д.1 - д.23, ул. Лесная д.1- д.21</w:t>
            </w:r>
          </w:p>
        </w:tc>
      </w:tr>
      <w:tr w:rsidR="00A94524" w:rsidRPr="00A94524" w:rsidTr="00C006B2">
        <w:trPr>
          <w:gridAfter w:val="1"/>
          <w:wAfter w:w="8" w:type="dxa"/>
          <w:trHeight w:val="239"/>
        </w:trPr>
        <w:tc>
          <w:tcPr>
            <w:tcW w:w="14706" w:type="dxa"/>
            <w:gridSpan w:val="6"/>
            <w:tcBorders>
              <w:top w:val="single" w:sz="4" w:space="0" w:color="auto"/>
              <w:left w:val="single" w:sz="4" w:space="0" w:color="auto"/>
              <w:bottom w:val="single" w:sz="4" w:space="0" w:color="auto"/>
              <w:right w:val="single" w:sz="4" w:space="0" w:color="auto"/>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b/>
                <w:sz w:val="24"/>
                <w:szCs w:val="24"/>
                <w:lang w:eastAsia="ru-RU"/>
              </w:rPr>
              <w:t>Планируемые к благоустройству в соответствии с санитарными правилами и нормами СанПиН 2.1.3684-21</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Победы, д.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57.610142/ 47.941390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ООО «Планета»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1104339000028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Победы, д.2.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Здание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ул.Победы д.2</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2</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Береговая, д. 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57.615156/ 47.949077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КФХ Чешуин Г.П.</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ОГРНИП 306433919200024</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Береговая, д.27.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Чешуин Николай Геннадьевич</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Некрасова, д.17.</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Здание</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ул.Береговая, д.27</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Помещение</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ул.Колхозная, д.12, пом.1010</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Советская, д. 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57.606174/ 47.928174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ПП «Тужинский» МО МВД России «Яранский»</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1024301292608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Советская, д.20</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Здание</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ул.Советская, д.20</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4</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Советская, д. 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57.608648/ 47.930287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«Сказка» пгт Тужа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1024301291200</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Советская, д.6</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МКДОУ д/с «Сказка»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ул.Советская, д.6</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br w:type="page"/>
              <w:t>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Горького, д.10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57.606479/ 47.934630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Муниципальное казенное  учреждение дополнительного образования  «Дом детского творчества» пгт Тужа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1024301294445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ул.Горького, д.10</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«Сказка» пгт Тужа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1024301291200</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адрес: 612200, Кировская область, Тужинский район, пгт Тужа,  ул. Советская, д.6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Фактический адрес: 612200, Кировская область, Тужинский район, пгт Тужа,  ул.Горького, д.10</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МКУ ДО ДДТ пгт  Тужа</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 Горького, д.10</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МКДОУ д/с «Сказка»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ул.Советская, д.6</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Комарова, д.24А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57.615893/ 47.923970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Муниципальное казённое дошкольное образовательное учреждение детский сад "Родничок" пгт Тужа Кировской области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1024301290947</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адрес: 612200, Кировская область, Тужинский район, пгт Тужа,  ул. Комарова, д.24А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Фактический адрес: 612200, Кировская область, Тужинский район, пгт Тужа,  ул. Комарова, д.24А; 612200, Кировская область, Тужинский район, пгт Тужа,  ул. Комарова, д.24А/2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МКДОУ д/с "Родничок" </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ул.Комарова, д.24А</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7</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Энергетиков, д.7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57.602926/ 47.956542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- 2</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Тужинский РЭС, ПО "Яранские электрические сети"</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Энергетиков, д.7.</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Тужинский РЭС,</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ул.Энергетиков, д.7 </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8</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Свободы, д.9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57.606209/ 47.929961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F55A9E">
            <w:pPr>
              <w:spacing w:after="0" w:line="240" w:lineRule="auto"/>
              <w:outlineLvl w:val="1"/>
              <w:rPr>
                <w:rFonts w:ascii="Times New Roman" w:eastAsia="Times New Roman" w:hAnsi="Times New Roman" w:cs="Times New Roman"/>
                <w:bCs/>
                <w:color w:val="333333"/>
                <w:sz w:val="24"/>
                <w:szCs w:val="34"/>
                <w:lang w:eastAsia="ru-RU"/>
              </w:rPr>
            </w:pPr>
            <w:r w:rsidRPr="00A94524">
              <w:rPr>
                <w:rFonts w:ascii="Times New Roman" w:eastAsia="Times New Roman" w:hAnsi="Times New Roman" w:cs="Times New Roman"/>
                <w:bCs/>
                <w:color w:val="333333"/>
                <w:sz w:val="24"/>
                <w:szCs w:val="34"/>
                <w:lang w:eastAsia="ru-RU"/>
              </w:rPr>
              <w:t>Тужинская аптека № 59 КОГУП, структурное подразделение КОГУП Межрайонная аптека № 22</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1024301292685</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д.9</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Кировское областное государственное казенное учреждение центр занятости населения Тужинского района</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1024301293280</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д.9</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Здание аптеки</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ул.Свободы, д.9</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br/>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 xml:space="preserve">КОГКУ ЦЗН </w:t>
            </w:r>
          </w:p>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Тужинского района</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Ул.Свободы, д.9</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9</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Свободы, д.7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57.606111/ 47.932515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bCs/>
                <w:color w:val="333333"/>
                <w:sz w:val="24"/>
                <w:szCs w:val="34"/>
                <w:lang w:eastAsia="ru-RU"/>
              </w:rPr>
            </w:pPr>
            <w:r w:rsidRPr="00A94524">
              <w:rPr>
                <w:rFonts w:ascii="Times New Roman" w:eastAsia="Times New Roman" w:hAnsi="Times New Roman" w:cs="Times New Roman"/>
                <w:bCs/>
                <w:color w:val="333333"/>
                <w:sz w:val="24"/>
                <w:szCs w:val="34"/>
                <w:lang w:eastAsia="ru-RU"/>
              </w:rPr>
              <w:t xml:space="preserve">Муниципальное бюджетное учреждение культуры Тужинская районная межпоселенческая централизованная библиотечная система </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ОГРН 1064339004388</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д.7</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МБУК Тужинская ЦБС</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ул.Свободы, д.7</w:t>
            </w:r>
          </w:p>
        </w:tc>
      </w:tr>
      <w:tr w:rsidR="00A94524" w:rsidRPr="00A94524" w:rsidTr="00C006B2">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10</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Кировская область, Тужинский район, пгт Тужа, ул. Набережная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57.614190/ 47.939550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Количество контейнеров - 1</w:t>
            </w:r>
          </w:p>
          <w:p w:rsidR="00A94524" w:rsidRPr="00A94524" w:rsidRDefault="00A94524" w:rsidP="00A94524">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94524">
              <w:rPr>
                <w:rFonts w:ascii="Times New Roman" w:eastAsia="Times New Roman" w:hAnsi="Times New Roman" w:cs="Times New Roman"/>
                <w:sz w:val="24"/>
                <w:szCs w:val="24"/>
                <w:lang w:eastAsia="ru-RU"/>
              </w:rPr>
              <w:t>Объем – 0,75 м</w:t>
            </w:r>
            <w:r w:rsidRPr="00A94524">
              <w:rPr>
                <w:rFonts w:ascii="Times New Roman" w:eastAsia="Times New Roman" w:hAnsi="Times New Roman" w:cs="Times New Roman"/>
                <w:sz w:val="24"/>
                <w:szCs w:val="24"/>
                <w:vertAlign w:val="superscript"/>
                <w:lang w:eastAsia="ru-RU"/>
              </w:rPr>
              <w:t>3</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ИП Норкин Г.А.</w:t>
            </w:r>
          </w:p>
          <w:p w:rsidR="00A94524" w:rsidRPr="00A94524" w:rsidRDefault="00A94524" w:rsidP="00A94524">
            <w:pPr>
              <w:spacing w:after="0" w:line="240" w:lineRule="auto"/>
              <w:jc w:val="both"/>
              <w:rPr>
                <w:rFonts w:ascii="Times New Roman" w:eastAsia="Times New Roman" w:hAnsi="Times New Roman" w:cs="Times New Roman"/>
                <w:bCs/>
                <w:color w:val="333333"/>
                <w:sz w:val="24"/>
                <w:szCs w:val="34"/>
                <w:lang w:eastAsia="ru-RU"/>
              </w:rPr>
            </w:pPr>
            <w:r w:rsidRPr="00A94524">
              <w:rPr>
                <w:rFonts w:ascii="Times New Roman" w:eastAsia="Times New Roman" w:hAnsi="Times New Roman" w:cs="Times New Roman"/>
                <w:sz w:val="24"/>
                <w:szCs w:val="24"/>
                <w:lang w:eastAsia="ru-RU"/>
              </w:rPr>
              <w:t>ОГРНИП</w:t>
            </w:r>
            <w:r w:rsidRPr="00A94524">
              <w:rPr>
                <w:rFonts w:ascii="Times New Roman" w:eastAsia="Times New Roman" w:hAnsi="Times New Roman" w:cs="Times New Roman"/>
                <w:bCs/>
                <w:color w:val="333333"/>
                <w:sz w:val="24"/>
                <w:szCs w:val="34"/>
                <w:lang w:eastAsia="ru-RU"/>
              </w:rPr>
              <w:t xml:space="preserve"> </w:t>
            </w:r>
            <w:r w:rsidRPr="00A94524">
              <w:rPr>
                <w:rFonts w:ascii="Times New Roman" w:eastAsia="Times New Roman" w:hAnsi="Times New Roman" w:cs="Times New Roman"/>
                <w:bCs/>
                <w:sz w:val="24"/>
                <w:szCs w:val="34"/>
                <w:lang w:eastAsia="ru-RU"/>
              </w:rPr>
              <w:t>318435000053886</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Юридический адрес: 612200, Кировская область, Тужинский район, пгт Тужа,  ул. Набережная</w:t>
            </w:r>
          </w:p>
          <w:p w:rsidR="00A94524" w:rsidRPr="00A94524" w:rsidRDefault="00A94524" w:rsidP="00A94524">
            <w:pPr>
              <w:spacing w:after="0" w:line="240" w:lineRule="auto"/>
              <w:jc w:val="both"/>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Фактический адрес: 612200, Кировская область, Тужинский район, пгт Тужа,  ул. Абрамова, д.15, кв.1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94524" w:rsidRPr="00A94524" w:rsidRDefault="00A94524" w:rsidP="00A94524">
            <w:pPr>
              <w:spacing w:after="0" w:line="240" w:lineRule="auto"/>
              <w:ind w:left="-107" w:right="-108"/>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Кафе быстрого питания «Крутим-вертим»</w:t>
            </w:r>
          </w:p>
          <w:p w:rsidR="00A94524" w:rsidRPr="00A94524" w:rsidRDefault="00A94524" w:rsidP="00A94524">
            <w:pPr>
              <w:spacing w:after="0" w:line="240" w:lineRule="auto"/>
              <w:jc w:val="center"/>
              <w:rPr>
                <w:rFonts w:ascii="Times New Roman" w:eastAsia="Times New Roman" w:hAnsi="Times New Roman" w:cs="Times New Roman"/>
                <w:sz w:val="24"/>
                <w:szCs w:val="24"/>
                <w:lang w:eastAsia="ru-RU"/>
              </w:rPr>
            </w:pPr>
            <w:r w:rsidRPr="00A94524">
              <w:rPr>
                <w:rFonts w:ascii="Times New Roman" w:eastAsia="Times New Roman" w:hAnsi="Times New Roman" w:cs="Times New Roman"/>
                <w:sz w:val="24"/>
                <w:szCs w:val="24"/>
                <w:lang w:eastAsia="ru-RU"/>
              </w:rPr>
              <w:t>ул.Набережная б/н</w:t>
            </w:r>
          </w:p>
        </w:tc>
      </w:tr>
    </w:tbl>
    <w:p w:rsidR="00A94524" w:rsidRPr="00A94524" w:rsidRDefault="00A94524" w:rsidP="00A94524">
      <w:pPr>
        <w:spacing w:after="0" w:line="240" w:lineRule="auto"/>
        <w:rPr>
          <w:rFonts w:ascii="Times New Roman" w:eastAsia="Times New Roman" w:hAnsi="Times New Roman" w:cs="Times New Roman"/>
          <w:sz w:val="28"/>
          <w:szCs w:val="28"/>
          <w:lang w:eastAsia="ru-RU"/>
        </w:rPr>
      </w:pPr>
      <w:r w:rsidRPr="00A94524">
        <w:rPr>
          <w:rFonts w:ascii="Times New Roman" w:eastAsia="Times New Roman" w:hAnsi="Times New Roman" w:cs="Times New Roman"/>
          <w:b/>
          <w:sz w:val="28"/>
          <w:szCs w:val="28"/>
          <w:lang w:eastAsia="ru-RU"/>
        </w:rPr>
        <w:t xml:space="preserve">* - </w:t>
      </w:r>
      <w:r w:rsidRPr="00A94524">
        <w:rPr>
          <w:rFonts w:ascii="Times New Roman" w:eastAsia="Times New Roman" w:hAnsi="Times New Roman" w:cs="Times New Roman"/>
          <w:sz w:val="28"/>
          <w:szCs w:val="28"/>
          <w:lang w:eastAsia="ru-RU"/>
        </w:rPr>
        <w:t>схема размещения мест (площадок) накопления твердых коммунальных отходов в электронном виде.</w:t>
      </w:r>
    </w:p>
    <w:p w:rsidR="00A94524" w:rsidRPr="00A94524" w:rsidRDefault="00A94524" w:rsidP="00A94524">
      <w:pPr>
        <w:spacing w:after="720" w:line="240" w:lineRule="auto"/>
        <w:ind w:left="5664"/>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___________</w:t>
      </w:r>
    </w:p>
    <w:p w:rsidR="00A94524" w:rsidRDefault="00A94524" w:rsidP="0053750E">
      <w:pPr>
        <w:ind w:firstLine="708"/>
        <w:jc w:val="center"/>
        <w:rPr>
          <w:rFonts w:ascii="Times New Roman" w:eastAsia="Times New Roman" w:hAnsi="Times New Roman" w:cs="Times New Roman"/>
          <w:sz w:val="24"/>
          <w:szCs w:val="24"/>
          <w:lang w:eastAsia="ru-RU"/>
        </w:rPr>
        <w:sectPr w:rsidR="00A94524" w:rsidSect="00A94524">
          <w:headerReference w:type="default" r:id="rId83"/>
          <w:pgSz w:w="16838" w:h="11906" w:orient="landscape"/>
          <w:pgMar w:top="1134" w:right="851" w:bottom="1701" w:left="851" w:header="709" w:footer="709" w:gutter="0"/>
          <w:cols w:space="708"/>
          <w:titlePg/>
          <w:docGrid w:linePitch="360"/>
        </w:sectPr>
      </w:pPr>
    </w:p>
    <w:p w:rsidR="00A94524" w:rsidRDefault="00A94524" w:rsidP="0053750E">
      <w:pPr>
        <w:ind w:firstLine="708"/>
        <w:jc w:val="center"/>
        <w:rPr>
          <w:rFonts w:ascii="Times New Roman" w:eastAsia="Times New Roman" w:hAnsi="Times New Roman" w:cs="Times New Roman"/>
          <w:sz w:val="24"/>
          <w:szCs w:val="24"/>
          <w:lang w:eastAsia="ru-RU"/>
        </w:rPr>
      </w:pPr>
    </w:p>
    <w:p w:rsidR="00A94524" w:rsidRPr="00A94524" w:rsidRDefault="00A94524" w:rsidP="00A94524">
      <w:pPr>
        <w:autoSpaceDE w:val="0"/>
        <w:autoSpaceDN w:val="0"/>
        <w:adjustRightInd w:val="0"/>
        <w:spacing w:after="360" w:line="240" w:lineRule="auto"/>
        <w:jc w:val="center"/>
        <w:rPr>
          <w:rFonts w:ascii="Times New Roman" w:eastAsia="Times New Roman" w:hAnsi="Times New Roman" w:cs="Times New Roman"/>
          <w:sz w:val="28"/>
          <w:szCs w:val="28"/>
          <w:lang w:eastAsia="ru-RU"/>
        </w:rPr>
      </w:pPr>
      <w:r w:rsidRPr="00A94524">
        <w:rPr>
          <w:rFonts w:ascii="Times New Roman" w:eastAsia="Times New Roman" w:hAnsi="Times New Roman" w:cs="Times New Roman"/>
          <w:noProof/>
          <w:sz w:val="28"/>
          <w:szCs w:val="28"/>
          <w:lang w:eastAsia="ru-RU"/>
        </w:rPr>
        <w:drawing>
          <wp:inline distT="0" distB="0" distL="0" distR="0">
            <wp:extent cx="457200" cy="571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A94524" w:rsidRPr="00A94524" w:rsidRDefault="00A94524" w:rsidP="00A9452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4524">
        <w:rPr>
          <w:rFonts w:ascii="Times New Roman" w:eastAsia="Times New Roman" w:hAnsi="Times New Roman" w:cs="Times New Roman"/>
          <w:b/>
          <w:bCs/>
          <w:sz w:val="28"/>
          <w:szCs w:val="28"/>
          <w:lang w:eastAsia="ru-RU"/>
        </w:rPr>
        <w:t>АДМИНИСТРАЦИЯ ТУЖИНСКОГО МУНИЦИПАЛЬНОГО РАЙОНА</w:t>
      </w:r>
    </w:p>
    <w:p w:rsidR="00A94524" w:rsidRPr="00A94524" w:rsidRDefault="00A94524" w:rsidP="00A94524">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
          <w:bCs/>
          <w:sz w:val="28"/>
          <w:szCs w:val="28"/>
          <w:lang w:eastAsia="ru-RU"/>
        </w:rPr>
        <w:t>КИРОВСКОЙ ОБЛАСТИ</w:t>
      </w:r>
    </w:p>
    <w:p w:rsidR="00A94524" w:rsidRPr="00A94524" w:rsidRDefault="00A94524" w:rsidP="00A94524">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
          <w:bCs/>
          <w:sz w:val="32"/>
          <w:szCs w:val="32"/>
          <w:lang w:eastAsia="ru-RU"/>
        </w:rPr>
        <w:t>ПОСТАНОВЛЕНИЕ</w:t>
      </w:r>
    </w:p>
    <w:tbl>
      <w:tblPr>
        <w:tblW w:w="9923" w:type="dxa"/>
        <w:tblInd w:w="-142" w:type="dxa"/>
        <w:tblLayout w:type="fixed"/>
        <w:tblLook w:val="04A0" w:firstRow="1" w:lastRow="0" w:firstColumn="1" w:lastColumn="0" w:noHBand="0" w:noVBand="1"/>
      </w:tblPr>
      <w:tblGrid>
        <w:gridCol w:w="2268"/>
        <w:gridCol w:w="5245"/>
        <w:gridCol w:w="2410"/>
      </w:tblGrid>
      <w:tr w:rsidR="00A94524" w:rsidRPr="00A94524" w:rsidTr="00A94524">
        <w:tc>
          <w:tcPr>
            <w:tcW w:w="2268" w:type="dxa"/>
            <w:tcBorders>
              <w:bottom w:val="single" w:sz="4" w:space="0" w:color="auto"/>
            </w:tcBorders>
          </w:tcPr>
          <w:p w:rsidR="00A94524" w:rsidRPr="00A94524" w:rsidRDefault="00A94524" w:rsidP="00A9452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06.06.2024</w:t>
            </w:r>
          </w:p>
        </w:tc>
        <w:tc>
          <w:tcPr>
            <w:tcW w:w="5245" w:type="dxa"/>
            <w:tcBorders>
              <w:left w:val="nil"/>
            </w:tcBorders>
          </w:tcPr>
          <w:p w:rsidR="00A94524" w:rsidRPr="00A94524" w:rsidRDefault="00A94524" w:rsidP="00A9452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w:t>
            </w:r>
          </w:p>
        </w:tc>
        <w:tc>
          <w:tcPr>
            <w:tcW w:w="2410" w:type="dxa"/>
            <w:tcBorders>
              <w:bottom w:val="single" w:sz="4" w:space="0" w:color="auto"/>
            </w:tcBorders>
          </w:tcPr>
          <w:p w:rsidR="00A94524" w:rsidRPr="00A94524" w:rsidRDefault="00A94524" w:rsidP="00A9452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187</w:t>
            </w:r>
          </w:p>
        </w:tc>
      </w:tr>
    </w:tbl>
    <w:p w:rsidR="00A94524" w:rsidRPr="00A94524" w:rsidRDefault="00A94524" w:rsidP="00A94524">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A94524">
        <w:rPr>
          <w:rFonts w:ascii="Times New Roman" w:eastAsia="Times New Roman" w:hAnsi="Times New Roman" w:cs="Times New Roman"/>
          <w:bCs/>
          <w:sz w:val="28"/>
          <w:szCs w:val="28"/>
          <w:lang w:eastAsia="ru-RU"/>
        </w:rPr>
        <w:t>пгт Тужа</w:t>
      </w:r>
    </w:p>
    <w:p w:rsidR="00A94524" w:rsidRPr="00A94524" w:rsidRDefault="00A94524" w:rsidP="00A94524">
      <w:pPr>
        <w:widowControl w:val="0"/>
        <w:autoSpaceDE w:val="0"/>
        <w:autoSpaceDN w:val="0"/>
        <w:adjustRightInd w:val="0"/>
        <w:spacing w:after="120" w:line="240" w:lineRule="auto"/>
        <w:ind w:firstLine="720"/>
        <w:jc w:val="center"/>
        <w:rPr>
          <w:rFonts w:ascii="Times New Roman" w:eastAsia="Times New Roman" w:hAnsi="Times New Roman" w:cs="Times New Roman"/>
          <w:b/>
          <w:sz w:val="28"/>
          <w:szCs w:val="28"/>
          <w:lang w:eastAsia="ru-RU"/>
        </w:rPr>
      </w:pPr>
      <w:r w:rsidRPr="00A94524">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муниципального района от 24.12.2020 № 369 </w:t>
      </w:r>
      <w:r w:rsidRPr="00A94524">
        <w:rPr>
          <w:rFonts w:ascii="Times New Roman" w:eastAsia="Times New Roman" w:hAnsi="Times New Roman" w:cs="Times New Roman"/>
          <w:b/>
          <w:sz w:val="28"/>
          <w:szCs w:val="28"/>
          <w:lang w:eastAsia="ru-RU"/>
        </w:rPr>
        <w:br/>
        <w:t xml:space="preserve">«Об утверждении состава межведомственной комиссии </w:t>
      </w:r>
      <w:r w:rsidRPr="00A94524">
        <w:rPr>
          <w:rFonts w:ascii="Times New Roman" w:eastAsia="Times New Roman" w:hAnsi="Times New Roman" w:cs="Times New Roman"/>
          <w:b/>
          <w:sz w:val="28"/>
          <w:szCs w:val="28"/>
          <w:lang w:eastAsia="ru-RU"/>
        </w:rPr>
        <w:br/>
        <w:t>по противодействию коррупции в Тужинском муниципальном районе»</w:t>
      </w:r>
    </w:p>
    <w:p w:rsidR="00A94524" w:rsidRPr="00A94524" w:rsidRDefault="00A94524" w:rsidP="00A94524">
      <w:pPr>
        <w:spacing w:before="360" w:after="0" w:line="288" w:lineRule="auto"/>
        <w:ind w:firstLine="708"/>
        <w:contextualSpacing/>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В связи с кадровыми изменениями администрация Тужинского муниципального района ПОСТАНОВЛЯЕТ:</w:t>
      </w:r>
    </w:p>
    <w:p w:rsidR="00A94524" w:rsidRPr="00A94524" w:rsidRDefault="00A94524" w:rsidP="00A94524">
      <w:pPr>
        <w:spacing w:after="0" w:line="288" w:lineRule="auto"/>
        <w:ind w:firstLine="708"/>
        <w:contextualSpacing/>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 xml:space="preserve">1. Внести в состав межведомственной комиссии </w:t>
      </w:r>
      <w:r w:rsidRPr="00A94524">
        <w:rPr>
          <w:rFonts w:ascii="Times New Roman" w:eastAsia="Times New Roman" w:hAnsi="Times New Roman" w:cs="Times New Roman"/>
          <w:sz w:val="28"/>
          <w:szCs w:val="28"/>
          <w:lang w:eastAsia="ru-RU"/>
        </w:rPr>
        <w:br/>
        <w:t>по противодействию коррупции в Тужинском муниципальном районе, утвержденный постановлением администрации Тужинского муниципального района от 24.12.2020 № 369 «Об утверждении состава межведомственной комиссии по противодействию коррупции в Тужинском муниципальном районе» (далее – комиссия), следующие изменения:</w:t>
      </w:r>
    </w:p>
    <w:p w:rsidR="00A94524" w:rsidRPr="00A94524" w:rsidRDefault="00A94524" w:rsidP="00A94524">
      <w:pPr>
        <w:spacing w:after="240" w:line="288" w:lineRule="auto"/>
        <w:ind w:firstLine="709"/>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3620"/>
        <w:gridCol w:w="5793"/>
      </w:tblGrid>
      <w:tr w:rsidR="00A94524" w:rsidRPr="00A94524" w:rsidTr="00A94524">
        <w:trPr>
          <w:trHeight w:val="1024"/>
        </w:trPr>
        <w:tc>
          <w:tcPr>
            <w:tcW w:w="1923" w:type="pct"/>
          </w:tcPr>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ТЕТЕРИНА</w:t>
            </w:r>
          </w:p>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Татьяна Ивановна</w:t>
            </w:r>
          </w:p>
        </w:tc>
        <w:tc>
          <w:tcPr>
            <w:tcW w:w="3077" w:type="pct"/>
          </w:tcPr>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 управляющий делами – начальник управления делами администрации Тужинского муниципального района, заместитель председателя комиссии</w:t>
            </w:r>
          </w:p>
        </w:tc>
      </w:tr>
      <w:tr w:rsidR="00A94524" w:rsidRPr="00A94524" w:rsidTr="00A94524">
        <w:trPr>
          <w:trHeight w:val="1024"/>
        </w:trPr>
        <w:tc>
          <w:tcPr>
            <w:tcW w:w="1923" w:type="pct"/>
          </w:tcPr>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ЧЕРЕПАНОВ</w:t>
            </w:r>
          </w:p>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Василий Витальевич</w:t>
            </w:r>
          </w:p>
        </w:tc>
        <w:tc>
          <w:tcPr>
            <w:tcW w:w="3077" w:type="pct"/>
          </w:tcPr>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 начальник отдела юридического обеспечения администрации Тужинского муниципального района</w:t>
            </w:r>
          </w:p>
        </w:tc>
      </w:tr>
    </w:tbl>
    <w:p w:rsidR="00A94524" w:rsidRPr="00A94524" w:rsidRDefault="00A94524" w:rsidP="00A94524">
      <w:pPr>
        <w:spacing w:before="240" w:after="0" w:line="288" w:lineRule="auto"/>
        <w:ind w:firstLine="709"/>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1.2. Исключить из состава комиссии Шишкину С.И., Токмянину И.О.</w:t>
      </w:r>
    </w:p>
    <w:p w:rsidR="00A94524" w:rsidRPr="00A94524" w:rsidRDefault="00A94524" w:rsidP="00A94524">
      <w:pPr>
        <w:spacing w:before="240" w:after="0" w:line="288" w:lineRule="auto"/>
        <w:ind w:firstLine="709"/>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1.3. Абзац третий состава комиссии изложить в новой редакции:</w:t>
      </w:r>
    </w:p>
    <w:tbl>
      <w:tblPr>
        <w:tblW w:w="5031" w:type="pct"/>
        <w:tblLayout w:type="fixed"/>
        <w:tblLook w:val="04A0" w:firstRow="1" w:lastRow="0" w:firstColumn="1" w:lastColumn="0" w:noHBand="0" w:noVBand="1"/>
      </w:tblPr>
      <w:tblGrid>
        <w:gridCol w:w="3620"/>
        <w:gridCol w:w="5793"/>
      </w:tblGrid>
      <w:tr w:rsidR="00A94524" w:rsidRPr="00A94524" w:rsidTr="00A94524">
        <w:trPr>
          <w:trHeight w:val="1024"/>
        </w:trPr>
        <w:tc>
          <w:tcPr>
            <w:tcW w:w="1923" w:type="pct"/>
          </w:tcPr>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«ДЬЯКОНОВА</w:t>
            </w:r>
            <w:r w:rsidRPr="00A94524">
              <w:rPr>
                <w:rFonts w:ascii="Times New Roman" w:eastAsia="Times New Roman" w:hAnsi="Times New Roman" w:cs="Times New Roman"/>
                <w:sz w:val="28"/>
                <w:szCs w:val="28"/>
                <w:lang w:eastAsia="ru-RU"/>
              </w:rPr>
              <w:br/>
              <w:t xml:space="preserve">Евгения Николаевна </w:t>
            </w:r>
          </w:p>
        </w:tc>
        <w:tc>
          <w:tcPr>
            <w:tcW w:w="3077" w:type="pct"/>
          </w:tcPr>
          <w:p w:rsidR="00A94524" w:rsidRPr="00A94524" w:rsidRDefault="00A94524" w:rsidP="00A94524">
            <w:pPr>
              <w:spacing w:after="0" w:line="240" w:lineRule="auto"/>
              <w:jc w:val="both"/>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 главный специалист по кадровой работе управления делами администрации Тужинского муниципального района, секретарь комиссии</w:t>
            </w:r>
          </w:p>
        </w:tc>
      </w:tr>
    </w:tbl>
    <w:p w:rsidR="00A94524" w:rsidRPr="00A94524" w:rsidRDefault="00A94524" w:rsidP="00A94524">
      <w:pPr>
        <w:spacing w:before="240" w:after="0" w:line="288" w:lineRule="auto"/>
        <w:ind w:firstLine="709"/>
        <w:jc w:val="both"/>
        <w:rPr>
          <w:rFonts w:ascii="Times New Roman" w:eastAsia="Times New Roman" w:hAnsi="Times New Roman" w:cs="Times New Roman"/>
          <w:sz w:val="28"/>
          <w:szCs w:val="28"/>
          <w:lang w:eastAsia="ru-RU"/>
        </w:rPr>
      </w:pPr>
    </w:p>
    <w:p w:rsidR="00A94524" w:rsidRPr="00A94524" w:rsidRDefault="00A94524" w:rsidP="00A94524">
      <w:pPr>
        <w:spacing w:after="0" w:line="288" w:lineRule="auto"/>
        <w:ind w:firstLine="777"/>
        <w:jc w:val="both"/>
        <w:rPr>
          <w:rFonts w:ascii="Times New Roman" w:eastAsia="Times New Roman" w:hAnsi="Times New Roman" w:cs="Times New Roman"/>
          <w:color w:val="000000"/>
          <w:sz w:val="28"/>
          <w:szCs w:val="28"/>
          <w:lang w:eastAsia="ru-RU"/>
        </w:rPr>
      </w:pPr>
      <w:r w:rsidRPr="00A94524">
        <w:rPr>
          <w:rFonts w:ascii="Times New Roman" w:eastAsia="Times New Roman" w:hAnsi="Times New Roman" w:cs="Times New Roman"/>
          <w:sz w:val="28"/>
          <w:szCs w:val="28"/>
          <w:lang w:eastAsia="ru-RU"/>
        </w:rPr>
        <w:t xml:space="preserve">2. </w:t>
      </w:r>
      <w:r w:rsidRPr="00A94524">
        <w:rPr>
          <w:rFonts w:ascii="Times New Roman" w:eastAsia="Times New Roman" w:hAnsi="Times New Roman" w:cs="Times New Roman"/>
          <w:color w:val="000000"/>
          <w:sz w:val="28"/>
          <w:szCs w:val="28"/>
          <w:lang w:eastAsia="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5346" w:type="pct"/>
        <w:tblLook w:val="04A0" w:firstRow="1" w:lastRow="0" w:firstColumn="1" w:lastColumn="0" w:noHBand="0" w:noVBand="1"/>
      </w:tblPr>
      <w:tblGrid>
        <w:gridCol w:w="3995"/>
        <w:gridCol w:w="230"/>
        <w:gridCol w:w="5777"/>
      </w:tblGrid>
      <w:tr w:rsidR="00A94524" w:rsidRPr="00A94524" w:rsidTr="00A94524">
        <w:tc>
          <w:tcPr>
            <w:tcW w:w="1997" w:type="pct"/>
          </w:tcPr>
          <w:p w:rsidR="00A94524" w:rsidRPr="00A94524" w:rsidRDefault="00A94524" w:rsidP="00A94524">
            <w:pPr>
              <w:suppressAutoHyphens/>
              <w:autoSpaceDE w:val="0"/>
              <w:autoSpaceDN w:val="0"/>
              <w:adjustRightInd w:val="0"/>
              <w:spacing w:before="480" w:after="0" w:line="240" w:lineRule="auto"/>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t xml:space="preserve">Глава Тужинского </w:t>
            </w:r>
            <w:r w:rsidRPr="00A94524">
              <w:rPr>
                <w:rFonts w:ascii="Times New Roman" w:eastAsia="Times New Roman" w:hAnsi="Times New Roman" w:cs="Times New Roman"/>
                <w:sz w:val="28"/>
                <w:szCs w:val="28"/>
                <w:lang w:eastAsia="ru-RU"/>
              </w:rPr>
              <w:br/>
              <w:t>муниципального района</w:t>
            </w:r>
          </w:p>
        </w:tc>
        <w:tc>
          <w:tcPr>
            <w:tcW w:w="115" w:type="pct"/>
          </w:tcPr>
          <w:p w:rsidR="00A94524" w:rsidRPr="00A94524" w:rsidRDefault="00A94524" w:rsidP="00A94524">
            <w:pPr>
              <w:suppressAutoHyphens/>
              <w:autoSpaceDE w:val="0"/>
              <w:autoSpaceDN w:val="0"/>
              <w:adjustRightInd w:val="0"/>
              <w:spacing w:before="600" w:after="0" w:line="240" w:lineRule="auto"/>
              <w:jc w:val="center"/>
              <w:rPr>
                <w:rFonts w:ascii="Times New Roman" w:eastAsia="Times New Roman" w:hAnsi="Times New Roman" w:cs="Times New Roman"/>
                <w:sz w:val="28"/>
                <w:szCs w:val="28"/>
                <w:lang w:eastAsia="ru-RU"/>
              </w:rPr>
            </w:pPr>
          </w:p>
        </w:tc>
        <w:tc>
          <w:tcPr>
            <w:tcW w:w="2888" w:type="pct"/>
          </w:tcPr>
          <w:p w:rsidR="00A94524" w:rsidRPr="00A94524" w:rsidRDefault="00A94524" w:rsidP="00A94524">
            <w:pPr>
              <w:suppressAutoHyphens/>
              <w:autoSpaceDE w:val="0"/>
              <w:autoSpaceDN w:val="0"/>
              <w:adjustRightInd w:val="0"/>
              <w:spacing w:before="480" w:after="0" w:line="240" w:lineRule="auto"/>
              <w:rPr>
                <w:rFonts w:ascii="Times New Roman" w:eastAsia="Times New Roman" w:hAnsi="Times New Roman" w:cs="Times New Roman"/>
                <w:sz w:val="28"/>
                <w:szCs w:val="28"/>
                <w:lang w:eastAsia="ru-RU"/>
              </w:rPr>
            </w:pPr>
            <w:r w:rsidRPr="00A94524">
              <w:rPr>
                <w:rFonts w:ascii="Times New Roman" w:eastAsia="Times New Roman" w:hAnsi="Times New Roman" w:cs="Times New Roman"/>
                <w:sz w:val="28"/>
                <w:szCs w:val="28"/>
                <w:lang w:eastAsia="ru-RU"/>
              </w:rPr>
              <w:br/>
              <w:t xml:space="preserve">  Л.В. Бледных</w:t>
            </w:r>
          </w:p>
        </w:tc>
      </w:tr>
    </w:tbl>
    <w:p w:rsidR="00FC126B" w:rsidRDefault="00FC126B" w:rsidP="0053750E">
      <w:pPr>
        <w:ind w:firstLine="708"/>
        <w:jc w:val="center"/>
        <w:rPr>
          <w:rFonts w:ascii="Times New Roman" w:eastAsia="Times New Roman" w:hAnsi="Times New Roman" w:cs="Times New Roman"/>
          <w:sz w:val="24"/>
          <w:szCs w:val="24"/>
          <w:lang w:eastAsia="ru-RU"/>
        </w:rPr>
      </w:pPr>
    </w:p>
    <w:p w:rsidR="00FC126B" w:rsidRDefault="00FC126B" w:rsidP="0053750E">
      <w:pPr>
        <w:ind w:firstLine="708"/>
        <w:jc w:val="center"/>
        <w:rPr>
          <w:rFonts w:ascii="Times New Roman" w:eastAsia="Times New Roman" w:hAnsi="Times New Roman" w:cs="Times New Roman"/>
          <w:sz w:val="24"/>
          <w:szCs w:val="24"/>
          <w:lang w:eastAsia="ru-RU"/>
        </w:rPr>
      </w:pPr>
    </w:p>
    <w:p w:rsidR="005C69FE" w:rsidRPr="005C69FE" w:rsidRDefault="005C69FE" w:rsidP="005C69FE">
      <w:pPr>
        <w:autoSpaceDE w:val="0"/>
        <w:autoSpaceDN w:val="0"/>
        <w:adjustRightInd w:val="0"/>
        <w:spacing w:after="360" w:line="240" w:lineRule="auto"/>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noProof/>
          <w:sz w:val="28"/>
          <w:szCs w:val="28"/>
          <w:lang w:eastAsia="ru-RU"/>
        </w:rPr>
        <w:drawing>
          <wp:inline distT="0" distB="0" distL="0" distR="0" wp14:anchorId="3A0F5FB2" wp14:editId="7AD70022">
            <wp:extent cx="457200" cy="571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5C69FE" w:rsidRPr="005C69FE" w:rsidRDefault="005C69FE" w:rsidP="005C69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C69FE">
        <w:rPr>
          <w:rFonts w:ascii="Times New Roman" w:eastAsia="Times New Roman" w:hAnsi="Times New Roman" w:cs="Times New Roman"/>
          <w:b/>
          <w:bCs/>
          <w:sz w:val="28"/>
          <w:szCs w:val="28"/>
          <w:lang w:eastAsia="ru-RU"/>
        </w:rPr>
        <w:t>ГЛАВА ТУЖИНСКОГО РАЙОНА КИРОВСКОЙ ОБЛАСТИ</w:t>
      </w:r>
    </w:p>
    <w:p w:rsidR="005C69FE" w:rsidRPr="005C69FE" w:rsidRDefault="005C69FE" w:rsidP="005C69FE">
      <w:pPr>
        <w:autoSpaceDE w:val="0"/>
        <w:autoSpaceDN w:val="0"/>
        <w:adjustRightInd w:val="0"/>
        <w:spacing w:after="360" w:line="240" w:lineRule="auto"/>
        <w:jc w:val="center"/>
        <w:rPr>
          <w:rFonts w:ascii="Times New Roman" w:eastAsia="Times New Roman" w:hAnsi="Times New Roman" w:cs="Times New Roman"/>
          <w:b/>
          <w:bCs/>
          <w:sz w:val="32"/>
          <w:szCs w:val="32"/>
          <w:lang w:eastAsia="ru-RU"/>
        </w:rPr>
      </w:pPr>
    </w:p>
    <w:p w:rsidR="005C69FE" w:rsidRPr="005C69FE" w:rsidRDefault="005C69FE" w:rsidP="005C69FE">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5C69FE">
        <w:rPr>
          <w:rFonts w:ascii="Times New Roman" w:eastAsia="Times New Roman" w:hAnsi="Times New Roman" w:cs="Times New Roman"/>
          <w:b/>
          <w:bCs/>
          <w:sz w:val="32"/>
          <w:szCs w:val="32"/>
          <w:lang w:eastAsia="ru-RU"/>
        </w:rPr>
        <w:t>ПОСТАНОВЛЕНИЕ</w:t>
      </w:r>
    </w:p>
    <w:tbl>
      <w:tblPr>
        <w:tblW w:w="0" w:type="auto"/>
        <w:tblLook w:val="01E0" w:firstRow="1" w:lastRow="1" w:firstColumn="1" w:lastColumn="1" w:noHBand="0" w:noVBand="0"/>
      </w:tblPr>
      <w:tblGrid>
        <w:gridCol w:w="4761"/>
        <w:gridCol w:w="4594"/>
      </w:tblGrid>
      <w:tr w:rsidR="005C69FE" w:rsidRPr="005C69FE" w:rsidTr="00C006B2">
        <w:tc>
          <w:tcPr>
            <w:tcW w:w="4785" w:type="dxa"/>
          </w:tcPr>
          <w:p w:rsidR="005C69FE" w:rsidRPr="005C69FE" w:rsidRDefault="005C69FE" w:rsidP="005C69FE">
            <w:pPr>
              <w:autoSpaceDE w:val="0"/>
              <w:autoSpaceDN w:val="0"/>
              <w:adjustRightInd w:val="0"/>
              <w:spacing w:after="0" w:line="240" w:lineRule="auto"/>
              <w:ind w:right="2769"/>
              <w:rPr>
                <w:rFonts w:ascii="Times New Roman" w:eastAsia="Times New Roman" w:hAnsi="Times New Roman" w:cs="Times New Roman"/>
                <w:bCs/>
                <w:sz w:val="28"/>
                <w:szCs w:val="28"/>
                <w:lang w:eastAsia="ru-RU"/>
              </w:rPr>
            </w:pPr>
            <w:r w:rsidRPr="005C69FE">
              <w:rPr>
                <w:rFonts w:ascii="Times New Roman" w:eastAsia="Times New Roman" w:hAnsi="Times New Roman" w:cs="Times New Roman"/>
                <w:bCs/>
                <w:sz w:val="28"/>
                <w:szCs w:val="28"/>
                <w:lang w:eastAsia="ru-RU"/>
              </w:rPr>
              <w:t>05.06.2024</w:t>
            </w:r>
          </w:p>
        </w:tc>
        <w:tc>
          <w:tcPr>
            <w:tcW w:w="4786" w:type="dxa"/>
          </w:tcPr>
          <w:p w:rsidR="005C69FE" w:rsidRPr="005C69FE" w:rsidRDefault="005C69FE" w:rsidP="005C69FE">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5C69FE">
              <w:rPr>
                <w:rFonts w:ascii="Times New Roman" w:eastAsia="Times New Roman" w:hAnsi="Times New Roman" w:cs="Times New Roman"/>
                <w:bCs/>
                <w:sz w:val="28"/>
                <w:szCs w:val="28"/>
                <w:lang w:eastAsia="ru-RU"/>
              </w:rPr>
              <w:t xml:space="preserve">                                    № 4</w:t>
            </w:r>
          </w:p>
        </w:tc>
      </w:tr>
    </w:tbl>
    <w:p w:rsidR="005C69FE" w:rsidRPr="005C69FE" w:rsidRDefault="005C69FE" w:rsidP="005C69FE">
      <w:pPr>
        <w:autoSpaceDE w:val="0"/>
        <w:autoSpaceDN w:val="0"/>
        <w:adjustRightInd w:val="0"/>
        <w:spacing w:after="480" w:line="240" w:lineRule="auto"/>
        <w:jc w:val="center"/>
        <w:rPr>
          <w:rFonts w:ascii="Times New Roman" w:eastAsia="Times New Roman" w:hAnsi="Times New Roman" w:cs="Times New Roman"/>
          <w:bCs/>
          <w:sz w:val="28"/>
          <w:szCs w:val="28"/>
          <w:lang w:eastAsia="ru-RU"/>
        </w:rPr>
      </w:pPr>
      <w:r w:rsidRPr="005C69FE">
        <w:rPr>
          <w:rFonts w:ascii="Times New Roman" w:eastAsia="Times New Roman" w:hAnsi="Times New Roman" w:cs="Times New Roman"/>
          <w:bCs/>
          <w:sz w:val="28"/>
          <w:szCs w:val="28"/>
          <w:lang w:eastAsia="ru-RU"/>
        </w:rPr>
        <w:t>пгт Тужа</w:t>
      </w:r>
    </w:p>
    <w:p w:rsidR="005C69FE" w:rsidRPr="005C69FE" w:rsidRDefault="005C69FE" w:rsidP="005C69FE">
      <w:pPr>
        <w:autoSpaceDE w:val="0"/>
        <w:autoSpaceDN w:val="0"/>
        <w:adjustRightInd w:val="0"/>
        <w:spacing w:after="480" w:line="240" w:lineRule="auto"/>
        <w:jc w:val="center"/>
        <w:rPr>
          <w:rFonts w:ascii="Times New Roman" w:eastAsia="Times New Roman" w:hAnsi="Times New Roman" w:cs="Times New Roman"/>
          <w:b/>
          <w:bCs/>
          <w:sz w:val="28"/>
          <w:szCs w:val="28"/>
          <w:lang w:eastAsia="ru-RU"/>
        </w:rPr>
      </w:pPr>
      <w:r w:rsidRPr="005C69FE">
        <w:rPr>
          <w:rFonts w:ascii="Times New Roman" w:eastAsia="Times New Roman" w:hAnsi="Times New Roman" w:cs="Times New Roman"/>
          <w:b/>
          <w:bCs/>
          <w:sz w:val="28"/>
          <w:szCs w:val="28"/>
          <w:lang w:eastAsia="ru-RU"/>
        </w:rPr>
        <w:t>О внесении изменений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w:t>
      </w:r>
    </w:p>
    <w:p w:rsidR="005C69FE" w:rsidRPr="005C69FE" w:rsidRDefault="005C69FE" w:rsidP="005C69FE">
      <w:pPr>
        <w:spacing w:after="600" w:line="360" w:lineRule="auto"/>
        <w:ind w:firstLine="540"/>
        <w:contextualSpacing/>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В связи с кадровыми изменениями в администрации Тужинского муниципального района ПОСТАНОВЛЯЮ:</w:t>
      </w:r>
    </w:p>
    <w:p w:rsidR="005C69FE" w:rsidRPr="005C69FE" w:rsidRDefault="005C69FE" w:rsidP="00A01CDC">
      <w:pPr>
        <w:numPr>
          <w:ilvl w:val="1"/>
          <w:numId w:val="31"/>
        </w:numPr>
        <w:spacing w:after="600" w:line="360" w:lineRule="auto"/>
        <w:ind w:left="0" w:firstLine="709"/>
        <w:contextualSpacing/>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 xml:space="preserve">Внести в состав комиссии по вопросам муниципальной службы </w:t>
      </w:r>
      <w:r w:rsidRPr="005C69FE">
        <w:rPr>
          <w:rFonts w:ascii="Times New Roman" w:eastAsia="Times New Roman" w:hAnsi="Times New Roman" w:cs="Times New Roman"/>
          <w:sz w:val="28"/>
          <w:szCs w:val="28"/>
          <w:lang w:eastAsia="ru-RU"/>
        </w:rPr>
        <w:br/>
        <w:t xml:space="preserve">и назначению пенсии за выслугу лет органов местного самоуправления Тужинского муниципального района, утвержденный пунктом 2 постановления главы Тужинского муниципального района от 01.06.2016 № 3 «О комиссии по вопросам муниципальной службы и назначению пенсии </w:t>
      </w:r>
      <w:r w:rsidRPr="005C69FE">
        <w:rPr>
          <w:rFonts w:ascii="Times New Roman" w:eastAsia="Times New Roman" w:hAnsi="Times New Roman" w:cs="Times New Roman"/>
          <w:sz w:val="28"/>
          <w:szCs w:val="28"/>
          <w:lang w:eastAsia="ru-RU"/>
        </w:rPr>
        <w:br/>
        <w:t>за выслугу лет органов местного самоуправления Тужинского муниципального района» следующие изменения:</w:t>
      </w:r>
    </w:p>
    <w:p w:rsidR="005C69FE" w:rsidRPr="005C69FE" w:rsidRDefault="005C69FE" w:rsidP="005C69FE">
      <w:pPr>
        <w:spacing w:after="0" w:line="360" w:lineRule="auto"/>
        <w:ind w:firstLine="709"/>
        <w:contextualSpacing/>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3620"/>
        <w:gridCol w:w="5793"/>
      </w:tblGrid>
      <w:tr w:rsidR="005C69FE" w:rsidRPr="005C69FE" w:rsidTr="00C006B2">
        <w:trPr>
          <w:trHeight w:val="1024"/>
        </w:trPr>
        <w:tc>
          <w:tcPr>
            <w:tcW w:w="1923" w:type="pct"/>
          </w:tcPr>
          <w:p w:rsidR="005C69FE" w:rsidRPr="005C69FE" w:rsidRDefault="005C69FE" w:rsidP="005C69FE">
            <w:pPr>
              <w:spacing w:before="120" w:after="120" w:line="240" w:lineRule="auto"/>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ТЕТЕРИНА</w:t>
            </w:r>
          </w:p>
          <w:p w:rsidR="005C69FE" w:rsidRPr="005C69FE" w:rsidRDefault="005C69FE" w:rsidP="005C69FE">
            <w:pPr>
              <w:spacing w:before="120" w:after="120" w:line="240" w:lineRule="auto"/>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Татьяна Ивановна</w:t>
            </w:r>
          </w:p>
        </w:tc>
        <w:tc>
          <w:tcPr>
            <w:tcW w:w="3077" w:type="pct"/>
          </w:tcPr>
          <w:p w:rsidR="005C69FE" w:rsidRPr="005C69FE" w:rsidRDefault="005C69FE" w:rsidP="005C69FE">
            <w:pPr>
              <w:spacing w:before="120" w:after="120" w:line="240" w:lineRule="auto"/>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 управляющий делами – начальник управления делами администрации Тужинского муниципального района, председатель комиссии</w:t>
            </w:r>
          </w:p>
        </w:tc>
      </w:tr>
      <w:tr w:rsidR="005C69FE" w:rsidRPr="005C69FE" w:rsidTr="00C006B2">
        <w:trPr>
          <w:trHeight w:val="1024"/>
        </w:trPr>
        <w:tc>
          <w:tcPr>
            <w:tcW w:w="1923" w:type="pct"/>
          </w:tcPr>
          <w:p w:rsidR="005C69FE" w:rsidRPr="005C69FE" w:rsidRDefault="005C69FE" w:rsidP="005C69FE">
            <w:pPr>
              <w:spacing w:before="120" w:after="120" w:line="240" w:lineRule="auto"/>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ЧЕРЕПАНОВ</w:t>
            </w:r>
          </w:p>
          <w:p w:rsidR="005C69FE" w:rsidRPr="005C69FE" w:rsidRDefault="005C69FE" w:rsidP="005C69FE">
            <w:pPr>
              <w:spacing w:before="120" w:after="120" w:line="240" w:lineRule="auto"/>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Василий Витальевич</w:t>
            </w:r>
          </w:p>
        </w:tc>
        <w:tc>
          <w:tcPr>
            <w:tcW w:w="3077" w:type="pct"/>
          </w:tcPr>
          <w:p w:rsidR="005C69FE" w:rsidRPr="005C69FE" w:rsidRDefault="005C69FE" w:rsidP="005C69FE">
            <w:pPr>
              <w:spacing w:before="120" w:after="120" w:line="240" w:lineRule="auto"/>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 начальник отдела юридического обеспечения администрации Тужинского муниципального района</w:t>
            </w:r>
          </w:p>
        </w:tc>
      </w:tr>
    </w:tbl>
    <w:p w:rsidR="005C69FE" w:rsidRPr="005C69FE" w:rsidRDefault="005C69FE" w:rsidP="005C69FE">
      <w:pPr>
        <w:spacing w:before="240" w:after="0" w:line="360" w:lineRule="auto"/>
        <w:ind w:firstLine="709"/>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1.2. Исключить из состава комиссии Шишкину С.И., Токмянину И.О.</w:t>
      </w:r>
    </w:p>
    <w:p w:rsidR="005C69FE" w:rsidRPr="005C69FE" w:rsidRDefault="005C69FE" w:rsidP="00A01CDC">
      <w:pPr>
        <w:numPr>
          <w:ilvl w:val="1"/>
          <w:numId w:val="31"/>
        </w:numPr>
        <w:spacing w:after="720" w:line="360" w:lineRule="auto"/>
        <w:ind w:left="0" w:firstLine="709"/>
        <w:contextualSpacing/>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Настоящее постановление вступает в силу с момента подписания.</w:t>
      </w:r>
    </w:p>
    <w:p w:rsidR="005C69FE" w:rsidRPr="005C69FE" w:rsidRDefault="005C69FE" w:rsidP="00A01CDC">
      <w:pPr>
        <w:numPr>
          <w:ilvl w:val="1"/>
          <w:numId w:val="31"/>
        </w:numPr>
        <w:spacing w:after="720" w:line="360" w:lineRule="auto"/>
        <w:ind w:left="0" w:firstLine="540"/>
        <w:contextualSpacing/>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7080" w:type="dxa"/>
        <w:tblInd w:w="-34" w:type="dxa"/>
        <w:tblLayout w:type="fixed"/>
        <w:tblLook w:val="04A0" w:firstRow="1" w:lastRow="0" w:firstColumn="1" w:lastColumn="0" w:noHBand="0" w:noVBand="1"/>
      </w:tblPr>
      <w:tblGrid>
        <w:gridCol w:w="3436"/>
        <w:gridCol w:w="3644"/>
      </w:tblGrid>
      <w:tr w:rsidR="005C69FE" w:rsidRPr="005C69FE" w:rsidTr="00C006B2">
        <w:tc>
          <w:tcPr>
            <w:tcW w:w="3436" w:type="dxa"/>
          </w:tcPr>
          <w:p w:rsidR="005C69FE" w:rsidRPr="005C69FE" w:rsidRDefault="005C69FE" w:rsidP="005C69FE">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 xml:space="preserve">Глава Тужинского </w:t>
            </w:r>
          </w:p>
          <w:p w:rsidR="005C69FE" w:rsidRPr="005C69FE" w:rsidRDefault="005C69FE" w:rsidP="005C69FE">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муниципального района</w:t>
            </w:r>
          </w:p>
        </w:tc>
        <w:tc>
          <w:tcPr>
            <w:tcW w:w="3644" w:type="dxa"/>
          </w:tcPr>
          <w:p w:rsidR="005C69FE" w:rsidRPr="005C69FE" w:rsidRDefault="005C69FE" w:rsidP="005C69F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69FE" w:rsidRPr="005C69FE" w:rsidRDefault="005C69FE" w:rsidP="005C69FE">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Л.В. Бледных</w:t>
            </w:r>
          </w:p>
        </w:tc>
      </w:tr>
    </w:tbl>
    <w:p w:rsidR="005C69FE" w:rsidRDefault="005C69FE" w:rsidP="0053750E">
      <w:pPr>
        <w:ind w:firstLine="708"/>
        <w:jc w:val="center"/>
        <w:rPr>
          <w:rFonts w:ascii="Times New Roman" w:eastAsia="Times New Roman" w:hAnsi="Times New Roman" w:cs="Times New Roman"/>
          <w:sz w:val="24"/>
          <w:szCs w:val="24"/>
          <w:lang w:eastAsia="ru-RU"/>
        </w:rPr>
      </w:pPr>
    </w:p>
    <w:p w:rsidR="005C69FE" w:rsidRDefault="005C69FE" w:rsidP="0053750E">
      <w:pPr>
        <w:ind w:firstLine="708"/>
        <w:jc w:val="center"/>
        <w:rPr>
          <w:rFonts w:ascii="Times New Roman" w:eastAsia="Times New Roman" w:hAnsi="Times New Roman" w:cs="Times New Roman"/>
          <w:sz w:val="24"/>
          <w:szCs w:val="24"/>
          <w:lang w:eastAsia="ru-RU"/>
        </w:rPr>
      </w:pPr>
    </w:p>
    <w:p w:rsidR="005C69FE" w:rsidRDefault="005C69FE" w:rsidP="0053750E">
      <w:pPr>
        <w:ind w:firstLine="708"/>
        <w:jc w:val="center"/>
        <w:rPr>
          <w:rFonts w:ascii="Times New Roman" w:eastAsia="Times New Roman" w:hAnsi="Times New Roman" w:cs="Times New Roman"/>
          <w:sz w:val="24"/>
          <w:szCs w:val="24"/>
          <w:lang w:eastAsia="ru-RU"/>
        </w:rPr>
      </w:pPr>
    </w:p>
    <w:p w:rsidR="005C69FE" w:rsidRDefault="005C69FE" w:rsidP="0053750E">
      <w:pPr>
        <w:ind w:firstLine="708"/>
        <w:jc w:val="center"/>
        <w:rPr>
          <w:rFonts w:ascii="Times New Roman" w:eastAsia="Times New Roman" w:hAnsi="Times New Roman" w:cs="Times New Roman"/>
          <w:sz w:val="24"/>
          <w:szCs w:val="24"/>
          <w:lang w:eastAsia="ru-RU"/>
        </w:rPr>
      </w:pPr>
    </w:p>
    <w:p w:rsidR="005C69FE" w:rsidRPr="005C69FE" w:rsidRDefault="005C69FE" w:rsidP="005C69FE">
      <w:pPr>
        <w:spacing w:after="0" w:line="240" w:lineRule="auto"/>
        <w:jc w:val="center"/>
        <w:rPr>
          <w:rFonts w:ascii="Times New Roman" w:eastAsia="Times New Roman" w:hAnsi="Times New Roman" w:cs="Times New Roman"/>
          <w:b/>
          <w:sz w:val="28"/>
          <w:szCs w:val="28"/>
          <w:lang w:eastAsia="ru-RU"/>
        </w:rPr>
      </w:pPr>
      <w:r w:rsidRPr="005C69FE">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p>
    <w:p w:rsidR="005C69FE" w:rsidRPr="005C69FE" w:rsidRDefault="005C69FE" w:rsidP="005C69FE">
      <w:pPr>
        <w:spacing w:after="0" w:line="240" w:lineRule="auto"/>
        <w:jc w:val="center"/>
        <w:rPr>
          <w:rFonts w:ascii="Times New Roman" w:eastAsia="Times New Roman" w:hAnsi="Times New Roman" w:cs="Times New Roman"/>
          <w:b/>
          <w:bCs/>
          <w:sz w:val="28"/>
          <w:szCs w:val="28"/>
          <w:lang w:eastAsia="ru-RU"/>
        </w:rPr>
      </w:pPr>
      <w:r w:rsidRPr="005C69FE">
        <w:rPr>
          <w:rFonts w:ascii="Times New Roman" w:eastAsia="Times New Roman" w:hAnsi="Times New Roman" w:cs="Times New Roman"/>
          <w:b/>
          <w:bCs/>
          <w:sz w:val="28"/>
          <w:szCs w:val="28"/>
          <w:lang w:eastAsia="ru-RU"/>
        </w:rPr>
        <w:t>РАСПОРЯЖЕНИЕ</w:t>
      </w:r>
    </w:p>
    <w:p w:rsidR="005C69FE" w:rsidRPr="005C69FE" w:rsidRDefault="005C69FE" w:rsidP="005C69FE">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74"/>
        <w:gridCol w:w="5237"/>
        <w:gridCol w:w="2044"/>
      </w:tblGrid>
      <w:tr w:rsidR="005C69FE" w:rsidRPr="005C69FE" w:rsidTr="00C006B2">
        <w:tc>
          <w:tcPr>
            <w:tcW w:w="2093" w:type="dxa"/>
            <w:tcBorders>
              <w:top w:val="nil"/>
              <w:right w:val="nil"/>
            </w:tcBorders>
          </w:tcPr>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03.06.2024</w:t>
            </w:r>
          </w:p>
        </w:tc>
        <w:tc>
          <w:tcPr>
            <w:tcW w:w="5386" w:type="dxa"/>
            <w:tcBorders>
              <w:top w:val="nil"/>
              <w:left w:val="nil"/>
              <w:bottom w:val="nil"/>
              <w:right w:val="nil"/>
            </w:tcBorders>
          </w:tcPr>
          <w:p w:rsidR="005C69FE" w:rsidRPr="005C69FE" w:rsidRDefault="005C69FE" w:rsidP="005C69FE">
            <w:pPr>
              <w:spacing w:after="0" w:line="360" w:lineRule="atLeast"/>
              <w:jc w:val="right"/>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w:t>
            </w:r>
          </w:p>
        </w:tc>
        <w:tc>
          <w:tcPr>
            <w:tcW w:w="2093" w:type="dxa"/>
            <w:tcBorders>
              <w:top w:val="nil"/>
              <w:left w:val="nil"/>
            </w:tcBorders>
          </w:tcPr>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58</w:t>
            </w:r>
          </w:p>
        </w:tc>
      </w:tr>
    </w:tbl>
    <w:p w:rsidR="005C69FE" w:rsidRPr="005C69FE" w:rsidRDefault="005C69FE" w:rsidP="005C69FE">
      <w:pPr>
        <w:spacing w:after="0" w:line="240" w:lineRule="auto"/>
        <w:jc w:val="both"/>
        <w:rPr>
          <w:rFonts w:ascii="Times New Roman" w:eastAsia="Times New Roman" w:hAnsi="Times New Roman" w:cs="Times New Roman"/>
          <w:sz w:val="28"/>
          <w:szCs w:val="28"/>
          <w:lang w:eastAsia="ru-RU"/>
        </w:rPr>
      </w:pP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пгт Тужа</w:t>
      </w:r>
    </w:p>
    <w:p w:rsidR="005C69FE" w:rsidRPr="005C69FE" w:rsidRDefault="005C69FE" w:rsidP="005C69FE">
      <w:pPr>
        <w:spacing w:after="0" w:line="240" w:lineRule="auto"/>
        <w:ind w:right="4677"/>
        <w:jc w:val="both"/>
        <w:rPr>
          <w:rFonts w:ascii="Times New Roman" w:eastAsia="Times New Roman" w:hAnsi="Times New Roman" w:cs="Times New Roman"/>
          <w:sz w:val="28"/>
          <w:szCs w:val="28"/>
          <w:lang w:eastAsia="ru-RU"/>
        </w:rPr>
      </w:pPr>
    </w:p>
    <w:p w:rsidR="005C69FE" w:rsidRPr="005C69FE" w:rsidRDefault="005C69FE" w:rsidP="005C69FE">
      <w:pPr>
        <w:spacing w:after="0" w:line="240" w:lineRule="auto"/>
        <w:ind w:right="-1"/>
        <w:jc w:val="center"/>
        <w:rPr>
          <w:rFonts w:ascii="Times New Roman" w:eastAsia="Times New Roman" w:hAnsi="Times New Roman" w:cs="Times New Roman"/>
          <w:b/>
          <w:bCs/>
          <w:sz w:val="28"/>
          <w:szCs w:val="28"/>
          <w:lang w:eastAsia="ru-RU"/>
        </w:rPr>
      </w:pPr>
    </w:p>
    <w:p w:rsidR="005C69FE" w:rsidRPr="005C69FE" w:rsidRDefault="005C69FE" w:rsidP="005C69FE">
      <w:pPr>
        <w:spacing w:after="0" w:line="240" w:lineRule="auto"/>
        <w:ind w:right="-1"/>
        <w:jc w:val="center"/>
        <w:rPr>
          <w:rFonts w:ascii="Times New Roman" w:eastAsia="Times New Roman" w:hAnsi="Times New Roman" w:cs="Times New Roman"/>
          <w:b/>
          <w:bCs/>
          <w:sz w:val="28"/>
          <w:szCs w:val="28"/>
          <w:lang w:eastAsia="ru-RU"/>
        </w:rPr>
      </w:pPr>
      <w:r w:rsidRPr="005C69FE">
        <w:rPr>
          <w:rFonts w:ascii="Times New Roman" w:eastAsia="Times New Roman" w:hAnsi="Times New Roman" w:cs="Times New Roman"/>
          <w:b/>
          <w:bCs/>
          <w:sz w:val="28"/>
          <w:szCs w:val="28"/>
          <w:lang w:eastAsia="ru-RU"/>
        </w:rPr>
        <w:t xml:space="preserve">Об организации оказания муниципальных услуг </w:t>
      </w:r>
    </w:p>
    <w:p w:rsidR="005C69FE" w:rsidRPr="005C69FE" w:rsidRDefault="005C69FE" w:rsidP="005C69FE">
      <w:pPr>
        <w:spacing w:after="0" w:line="240" w:lineRule="auto"/>
        <w:ind w:right="-1"/>
        <w:jc w:val="center"/>
        <w:rPr>
          <w:rFonts w:ascii="Times New Roman" w:eastAsia="Times New Roman" w:hAnsi="Times New Roman" w:cs="Times New Roman"/>
          <w:b/>
          <w:bCs/>
          <w:sz w:val="28"/>
          <w:szCs w:val="28"/>
          <w:lang w:eastAsia="ru-RU"/>
        </w:rPr>
      </w:pPr>
      <w:r w:rsidRPr="005C69FE">
        <w:rPr>
          <w:rFonts w:ascii="Times New Roman" w:eastAsia="Times New Roman" w:hAnsi="Times New Roman" w:cs="Times New Roman"/>
          <w:b/>
          <w:bCs/>
          <w:sz w:val="28"/>
          <w:szCs w:val="28"/>
          <w:lang w:eastAsia="ru-RU"/>
        </w:rPr>
        <w:t xml:space="preserve">в социальной сфере в Тужинском муниципальном районе </w:t>
      </w:r>
    </w:p>
    <w:p w:rsidR="005C69FE" w:rsidRPr="005C69FE" w:rsidRDefault="005C69FE" w:rsidP="005C69FE">
      <w:pPr>
        <w:spacing w:after="0" w:line="240" w:lineRule="auto"/>
        <w:ind w:right="-1"/>
        <w:jc w:val="center"/>
        <w:rPr>
          <w:rFonts w:ascii="Times New Roman" w:eastAsia="Times New Roman" w:hAnsi="Times New Roman" w:cs="Times New Roman"/>
          <w:b/>
          <w:bCs/>
          <w:sz w:val="28"/>
          <w:szCs w:val="28"/>
          <w:lang w:eastAsia="ru-RU"/>
        </w:rPr>
      </w:pPr>
      <w:r w:rsidRPr="005C69FE">
        <w:rPr>
          <w:rFonts w:ascii="Times New Roman" w:eastAsia="Times New Roman" w:hAnsi="Times New Roman" w:cs="Times New Roman"/>
          <w:b/>
          <w:bCs/>
          <w:sz w:val="28"/>
          <w:szCs w:val="28"/>
          <w:lang w:eastAsia="ru-RU"/>
        </w:rPr>
        <w:t>Кировской области</w:t>
      </w:r>
    </w:p>
    <w:p w:rsidR="005C69FE" w:rsidRPr="005C69FE" w:rsidRDefault="005C69FE" w:rsidP="005C69FE">
      <w:pPr>
        <w:spacing w:after="0" w:line="240" w:lineRule="auto"/>
        <w:ind w:right="-1"/>
        <w:jc w:val="both"/>
        <w:rPr>
          <w:rFonts w:ascii="Times New Roman CYR" w:eastAsia="Times New Roman" w:hAnsi="Times New Roman CYR" w:cs="Times New Roman"/>
          <w:b/>
          <w:sz w:val="28"/>
          <w:szCs w:val="28"/>
          <w:lang w:eastAsia="ru-RU"/>
        </w:rPr>
      </w:pPr>
      <w:r w:rsidRPr="005C69FE">
        <w:rPr>
          <w:rFonts w:ascii="Times New Roman" w:eastAsia="Times New Roman" w:hAnsi="Times New Roman" w:cs="Times New Roman"/>
          <w:sz w:val="28"/>
          <w:szCs w:val="28"/>
          <w:lang w:eastAsia="ru-RU"/>
        </w:rPr>
        <w:tab/>
      </w:r>
    </w:p>
    <w:p w:rsidR="005C69FE" w:rsidRPr="005C69FE" w:rsidRDefault="005C69FE" w:rsidP="005C69FE">
      <w:pPr>
        <w:spacing w:after="0" w:line="276" w:lineRule="auto"/>
        <w:ind w:firstLine="709"/>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rPr>
        <w:t xml:space="preserve">В соответствии </w:t>
      </w:r>
      <w:r w:rsidRPr="005C69FE">
        <w:rPr>
          <w:rFonts w:ascii="Times New Roman" w:eastAsia="Times New Roman" w:hAnsi="Times New Roman" w:cs="Times New Roman"/>
          <w:sz w:val="28"/>
          <w:szCs w:val="28"/>
          <w:lang w:eastAsia="ru-RU"/>
        </w:rPr>
        <w:t>с</w:t>
      </w:r>
      <w:r w:rsidRPr="005C69FE">
        <w:rPr>
          <w:rFonts w:ascii="Times New Roman" w:eastAsia="Times New Roman" w:hAnsi="Times New Roman" w:cs="Times New Roman"/>
          <w:sz w:val="28"/>
          <w:szCs w:val="28"/>
        </w:rPr>
        <w:t xml:space="preserve"> частью 3 статьи 28 Федерального закона</w:t>
      </w:r>
      <w:r w:rsidRPr="005C69FE">
        <w:rPr>
          <w:rFonts w:ascii="Times New Roman" w:eastAsia="Times New Roman" w:hAnsi="Times New Roman" w:cs="Times New Roman"/>
          <w:sz w:val="28"/>
          <w:szCs w:val="28"/>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5C69FE" w:rsidRPr="005C69FE" w:rsidRDefault="005C69FE" w:rsidP="00A01CDC">
      <w:pPr>
        <w:numPr>
          <w:ilvl w:val="0"/>
          <w:numId w:val="33"/>
        </w:numPr>
        <w:spacing w:after="0" w:line="276" w:lineRule="auto"/>
        <w:ind w:left="-12" w:firstLine="825"/>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rPr>
        <w:t xml:space="preserve">Организовать оказание </w:t>
      </w:r>
      <w:r w:rsidRPr="005C69FE">
        <w:rPr>
          <w:rFonts w:ascii="Times New Roman" w:eastAsia="Times New Roman" w:hAnsi="Times New Roman" w:cs="Times New Roman"/>
          <w:sz w:val="28"/>
          <w:szCs w:val="28"/>
          <w:lang w:eastAsia="ru-RU"/>
        </w:rPr>
        <w:t xml:space="preserve">муниципальных услуг </w:t>
      </w:r>
      <w:r w:rsidRPr="005C69FE">
        <w:rPr>
          <w:rFonts w:ascii="Times New Roman" w:eastAsia="Times New Roman" w:hAnsi="Times New Roman" w:cs="Times New Roman"/>
          <w:sz w:val="28"/>
          <w:szCs w:val="28"/>
        </w:rPr>
        <w:t>в социальной    сфере по направлению деятельности «реализация дополнительных общеразвивающих программ для детей» на территории Тужинского муниципального района Кировской области в соответствии с положениями Федерального закона №189-ФЗ.</w:t>
      </w:r>
    </w:p>
    <w:p w:rsidR="005C69FE" w:rsidRPr="005C69FE" w:rsidRDefault="005C69FE" w:rsidP="00A01CDC">
      <w:pPr>
        <w:numPr>
          <w:ilvl w:val="0"/>
          <w:numId w:val="33"/>
        </w:numPr>
        <w:spacing w:after="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 xml:space="preserve">Установить, что применение предусмотренных статьей                  9 Федерального закона №189-ФЗ способов отбора исполнителей услуг осуществляется в отношении направления деятельности «реализация дополнительных общеразвивающих программ для детей» в соответствии              с порядком </w:t>
      </w:r>
      <w:r w:rsidRPr="005C69FE">
        <w:rPr>
          <w:rFonts w:ascii="Times New Roman" w:eastAsia="Times New Roman" w:hAnsi="Times New Roman" w:cs="Times New Roman"/>
          <w:bCs/>
          <w:sz w:val="28"/>
          <w:szCs w:val="28"/>
        </w:rPr>
        <w:t xml:space="preserve">формирования муниципальных социальных заказов на оказание муниципальных услуг в социальной сфере, отнесенных к полномочиям </w:t>
      </w:r>
      <w:r w:rsidRPr="005C69FE">
        <w:rPr>
          <w:rFonts w:ascii="Times New Roman" w:eastAsia="Calibri" w:hAnsi="Times New Roman" w:cs="Times New Roman"/>
          <w:sz w:val="28"/>
          <w:szCs w:val="28"/>
        </w:rPr>
        <w:t>органов местного самоуправления Тужинского муниципального района Кировской области</w:t>
      </w:r>
      <w:r w:rsidRPr="005C69FE">
        <w:rPr>
          <w:rFonts w:ascii="Times New Roman" w:eastAsia="Times New Roman" w:hAnsi="Times New Roman" w:cs="Times New Roman"/>
          <w:bCs/>
          <w:sz w:val="28"/>
          <w:szCs w:val="28"/>
        </w:rPr>
        <w:t xml:space="preserve">, утверждаемым администрацией </w:t>
      </w:r>
      <w:r w:rsidRPr="005C69FE">
        <w:rPr>
          <w:rFonts w:ascii="Times New Roman" w:eastAsia="Calibri" w:hAnsi="Times New Roman" w:cs="Times New Roman"/>
          <w:sz w:val="28"/>
          <w:szCs w:val="28"/>
        </w:rPr>
        <w:t>Тужинского муниципального района Кировской области.</w:t>
      </w:r>
    </w:p>
    <w:p w:rsidR="005C69FE" w:rsidRPr="005C69FE" w:rsidRDefault="005C69FE" w:rsidP="00A01CDC">
      <w:pPr>
        <w:numPr>
          <w:ilvl w:val="0"/>
          <w:numId w:val="33"/>
        </w:numPr>
        <w:spacing w:after="0" w:line="276" w:lineRule="auto"/>
        <w:ind w:left="0" w:firstLine="709"/>
        <w:contextualSpacing/>
        <w:jc w:val="both"/>
        <w:rPr>
          <w:rFonts w:ascii="Times New Roman" w:eastAsia="Calibri" w:hAnsi="Times New Roman" w:cs="Times New Roman"/>
          <w:sz w:val="28"/>
          <w:szCs w:val="28"/>
          <w:lang w:val="en-US"/>
        </w:rPr>
      </w:pPr>
      <w:r w:rsidRPr="005C69FE">
        <w:rPr>
          <w:rFonts w:ascii="Times New Roman" w:eastAsia="Calibri" w:hAnsi="Times New Roman" w:cs="Times New Roman"/>
          <w:sz w:val="28"/>
          <w:szCs w:val="28"/>
          <w:lang w:val="en-US"/>
        </w:rPr>
        <w:t>Утвердить:</w:t>
      </w:r>
    </w:p>
    <w:p w:rsidR="005C69FE" w:rsidRPr="005C69FE" w:rsidRDefault="005C69FE" w:rsidP="005C69FE">
      <w:pPr>
        <w:spacing w:after="0" w:line="276" w:lineRule="auto"/>
        <w:ind w:firstLine="709"/>
        <w:jc w:val="both"/>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 xml:space="preserve">3.1. План апробации механизмов организации оказания </w:t>
      </w:r>
      <w:r w:rsidRPr="005C69FE">
        <w:rPr>
          <w:rFonts w:ascii="Times New Roman" w:eastAsia="Times New Roman" w:hAnsi="Times New Roman" w:cs="Times New Roman"/>
          <w:bCs/>
          <w:sz w:val="28"/>
          <w:szCs w:val="28"/>
          <w:lang w:eastAsia="ru-RU"/>
        </w:rPr>
        <w:t>муниципальных</w:t>
      </w:r>
      <w:r w:rsidRPr="005C69FE">
        <w:rPr>
          <w:rFonts w:ascii="Times New Roman" w:eastAsia="Times New Roman" w:hAnsi="Times New Roman" w:cs="Times New Roman"/>
          <w:sz w:val="28"/>
          <w:szCs w:val="28"/>
          <w:lang w:eastAsia="ru-RU"/>
        </w:rPr>
        <w:t xml:space="preserve"> услуг </w:t>
      </w:r>
      <w:r w:rsidRPr="005C69FE">
        <w:rPr>
          <w:rFonts w:ascii="Times New Roman" w:eastAsia="Times New Roman" w:hAnsi="Times New Roman" w:cs="Times New Roman"/>
          <w:sz w:val="28"/>
          <w:szCs w:val="28"/>
        </w:rPr>
        <w:t xml:space="preserve">в социальной сфере по направлению деятельности «реализация дополнительных общеразвивающих программ для детей»          </w:t>
      </w:r>
      <w:r w:rsidRPr="005C69FE">
        <w:rPr>
          <w:rFonts w:ascii="Times New Roman" w:eastAsia="Times New Roman" w:hAnsi="Times New Roman" w:cs="Times New Roman"/>
          <w:sz w:val="28"/>
          <w:szCs w:val="28"/>
          <w:lang w:eastAsia="ru-RU"/>
        </w:rPr>
        <w:t xml:space="preserve">на территории </w:t>
      </w:r>
      <w:r w:rsidRPr="005C69FE">
        <w:rPr>
          <w:rFonts w:ascii="Times New Roman" w:eastAsia="Times New Roman" w:hAnsi="Times New Roman" w:cs="Times New Roman"/>
          <w:sz w:val="28"/>
          <w:szCs w:val="28"/>
        </w:rPr>
        <w:t>Тужинского муниципального района Кировской области            в соответствии с положениями Федерального закона от 13.07.2020 года           № 189-ФЗ «О государственном (муниципальном) социальном заказе               на оказание государственных (муниципальных) услуг в социальной сфере» согласно приложению № 1 к настоящему распоряжению.</w:t>
      </w:r>
    </w:p>
    <w:p w:rsidR="005C69FE" w:rsidRPr="005C69FE" w:rsidRDefault="005C69FE" w:rsidP="005C69FE">
      <w:pPr>
        <w:spacing w:after="0" w:line="276" w:lineRule="auto"/>
        <w:ind w:firstLine="709"/>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rPr>
        <w:t xml:space="preserve">3.2. Таблицу </w:t>
      </w:r>
      <w:r w:rsidRPr="005C69FE">
        <w:rPr>
          <w:rFonts w:ascii="Times New Roman" w:eastAsia="Times New Roman" w:hAnsi="Times New Roman" w:cs="Times New Roman"/>
          <w:sz w:val="28"/>
          <w:szCs w:val="28"/>
          <w:lang w:eastAsia="ru-RU"/>
        </w:rPr>
        <w:t xml:space="preserve">показателей эффективности реализации мероприятий, проводимых в рамках апробации механизмов организации оказания   муниципальных услуг </w:t>
      </w:r>
      <w:r w:rsidRPr="005C69FE">
        <w:rPr>
          <w:rFonts w:ascii="Times New Roman" w:eastAsia="Times New Roman" w:hAnsi="Times New Roman" w:cs="Times New Roman"/>
          <w:sz w:val="28"/>
          <w:szCs w:val="28"/>
        </w:rPr>
        <w:t>в социальной сфере по направлению деятельности «реализация дополнительных общеразвивающих программ для детей»</w:t>
      </w:r>
      <w:r w:rsidRPr="005C69FE">
        <w:rPr>
          <w:rFonts w:ascii="Times New Roman" w:eastAsia="Times New Roman" w:hAnsi="Times New Roman" w:cs="Times New Roman"/>
          <w:sz w:val="28"/>
          <w:szCs w:val="28"/>
          <w:lang w:eastAsia="ru-RU"/>
        </w:rPr>
        <w:t xml:space="preserve">         на территории</w:t>
      </w:r>
      <w:r w:rsidRPr="005C69FE">
        <w:rPr>
          <w:rFonts w:ascii="Times New Roman" w:eastAsia="Times New Roman" w:hAnsi="Times New Roman" w:cs="Times New Roman"/>
          <w:sz w:val="28"/>
          <w:szCs w:val="28"/>
        </w:rPr>
        <w:t xml:space="preserve"> Тужинского муниципального района Кировской области согласно приложению №2 к настоящему распоряжению.</w:t>
      </w:r>
    </w:p>
    <w:p w:rsidR="005C69FE" w:rsidRPr="005C69FE" w:rsidRDefault="005C69FE" w:rsidP="005C69FE">
      <w:pPr>
        <w:spacing w:after="0" w:line="276" w:lineRule="auto"/>
        <w:ind w:firstLine="709"/>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lang w:eastAsia="ru-RU"/>
        </w:rPr>
        <w:t xml:space="preserve">3.3. Состав </w:t>
      </w:r>
      <w:bookmarkStart w:id="95" w:name="_Hlk164849036"/>
      <w:r w:rsidRPr="005C69FE">
        <w:rPr>
          <w:rFonts w:ascii="Times New Roman" w:eastAsia="Times New Roman" w:hAnsi="Times New Roman" w:cs="Times New Roman"/>
          <w:sz w:val="28"/>
          <w:szCs w:val="28"/>
          <w:lang w:eastAsia="ru-RU"/>
        </w:rPr>
        <w:t xml:space="preserve">рабочей группы </w:t>
      </w:r>
      <w:bookmarkStart w:id="96" w:name="_Hlk164849446"/>
      <w:bookmarkStart w:id="97" w:name="_Hlk164860974"/>
      <w:r w:rsidRPr="005C69FE">
        <w:rPr>
          <w:rFonts w:ascii="Times New Roman" w:eastAsia="Times New Roman" w:hAnsi="Times New Roman" w:cs="Times New Roman"/>
          <w:sz w:val="28"/>
          <w:szCs w:val="28"/>
          <w:lang w:eastAsia="ru-RU"/>
        </w:rPr>
        <w:t xml:space="preserve">по организации </w:t>
      </w:r>
      <w:r w:rsidRPr="005C69FE">
        <w:rPr>
          <w:rFonts w:ascii="Times New Roman" w:eastAsia="Times New Roman" w:hAnsi="Times New Roman" w:cs="Times New Roman"/>
          <w:sz w:val="28"/>
          <w:szCs w:val="28"/>
        </w:rPr>
        <w:t xml:space="preserve">оказания </w:t>
      </w:r>
      <w:r w:rsidRPr="005C69FE">
        <w:rPr>
          <w:rFonts w:ascii="Times New Roman" w:eastAsia="Times New Roman" w:hAnsi="Times New Roman" w:cs="Times New Roman"/>
          <w:bCs/>
          <w:sz w:val="28"/>
          <w:szCs w:val="28"/>
          <w:lang w:eastAsia="ru-RU"/>
        </w:rPr>
        <w:t>муниципальных</w:t>
      </w:r>
      <w:r w:rsidRPr="005C69FE">
        <w:rPr>
          <w:rFonts w:ascii="Times New Roman" w:eastAsia="Times New Roman" w:hAnsi="Times New Roman" w:cs="Times New Roman"/>
          <w:sz w:val="28"/>
          <w:szCs w:val="28"/>
        </w:rPr>
        <w:t xml:space="preserve"> услуг в социальной сфере по направлению деятельности «реализация дополнительных общеразвивающих программ для детей» в</w:t>
      </w:r>
      <w:r w:rsidRPr="005C69FE">
        <w:rPr>
          <w:rFonts w:ascii="Times New Roman" w:eastAsia="Times New Roman" w:hAnsi="Times New Roman" w:cs="Times New Roman"/>
          <w:sz w:val="28"/>
          <w:szCs w:val="28"/>
          <w:lang w:eastAsia="ru-RU"/>
        </w:rPr>
        <w:t xml:space="preserve"> соответствии         с Федеральным законом №189-ФЗ на территории Тужинского муниципального района Кировской области</w:t>
      </w:r>
      <w:bookmarkEnd w:id="95"/>
      <w:bookmarkEnd w:id="96"/>
      <w:r w:rsidRPr="005C69FE">
        <w:rPr>
          <w:rFonts w:ascii="Times New Roman" w:eastAsia="Times New Roman" w:hAnsi="Times New Roman" w:cs="Times New Roman"/>
          <w:sz w:val="28"/>
          <w:szCs w:val="28"/>
          <w:lang w:eastAsia="ru-RU"/>
        </w:rPr>
        <w:t xml:space="preserve"> </w:t>
      </w:r>
      <w:bookmarkEnd w:id="97"/>
      <w:r w:rsidRPr="005C69FE">
        <w:rPr>
          <w:rFonts w:ascii="Times New Roman" w:eastAsia="Times New Roman" w:hAnsi="Times New Roman" w:cs="Times New Roman"/>
          <w:sz w:val="28"/>
          <w:szCs w:val="28"/>
          <w:lang w:eastAsia="ru-RU"/>
        </w:rPr>
        <w:t xml:space="preserve">согласно </w:t>
      </w:r>
      <w:r w:rsidRPr="005C69FE">
        <w:rPr>
          <w:rFonts w:ascii="Times New Roman" w:eastAsia="Times New Roman" w:hAnsi="Times New Roman" w:cs="Times New Roman"/>
          <w:sz w:val="28"/>
          <w:szCs w:val="28"/>
        </w:rPr>
        <w:t>приложению                    № 3 к настоящему распоряжению.</w:t>
      </w:r>
    </w:p>
    <w:p w:rsidR="005C69FE" w:rsidRPr="005C69FE" w:rsidRDefault="005C69FE" w:rsidP="005C69FE">
      <w:pPr>
        <w:spacing w:after="0" w:line="276" w:lineRule="auto"/>
        <w:ind w:firstLine="709"/>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rPr>
        <w:t>3.4. Положение о муниципальной рабочей группе по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 согласно приложению № 4 к настоящему распоряжению.</w:t>
      </w:r>
    </w:p>
    <w:p w:rsidR="005C69FE" w:rsidRPr="005C69FE" w:rsidRDefault="005C69FE" w:rsidP="00A01CDC">
      <w:pPr>
        <w:numPr>
          <w:ilvl w:val="0"/>
          <w:numId w:val="29"/>
        </w:numPr>
        <w:spacing w:after="0" w:line="276" w:lineRule="auto"/>
        <w:contextualSpacing/>
        <w:jc w:val="both"/>
        <w:rPr>
          <w:rFonts w:ascii="Times New Roman" w:eastAsia="Calibri" w:hAnsi="Times New Roman" w:cs="Times New Roman"/>
          <w:vanish/>
          <w:sz w:val="28"/>
          <w:szCs w:val="28"/>
          <w:lang w:val="en-US"/>
        </w:rPr>
      </w:pPr>
    </w:p>
    <w:p w:rsidR="005C69FE" w:rsidRPr="005C69FE" w:rsidRDefault="005C69FE" w:rsidP="00A01CDC">
      <w:pPr>
        <w:numPr>
          <w:ilvl w:val="0"/>
          <w:numId w:val="29"/>
        </w:numPr>
        <w:spacing w:after="0" w:line="276" w:lineRule="auto"/>
        <w:contextualSpacing/>
        <w:jc w:val="both"/>
        <w:rPr>
          <w:rFonts w:ascii="Times New Roman" w:eastAsia="Calibri" w:hAnsi="Times New Roman" w:cs="Times New Roman"/>
          <w:vanish/>
          <w:sz w:val="28"/>
          <w:szCs w:val="28"/>
          <w:lang w:val="en-US"/>
        </w:rPr>
      </w:pPr>
    </w:p>
    <w:p w:rsidR="005C69FE" w:rsidRPr="005C69FE" w:rsidRDefault="005C69FE" w:rsidP="00A01CDC">
      <w:pPr>
        <w:numPr>
          <w:ilvl w:val="0"/>
          <w:numId w:val="29"/>
        </w:numPr>
        <w:spacing w:after="0" w:line="276" w:lineRule="auto"/>
        <w:contextualSpacing/>
        <w:jc w:val="both"/>
        <w:rPr>
          <w:rFonts w:ascii="Times New Roman" w:eastAsia="Calibri" w:hAnsi="Times New Roman" w:cs="Times New Roman"/>
          <w:vanish/>
          <w:sz w:val="28"/>
          <w:szCs w:val="28"/>
          <w:lang w:val="en-US"/>
        </w:rPr>
      </w:pPr>
    </w:p>
    <w:p w:rsidR="005C69FE" w:rsidRPr="005C69FE" w:rsidRDefault="005C69FE" w:rsidP="00A01CDC">
      <w:pPr>
        <w:numPr>
          <w:ilvl w:val="0"/>
          <w:numId w:val="29"/>
        </w:numPr>
        <w:tabs>
          <w:tab w:val="left" w:pos="709"/>
        </w:tabs>
        <w:spacing w:after="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 xml:space="preserve">В целях определения порядка информационного обеспечения организации оказания </w:t>
      </w:r>
      <w:r w:rsidRPr="005C69FE">
        <w:rPr>
          <w:rFonts w:ascii="Times New Roman" w:eastAsia="Times New Roman" w:hAnsi="Times New Roman" w:cs="Times New Roman"/>
          <w:bCs/>
          <w:sz w:val="28"/>
          <w:szCs w:val="28"/>
        </w:rPr>
        <w:t>муниципальных</w:t>
      </w:r>
      <w:r w:rsidRPr="005C69FE">
        <w:rPr>
          <w:rFonts w:ascii="Times New Roman" w:eastAsia="Calibri" w:hAnsi="Times New Roman" w:cs="Times New Roman"/>
          <w:sz w:val="28"/>
          <w:szCs w:val="28"/>
        </w:rPr>
        <w:t xml:space="preserve"> услуг в социальной сфере                            по направлению деятельности «реализация дополнительных общеразвивающих программ для детей» на территории Тужинского муниципального района Кировской области:</w:t>
      </w:r>
    </w:p>
    <w:p w:rsidR="005C69FE" w:rsidRPr="005C69FE" w:rsidRDefault="005C69FE" w:rsidP="00A01CDC">
      <w:pPr>
        <w:numPr>
          <w:ilvl w:val="0"/>
          <w:numId w:val="34"/>
        </w:numPr>
        <w:spacing w:after="0" w:line="276" w:lineRule="auto"/>
        <w:contextualSpacing/>
        <w:jc w:val="both"/>
        <w:rPr>
          <w:rFonts w:ascii="Times New Roman" w:eastAsia="Calibri" w:hAnsi="Times New Roman" w:cs="Times New Roman"/>
          <w:vanish/>
          <w:sz w:val="28"/>
          <w:szCs w:val="28"/>
          <w:lang w:val="en-US"/>
        </w:rPr>
      </w:pPr>
    </w:p>
    <w:p w:rsidR="005C69FE" w:rsidRPr="005C69FE" w:rsidRDefault="005C69FE" w:rsidP="00A01CDC">
      <w:pPr>
        <w:numPr>
          <w:ilvl w:val="0"/>
          <w:numId w:val="34"/>
        </w:numPr>
        <w:spacing w:after="0" w:line="276" w:lineRule="auto"/>
        <w:contextualSpacing/>
        <w:jc w:val="both"/>
        <w:rPr>
          <w:rFonts w:ascii="Times New Roman" w:eastAsia="Calibri" w:hAnsi="Times New Roman" w:cs="Times New Roman"/>
          <w:vanish/>
          <w:sz w:val="28"/>
          <w:szCs w:val="28"/>
          <w:lang w:val="en-US"/>
        </w:rPr>
      </w:pPr>
    </w:p>
    <w:p w:rsidR="005C69FE" w:rsidRPr="005C69FE" w:rsidRDefault="005C69FE" w:rsidP="00A01CDC">
      <w:pPr>
        <w:numPr>
          <w:ilvl w:val="0"/>
          <w:numId w:val="34"/>
        </w:numPr>
        <w:spacing w:after="0" w:line="276" w:lineRule="auto"/>
        <w:contextualSpacing/>
        <w:jc w:val="both"/>
        <w:rPr>
          <w:rFonts w:ascii="Times New Roman" w:eastAsia="Calibri" w:hAnsi="Times New Roman" w:cs="Times New Roman"/>
          <w:vanish/>
          <w:sz w:val="28"/>
          <w:szCs w:val="28"/>
          <w:lang w:val="en-US"/>
        </w:rPr>
      </w:pPr>
    </w:p>
    <w:p w:rsidR="005C69FE" w:rsidRPr="005C69FE" w:rsidRDefault="005C69FE" w:rsidP="00A01CDC">
      <w:pPr>
        <w:numPr>
          <w:ilvl w:val="1"/>
          <w:numId w:val="29"/>
        </w:numPr>
        <w:tabs>
          <w:tab w:val="left" w:pos="567"/>
        </w:tabs>
        <w:spacing w:after="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 xml:space="preserve">Установить, что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в отношении </w:t>
      </w:r>
      <w:r w:rsidRPr="005C69FE">
        <w:rPr>
          <w:rFonts w:ascii="Times New Roman" w:eastAsia="Times New Roman" w:hAnsi="Times New Roman" w:cs="Times New Roman"/>
          <w:bCs/>
          <w:sz w:val="28"/>
          <w:szCs w:val="28"/>
        </w:rPr>
        <w:t>муниципальных</w:t>
      </w:r>
      <w:r w:rsidRPr="005C69FE">
        <w:rPr>
          <w:rFonts w:ascii="Times New Roman" w:eastAsia="Calibri" w:hAnsi="Times New Roman" w:cs="Times New Roman"/>
          <w:sz w:val="28"/>
          <w:szCs w:val="28"/>
        </w:rPr>
        <w:t xml:space="preserve"> услуг в социальной сфере по направлению деятельности «реализация дополнительных общеразвивающих программ для детей» осуществляется в форме электронных документов, определяется муниципальными правовыми актами </w:t>
      </w:r>
      <w:r w:rsidRPr="005C69FE">
        <w:rPr>
          <w:rFonts w:ascii="Times New Roman" w:eastAsia="Times New Roman" w:hAnsi="Times New Roman" w:cs="Times New Roman"/>
          <w:bCs/>
          <w:sz w:val="28"/>
          <w:szCs w:val="28"/>
        </w:rPr>
        <w:t>администрации</w:t>
      </w:r>
      <w:r w:rsidRPr="005C69FE">
        <w:rPr>
          <w:rFonts w:ascii="Times New Roman" w:eastAsia="Calibri" w:hAnsi="Times New Roman" w:cs="Times New Roman"/>
          <w:sz w:val="28"/>
          <w:szCs w:val="28"/>
        </w:rPr>
        <w:t xml:space="preserve"> Тужинского муниципального района Кировской области, принятыми в целях внедрения на территории Тужинского муниципального района Кировской 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C69FE" w:rsidRPr="005C69FE" w:rsidRDefault="005C69FE" w:rsidP="00A01CDC">
      <w:pPr>
        <w:numPr>
          <w:ilvl w:val="1"/>
          <w:numId w:val="29"/>
        </w:numPr>
        <w:spacing w:after="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Определить информационные системы, используемые в целях организации оказания муниципальных услуг в социальной сфере:</w:t>
      </w:r>
    </w:p>
    <w:p w:rsidR="005C69FE" w:rsidRPr="005C69FE" w:rsidRDefault="005C69FE" w:rsidP="005C69FE">
      <w:pPr>
        <w:spacing w:after="0" w:line="276" w:lineRule="auto"/>
        <w:ind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государственная интегрированная информационная система управления общественными финансами «Электронный бюджет»;</w:t>
      </w:r>
    </w:p>
    <w:p w:rsidR="005C69FE" w:rsidRPr="005C69FE" w:rsidRDefault="005C69FE" w:rsidP="005C69FE">
      <w:pPr>
        <w:spacing w:after="0" w:line="240" w:lineRule="auto"/>
        <w:ind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w:t>
      </w:r>
      <w:hyperlink r:id="rId84" w:history="1">
        <w:r w:rsidRPr="005C69FE">
          <w:rPr>
            <w:rFonts w:ascii="Times New Roman" w:eastAsia="Calibri" w:hAnsi="Times New Roman" w:cs="Times New Roman"/>
            <w:color w:val="0563C1"/>
            <w:sz w:val="28"/>
            <w:szCs w:val="28"/>
            <w:u w:val="single"/>
          </w:rPr>
          <w:t>https://www.gosuslugi.ru</w:t>
        </w:r>
      </w:hyperlink>
      <w:r w:rsidRPr="005C69FE">
        <w:rPr>
          <w:rFonts w:ascii="Times New Roman" w:eastAsia="Calibri" w:hAnsi="Times New Roman" w:cs="Times New Roman"/>
          <w:sz w:val="28"/>
          <w:szCs w:val="28"/>
        </w:rPr>
        <w:t>);</w:t>
      </w:r>
    </w:p>
    <w:p w:rsidR="005C69FE" w:rsidRPr="005C69FE" w:rsidRDefault="005C69FE" w:rsidP="005C69FE">
      <w:pPr>
        <w:spacing w:after="0" w:line="240" w:lineRule="auto"/>
        <w:ind w:firstLine="709"/>
        <w:jc w:val="both"/>
        <w:rPr>
          <w:rFonts w:ascii="Times New Roman" w:eastAsia="Times New Roman" w:hAnsi="Times New Roman" w:cs="Times New Roman"/>
          <w:color w:val="000000"/>
          <w:sz w:val="28"/>
          <w:szCs w:val="28"/>
          <w:lang w:eastAsia="ru-RU"/>
        </w:rPr>
      </w:pPr>
      <w:r w:rsidRPr="005C69FE">
        <w:rPr>
          <w:rFonts w:ascii="Times New Roman" w:eastAsia="Times New Roman" w:hAnsi="Times New Roman" w:cs="Times New Roman"/>
          <w:sz w:val="28"/>
          <w:szCs w:val="28"/>
          <w:lang w:eastAsia="ru-RU"/>
        </w:rPr>
        <w:t xml:space="preserve">автоматизированная информационная система </w:t>
      </w:r>
      <w:r w:rsidRPr="005C69FE">
        <w:rPr>
          <w:rFonts w:ascii="Times New Roman" w:eastAsia="Times New Roman" w:hAnsi="Times New Roman" w:cs="Times New Roman"/>
          <w:color w:val="000000"/>
          <w:sz w:val="28"/>
          <w:szCs w:val="28"/>
          <w:lang w:eastAsia="ru-RU"/>
        </w:rPr>
        <w:t>«Региональный навигатор дополнительного образования Кировской области» (</w:t>
      </w:r>
      <w:hyperlink r:id="rId85" w:history="1">
        <w:r w:rsidRPr="005C69FE">
          <w:rPr>
            <w:rFonts w:ascii="Times New Roman" w:eastAsia="Times New Roman" w:hAnsi="Times New Roman" w:cs="Times New Roman"/>
            <w:color w:val="0563C1"/>
            <w:sz w:val="28"/>
            <w:szCs w:val="28"/>
            <w:u w:val="single"/>
            <w:lang w:eastAsia="ru-RU"/>
          </w:rPr>
          <w:t>https://43.pfdo.ru</w:t>
        </w:r>
      </w:hyperlink>
      <w:r w:rsidRPr="005C69FE">
        <w:rPr>
          <w:rFonts w:ascii="Times New Roman" w:eastAsia="Times New Roman" w:hAnsi="Times New Roman" w:cs="Times New Roman"/>
          <w:color w:val="000000"/>
          <w:sz w:val="28"/>
          <w:szCs w:val="28"/>
          <w:lang w:eastAsia="ru-RU"/>
        </w:rPr>
        <w:t xml:space="preserve"> )</w:t>
      </w:r>
      <w:r w:rsidRPr="005C69FE">
        <w:rPr>
          <w:rFonts w:ascii="Times New Roman" w:eastAsia="Times New Roman" w:hAnsi="Times New Roman" w:cs="Times New Roman"/>
          <w:sz w:val="28"/>
          <w:szCs w:val="28"/>
          <w:lang w:eastAsia="ru-RU"/>
        </w:rPr>
        <w:t>;</w:t>
      </w:r>
    </w:p>
    <w:p w:rsidR="005C69FE" w:rsidRPr="005C69FE" w:rsidRDefault="005C69FE" w:rsidP="005C69FE">
      <w:pPr>
        <w:spacing w:after="0" w:line="276" w:lineRule="auto"/>
        <w:ind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(ЕИАС ДО).</w:t>
      </w:r>
    </w:p>
    <w:p w:rsidR="005C69FE" w:rsidRPr="005C69FE" w:rsidRDefault="005C69FE" w:rsidP="00A01CDC">
      <w:pPr>
        <w:numPr>
          <w:ilvl w:val="0"/>
          <w:numId w:val="29"/>
        </w:numPr>
        <w:spacing w:after="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Информация и документы, формирование которых предусмотрено Федеральным законом №189-ФЗ,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5C69FE" w:rsidRPr="005C69FE" w:rsidRDefault="005C69FE" w:rsidP="00A01CDC">
      <w:pPr>
        <w:numPr>
          <w:ilvl w:val="0"/>
          <w:numId w:val="29"/>
        </w:numPr>
        <w:spacing w:after="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C69FE" w:rsidRPr="005C69FE" w:rsidRDefault="005C69FE" w:rsidP="00A01CDC">
      <w:pPr>
        <w:numPr>
          <w:ilvl w:val="0"/>
          <w:numId w:val="35"/>
        </w:numPr>
        <w:spacing w:after="0" w:line="276" w:lineRule="auto"/>
        <w:contextualSpacing/>
        <w:jc w:val="both"/>
        <w:rPr>
          <w:rFonts w:ascii="Times New Roman" w:eastAsia="Calibri" w:hAnsi="Times New Roman" w:cs="Times New Roman"/>
          <w:vanish/>
          <w:sz w:val="28"/>
          <w:szCs w:val="28"/>
        </w:rPr>
      </w:pPr>
    </w:p>
    <w:p w:rsidR="005C69FE" w:rsidRPr="005C69FE" w:rsidRDefault="005C69FE" w:rsidP="00A01CDC">
      <w:pPr>
        <w:numPr>
          <w:ilvl w:val="0"/>
          <w:numId w:val="35"/>
        </w:numPr>
        <w:spacing w:after="0" w:line="276" w:lineRule="auto"/>
        <w:contextualSpacing/>
        <w:jc w:val="both"/>
        <w:rPr>
          <w:rFonts w:ascii="Times New Roman" w:eastAsia="Calibri" w:hAnsi="Times New Roman" w:cs="Times New Roman"/>
          <w:vanish/>
          <w:sz w:val="28"/>
          <w:szCs w:val="28"/>
        </w:rPr>
      </w:pPr>
    </w:p>
    <w:p w:rsidR="005C69FE" w:rsidRPr="005C69FE" w:rsidRDefault="005C69FE" w:rsidP="00A01CDC">
      <w:pPr>
        <w:numPr>
          <w:ilvl w:val="0"/>
          <w:numId w:val="35"/>
        </w:numPr>
        <w:spacing w:after="0" w:line="276" w:lineRule="auto"/>
        <w:contextualSpacing/>
        <w:jc w:val="both"/>
        <w:rPr>
          <w:rFonts w:ascii="Times New Roman" w:eastAsia="Calibri" w:hAnsi="Times New Roman" w:cs="Times New Roman"/>
          <w:vanish/>
          <w:sz w:val="28"/>
          <w:szCs w:val="28"/>
        </w:rPr>
      </w:pPr>
    </w:p>
    <w:p w:rsidR="005C69FE" w:rsidRPr="005C69FE" w:rsidRDefault="005C69FE" w:rsidP="00A01CDC">
      <w:pPr>
        <w:numPr>
          <w:ilvl w:val="0"/>
          <w:numId w:val="35"/>
        </w:numPr>
        <w:spacing w:after="0" w:line="276" w:lineRule="auto"/>
        <w:contextualSpacing/>
        <w:jc w:val="both"/>
        <w:rPr>
          <w:rFonts w:ascii="Times New Roman" w:eastAsia="Calibri" w:hAnsi="Times New Roman" w:cs="Times New Roman"/>
          <w:vanish/>
          <w:sz w:val="28"/>
          <w:szCs w:val="28"/>
        </w:rPr>
      </w:pPr>
    </w:p>
    <w:p w:rsidR="005C69FE" w:rsidRPr="005C69FE" w:rsidRDefault="005C69FE" w:rsidP="00A01CDC">
      <w:pPr>
        <w:numPr>
          <w:ilvl w:val="0"/>
          <w:numId w:val="35"/>
        </w:numPr>
        <w:spacing w:after="0" w:line="276" w:lineRule="auto"/>
        <w:contextualSpacing/>
        <w:jc w:val="both"/>
        <w:rPr>
          <w:rFonts w:ascii="Times New Roman" w:eastAsia="Calibri" w:hAnsi="Times New Roman" w:cs="Times New Roman"/>
          <w:vanish/>
          <w:sz w:val="28"/>
          <w:szCs w:val="28"/>
        </w:rPr>
      </w:pPr>
    </w:p>
    <w:p w:rsidR="005C69FE" w:rsidRPr="005C69FE" w:rsidRDefault="005C69FE" w:rsidP="005C69FE">
      <w:pPr>
        <w:spacing w:after="0" w:line="276" w:lineRule="auto"/>
        <w:jc w:val="both"/>
        <w:rPr>
          <w:rFonts w:ascii="Times New Roman" w:eastAsia="Times New Roman" w:hAnsi="Times New Roman" w:cs="Times New Roman"/>
          <w:sz w:val="28"/>
          <w:szCs w:val="28"/>
        </w:rPr>
      </w:pPr>
    </w:p>
    <w:p w:rsidR="005C69FE" w:rsidRPr="005C69FE" w:rsidRDefault="005C69FE" w:rsidP="005C69FE">
      <w:pPr>
        <w:spacing w:after="0" w:line="276" w:lineRule="auto"/>
        <w:ind w:firstLine="709"/>
        <w:jc w:val="both"/>
        <w:rPr>
          <w:rFonts w:ascii="Times New Roman" w:eastAsia="Times New Roman" w:hAnsi="Times New Roman" w:cs="Times New Roman"/>
          <w:sz w:val="28"/>
          <w:szCs w:val="28"/>
        </w:rPr>
      </w:pPr>
    </w:p>
    <w:p w:rsidR="005C69FE" w:rsidRPr="005C69FE" w:rsidRDefault="005C69FE" w:rsidP="005C69FE">
      <w:pPr>
        <w:spacing w:after="0" w:line="276" w:lineRule="auto"/>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rPr>
        <w:t>Глава Тужинского</w:t>
      </w:r>
    </w:p>
    <w:p w:rsidR="005C69FE" w:rsidRPr="005C69FE" w:rsidRDefault="005C69FE" w:rsidP="005C69FE">
      <w:pPr>
        <w:spacing w:after="0" w:line="276" w:lineRule="auto"/>
        <w:jc w:val="both"/>
        <w:rPr>
          <w:rFonts w:ascii="Times New Roman" w:eastAsia="Times New Roman" w:hAnsi="Times New Roman" w:cs="Times New Roman"/>
          <w:sz w:val="28"/>
          <w:szCs w:val="28"/>
        </w:rPr>
      </w:pPr>
      <w:r w:rsidRPr="005C69FE">
        <w:rPr>
          <w:rFonts w:ascii="Times New Roman" w:eastAsia="Times New Roman" w:hAnsi="Times New Roman" w:cs="Times New Roman"/>
          <w:sz w:val="28"/>
          <w:szCs w:val="28"/>
        </w:rPr>
        <w:t>муниципального района         Л.В. Бледных</w:t>
      </w:r>
    </w:p>
    <w:p w:rsidR="005C69FE" w:rsidRPr="005C69FE" w:rsidRDefault="005C69FE" w:rsidP="005C69FE">
      <w:pPr>
        <w:spacing w:after="0" w:line="276" w:lineRule="auto"/>
        <w:jc w:val="both"/>
        <w:rPr>
          <w:rFonts w:ascii="Times New Roman" w:eastAsia="Times New Roman" w:hAnsi="Times New Roman" w:cs="Times New Roman"/>
          <w:sz w:val="28"/>
          <w:szCs w:val="28"/>
        </w:rPr>
      </w:pPr>
    </w:p>
    <w:p w:rsidR="005C69FE" w:rsidRPr="005C69FE" w:rsidRDefault="005C69FE" w:rsidP="005C69FE">
      <w:pPr>
        <w:spacing w:line="276" w:lineRule="auto"/>
        <w:rPr>
          <w:rFonts w:ascii="Times New Roman" w:eastAsia="Times New Roman" w:hAnsi="Times New Roman" w:cs="Times New Roman"/>
          <w:sz w:val="28"/>
          <w:szCs w:val="28"/>
        </w:rPr>
        <w:sectPr w:rsidR="005C69FE" w:rsidRPr="005C69FE" w:rsidSect="00C006B2">
          <w:headerReference w:type="default" r:id="rId86"/>
          <w:headerReference w:type="first" r:id="rId87"/>
          <w:pgSz w:w="11906" w:h="16838"/>
          <w:pgMar w:top="993" w:right="850" w:bottom="1134" w:left="1701" w:header="426" w:footer="708" w:gutter="0"/>
          <w:cols w:space="708"/>
          <w:titlePg/>
          <w:docGrid w:linePitch="381"/>
        </w:sectPr>
      </w:pPr>
      <w:r w:rsidRPr="005C69FE">
        <w:rPr>
          <w:rFonts w:ascii="Times New Roman" w:eastAsia="Times New Roman" w:hAnsi="Times New Roman" w:cs="Times New Roman"/>
          <w:sz w:val="28"/>
          <w:szCs w:val="28"/>
        </w:rPr>
        <w:t xml:space="preserve">                                              </w:t>
      </w:r>
      <w:r w:rsidRPr="005C69FE">
        <w:rPr>
          <w:rFonts w:ascii="Times New Roman" w:eastAsia="Times New Roman" w:hAnsi="Times New Roman" w:cs="Times New Roman"/>
          <w:sz w:val="28"/>
          <w:szCs w:val="28"/>
        </w:rPr>
        <w:br w:type="page"/>
      </w:r>
    </w:p>
    <w:p w:rsidR="005C69FE" w:rsidRPr="005C69FE" w:rsidRDefault="005C69FE" w:rsidP="005C69FE">
      <w:pPr>
        <w:tabs>
          <w:tab w:val="left" w:pos="10773"/>
          <w:tab w:val="left" w:pos="10915"/>
        </w:tabs>
        <w:spacing w:after="0" w:line="360" w:lineRule="auto"/>
        <w:jc w:val="center"/>
        <w:rPr>
          <w:rFonts w:ascii="Times New Roman" w:eastAsia="Calibri" w:hAnsi="Times New Roman" w:cs="Times New Roman"/>
          <w:sz w:val="24"/>
          <w:szCs w:val="24"/>
          <w:lang w:eastAsia="ru-RU"/>
        </w:rPr>
      </w:pPr>
      <w:r w:rsidRPr="005C69FE">
        <w:rPr>
          <w:rFonts w:ascii="Times New Roman" w:eastAsia="Calibri" w:hAnsi="Times New Roman" w:cs="Times New Roman"/>
          <w:sz w:val="24"/>
          <w:szCs w:val="24"/>
          <w:lang w:eastAsia="ru-RU"/>
        </w:rPr>
        <w:t xml:space="preserve">                                                                                                                                                 Приложение № 1</w:t>
      </w:r>
    </w:p>
    <w:p w:rsidR="005C69FE" w:rsidRPr="005C69FE" w:rsidRDefault="005C69FE" w:rsidP="005C69FE">
      <w:pPr>
        <w:spacing w:after="0" w:line="360" w:lineRule="auto"/>
        <w:jc w:val="center"/>
        <w:rPr>
          <w:rFonts w:ascii="Times New Roman" w:eastAsia="Calibri" w:hAnsi="Times New Roman" w:cs="Times New Roman"/>
          <w:sz w:val="20"/>
          <w:szCs w:val="20"/>
          <w:lang w:eastAsia="ru-RU"/>
        </w:rPr>
      </w:pPr>
      <w:r w:rsidRPr="005C69FE">
        <w:rPr>
          <w:rFonts w:ascii="Times New Roman" w:eastAsia="Calibri" w:hAnsi="Times New Roman" w:cs="Times New Roman"/>
          <w:sz w:val="24"/>
          <w:szCs w:val="24"/>
          <w:lang w:eastAsia="ru-RU"/>
        </w:rPr>
        <w:t xml:space="preserve">                                                                                                                                            УТВЕРЖДЕН</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распоряжением администрации</w:t>
      </w:r>
    </w:p>
    <w:p w:rsidR="005C69FE" w:rsidRPr="005C69FE" w:rsidRDefault="005C69FE" w:rsidP="005C69FE">
      <w:pPr>
        <w:spacing w:after="0" w:line="360" w:lineRule="auto"/>
        <w:jc w:val="right"/>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Тужинского муниципального района</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Кировской области</w:t>
      </w:r>
    </w:p>
    <w:p w:rsidR="005C69FE" w:rsidRPr="005C69FE" w:rsidRDefault="005C69FE" w:rsidP="005C69FE">
      <w:pPr>
        <w:spacing w:after="0" w:line="360" w:lineRule="auto"/>
        <w:jc w:val="both"/>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от  03.06.2024  № 58               </w:t>
      </w:r>
    </w:p>
    <w:p w:rsidR="005C69FE" w:rsidRPr="005C69FE" w:rsidRDefault="005C69FE" w:rsidP="005C69FE">
      <w:pPr>
        <w:spacing w:after="0" w:line="360" w:lineRule="atLeast"/>
        <w:jc w:val="both"/>
        <w:rPr>
          <w:rFonts w:ascii="Times New Roman" w:eastAsia="Times New Roman" w:hAnsi="Times New Roman" w:cs="Times New Roman"/>
          <w:sz w:val="28"/>
          <w:lang w:eastAsia="ru-RU"/>
        </w:rPr>
      </w:pPr>
    </w:p>
    <w:p w:rsidR="005C69FE" w:rsidRPr="005C69FE" w:rsidRDefault="005C69FE" w:rsidP="005C69FE">
      <w:pPr>
        <w:spacing w:after="0" w:line="360" w:lineRule="atLeast"/>
        <w:jc w:val="both"/>
        <w:rPr>
          <w:rFonts w:ascii="Times New Roman" w:eastAsia="Times New Roman" w:hAnsi="Times New Roman" w:cs="Times New Roman"/>
          <w:sz w:val="28"/>
          <w:lang w:eastAsia="ru-RU"/>
        </w:rPr>
      </w:pPr>
    </w:p>
    <w:p w:rsidR="005C69FE" w:rsidRPr="005C69FE" w:rsidRDefault="005C69FE" w:rsidP="005C69FE">
      <w:pPr>
        <w:widowControl w:val="0"/>
        <w:spacing w:after="0" w:line="240" w:lineRule="auto"/>
        <w:jc w:val="center"/>
        <w:rPr>
          <w:rFonts w:ascii="Times New Roman" w:eastAsia="Calibri" w:hAnsi="Times New Roman" w:cs="Times New Roman"/>
          <w:b/>
          <w:sz w:val="24"/>
          <w:szCs w:val="24"/>
          <w:lang w:eastAsia="ru-RU"/>
        </w:rPr>
      </w:pPr>
      <w:r w:rsidRPr="005C69FE">
        <w:rPr>
          <w:rFonts w:ascii="Times New Roman" w:eastAsia="Calibri" w:hAnsi="Times New Roman" w:cs="Times New Roman"/>
          <w:b/>
          <w:sz w:val="24"/>
          <w:szCs w:val="24"/>
          <w:lang w:eastAsia="ru-RU"/>
        </w:rPr>
        <w:t>ПЛАН</w:t>
      </w:r>
    </w:p>
    <w:p w:rsidR="005C69FE" w:rsidRPr="005C69FE" w:rsidRDefault="005C69FE" w:rsidP="005C69FE">
      <w:pPr>
        <w:widowControl w:val="0"/>
        <w:spacing w:after="0" w:line="240" w:lineRule="auto"/>
        <w:jc w:val="center"/>
        <w:rPr>
          <w:rFonts w:ascii="Times New Roman" w:eastAsia="Calibri" w:hAnsi="Times New Roman" w:cs="Times New Roman"/>
          <w:b/>
          <w:sz w:val="24"/>
          <w:szCs w:val="24"/>
          <w:lang w:eastAsia="ru-RU"/>
        </w:rPr>
      </w:pPr>
      <w:r w:rsidRPr="005C69FE">
        <w:rPr>
          <w:rFonts w:ascii="Times New Roman" w:eastAsia="Calibri" w:hAnsi="Times New Roman" w:cs="Times New Roman"/>
          <w:b/>
          <w:sz w:val="24"/>
          <w:szCs w:val="24"/>
          <w:lang w:eastAsia="ru-RU"/>
        </w:rPr>
        <w:t>апробации механизмов организации оказания</w:t>
      </w:r>
    </w:p>
    <w:p w:rsidR="005C69FE" w:rsidRPr="005C69FE" w:rsidRDefault="005C69FE" w:rsidP="005C69FE">
      <w:pPr>
        <w:tabs>
          <w:tab w:val="left" w:pos="1981"/>
        </w:tabs>
        <w:spacing w:after="0" w:line="240" w:lineRule="auto"/>
        <w:jc w:val="center"/>
        <w:rPr>
          <w:rFonts w:ascii="Times New Roman" w:eastAsia="Times New Roman" w:hAnsi="Times New Roman" w:cs="Times New Roman"/>
          <w:b/>
          <w:sz w:val="24"/>
          <w:szCs w:val="24"/>
          <w:lang w:eastAsia="ru-RU"/>
        </w:rPr>
      </w:pPr>
      <w:r w:rsidRPr="005C69FE">
        <w:rPr>
          <w:rFonts w:ascii="Times New Roman" w:eastAsia="Calibri" w:hAnsi="Times New Roman" w:cs="Times New Roman"/>
          <w:b/>
          <w:sz w:val="24"/>
          <w:szCs w:val="24"/>
          <w:lang w:eastAsia="ru-RU"/>
        </w:rPr>
        <w:t>муниципальных услуг в социальной сфе</w:t>
      </w:r>
      <w:r w:rsidRPr="005C69FE">
        <w:rPr>
          <w:rFonts w:ascii="Times New Roman" w:eastAsia="Calibri" w:hAnsi="Times New Roman" w:cs="Times New Roman"/>
          <w:b/>
          <w:bCs/>
          <w:sz w:val="24"/>
          <w:szCs w:val="24"/>
          <w:lang w:eastAsia="ru-RU"/>
        </w:rPr>
        <w:t xml:space="preserve">ре </w:t>
      </w:r>
      <w:r w:rsidRPr="005C69FE">
        <w:rPr>
          <w:rFonts w:ascii="Times New Roman" w:eastAsia="Times New Roman" w:hAnsi="Times New Roman" w:cs="Times New Roman"/>
          <w:b/>
          <w:bCs/>
          <w:sz w:val="24"/>
          <w:szCs w:val="24"/>
        </w:rPr>
        <w:t xml:space="preserve">по направлению деятельности «реализация дополнительных общеразвивающих программ для детей» </w:t>
      </w:r>
      <w:r w:rsidRPr="005C69FE">
        <w:rPr>
          <w:rFonts w:ascii="Times New Roman" w:eastAsia="Calibri" w:hAnsi="Times New Roman" w:cs="Times New Roman"/>
          <w:b/>
          <w:bCs/>
          <w:sz w:val="24"/>
          <w:szCs w:val="24"/>
          <w:lang w:eastAsia="ru-RU"/>
        </w:rPr>
        <w:t xml:space="preserve">на </w:t>
      </w:r>
      <w:r w:rsidRPr="005C69FE">
        <w:rPr>
          <w:rFonts w:ascii="Times New Roman" w:eastAsia="Calibri" w:hAnsi="Times New Roman" w:cs="Times New Roman"/>
          <w:b/>
          <w:sz w:val="24"/>
          <w:szCs w:val="24"/>
          <w:lang w:eastAsia="ru-RU"/>
        </w:rPr>
        <w:t xml:space="preserve">территории </w:t>
      </w:r>
      <w:r w:rsidRPr="005C69FE">
        <w:rPr>
          <w:rFonts w:ascii="Times New Roman" w:eastAsia="Calibri" w:hAnsi="Times New Roman" w:cs="Times New Roman"/>
          <w:b/>
          <w:sz w:val="24"/>
          <w:szCs w:val="20"/>
          <w:lang w:eastAsia="ru-RU"/>
        </w:rPr>
        <w:t xml:space="preserve">Тужинского муниципального района Кировской области </w:t>
      </w:r>
      <w:r w:rsidRPr="005C69FE">
        <w:rPr>
          <w:rFonts w:ascii="Times New Roman" w:eastAsia="Calibri" w:hAnsi="Times New Roman" w:cs="Times New Roman"/>
          <w:b/>
          <w:sz w:val="24"/>
          <w:szCs w:val="24"/>
          <w:lang w:eastAsia="ru-RU"/>
        </w:rPr>
        <w:t xml:space="preserve">в соответствии с положениями Федерального закона </w:t>
      </w:r>
      <w:r w:rsidRPr="005C69FE">
        <w:rPr>
          <w:rFonts w:ascii="Times New Roman" w:eastAsia="Times New Roman" w:hAnsi="Times New Roman" w:cs="Times New Roman"/>
          <w:b/>
          <w:sz w:val="24"/>
          <w:szCs w:val="24"/>
          <w:lang w:eastAsia="ru-RU"/>
        </w:rPr>
        <w:t xml:space="preserve">от 13.07.2020 года №189-ФЗ «О государственном (муниципальном) социальном заказе на оказание государственных (муниципальных) услуг в социальной сфере» </w:t>
      </w:r>
    </w:p>
    <w:p w:rsidR="005C69FE" w:rsidRPr="005C69FE" w:rsidRDefault="005C69FE" w:rsidP="005C69FE">
      <w:pPr>
        <w:tabs>
          <w:tab w:val="left" w:pos="1981"/>
        </w:tabs>
        <w:spacing w:after="0" w:line="240" w:lineRule="auto"/>
        <w:jc w:val="center"/>
        <w:rPr>
          <w:rFonts w:ascii="Times New Roman" w:eastAsia="Calibri" w:hAnsi="Times New Roman" w:cs="Times New Roman"/>
          <w:i/>
          <w:sz w:val="24"/>
          <w:szCs w:val="24"/>
        </w:rPr>
      </w:pPr>
    </w:p>
    <w:p w:rsidR="005C69FE" w:rsidRPr="005C69FE" w:rsidRDefault="005C69FE" w:rsidP="005C69FE">
      <w:pPr>
        <w:widowControl w:val="0"/>
        <w:spacing w:after="0" w:line="240" w:lineRule="auto"/>
        <w:jc w:val="center"/>
        <w:rPr>
          <w:rFonts w:ascii="Times New Roman" w:eastAsia="Calibri" w:hAnsi="Times New Roman" w:cs="Times New Roman"/>
          <w:i/>
          <w:sz w:val="18"/>
          <w:szCs w:val="18"/>
        </w:rPr>
      </w:pPr>
    </w:p>
    <w:tbl>
      <w:tblPr>
        <w:tblStyle w:val="A50"/>
        <w:tblW w:w="149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6096"/>
        <w:gridCol w:w="2553"/>
        <w:gridCol w:w="1701"/>
        <w:gridCol w:w="3796"/>
      </w:tblGrid>
      <w:tr w:rsidR="005C69FE" w:rsidRPr="0013133D" w:rsidTr="00C006B2">
        <w:tc>
          <w:tcPr>
            <w:tcW w:w="845" w:type="dxa"/>
            <w:vAlign w:val="center"/>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w:t>
            </w:r>
          </w:p>
        </w:tc>
        <w:tc>
          <w:tcPr>
            <w:tcW w:w="6096" w:type="dxa"/>
            <w:vAlign w:val="center"/>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Наименование мероприятия</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Ответственный исполнитель</w:t>
            </w:r>
          </w:p>
        </w:tc>
        <w:tc>
          <w:tcPr>
            <w:tcW w:w="1701" w:type="dxa"/>
            <w:vAlign w:val="center"/>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Срок реализации</w:t>
            </w:r>
          </w:p>
        </w:tc>
        <w:tc>
          <w:tcPr>
            <w:tcW w:w="3796" w:type="dxa"/>
            <w:vAlign w:val="center"/>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Ожидаемый результат</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Тужинского муниципального района Кировской области, формы и сроков формирования отчета об исполнении муниципальных социальных заказов на оказание муниципальных услуг в социальной сфере, отнесенных к полномочиям органов местного самоуправления Тужинского муниципального района Кировской области</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Администрация Тужинского муниципального района Кировской области</w:t>
            </w:r>
          </w:p>
          <w:p w:rsidR="005C69FE" w:rsidRPr="0013133D" w:rsidRDefault="005C69FE" w:rsidP="005C69FE">
            <w:pPr>
              <w:tabs>
                <w:tab w:val="left" w:pos="1981"/>
              </w:tabs>
              <w:spacing w:line="360" w:lineRule="atLeast"/>
              <w:jc w:val="center"/>
              <w:rPr>
                <w:rFonts w:ascii="Times New Roman" w:hAnsi="Times New Roman" w:cs="Times New Roman"/>
                <w:sz w:val="24"/>
                <w:szCs w:val="24"/>
              </w:rPr>
            </w:pP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widowControl w:val="0"/>
              <w:pBdr>
                <w:top w:val="nil"/>
                <w:left w:val="nil"/>
                <w:bottom w:val="nil"/>
                <w:right w:val="nil"/>
                <w:between w:val="nil"/>
              </w:pBdr>
              <w:shd w:val="clear" w:color="auto" w:fill="FFFFFF"/>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порядок утвержден, форма и сроки формирования отчета утверждены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и размещение муниципального социального заказа на оказание муниципальных услуг в социальной сфере</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w:t>
            </w:r>
          </w:p>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 xml:space="preserve"> 2024 года</w:t>
            </w:r>
          </w:p>
        </w:tc>
        <w:tc>
          <w:tcPr>
            <w:tcW w:w="3796" w:type="dxa"/>
          </w:tcPr>
          <w:p w:rsidR="005C69FE" w:rsidRPr="0013133D" w:rsidRDefault="005C69FE" w:rsidP="005C69FE">
            <w:pPr>
              <w:widowControl w:val="0"/>
              <w:pBdr>
                <w:top w:val="nil"/>
                <w:left w:val="nil"/>
                <w:bottom w:val="nil"/>
                <w:right w:val="nil"/>
                <w:between w:val="nil"/>
              </w:pBdr>
              <w:shd w:val="clear" w:color="auto" w:fill="FFFFFF"/>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муниципальный социальный заказ утвержден и размещен</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rPr>
            </w:pPr>
          </w:p>
        </w:tc>
        <w:tc>
          <w:tcPr>
            <w:tcW w:w="6096" w:type="dxa"/>
          </w:tcPr>
          <w:p w:rsidR="005C69FE" w:rsidRPr="0013133D" w:rsidRDefault="005C69FE" w:rsidP="005C69FE">
            <w:pPr>
              <w:tabs>
                <w:tab w:val="left" w:pos="1981"/>
              </w:tabs>
              <w:spacing w:line="360" w:lineRule="atLeast"/>
              <w:rPr>
                <w:rFonts w:ascii="Times New Roman" w:hAnsi="Times New Roman" w:cs="Times New Roman"/>
                <w:sz w:val="24"/>
                <w:szCs w:val="24"/>
              </w:rPr>
            </w:pPr>
            <w:r w:rsidRPr="0013133D">
              <w:rPr>
                <w:rFonts w:ascii="Times New Roman" w:hAnsi="Times New Roman" w:cs="Times New Roman"/>
                <w:sz w:val="24"/>
                <w:szCs w:val="24"/>
              </w:rPr>
              <w:t>Внесение изменений в постановление администрации об утверждении Положения о персонифицированном дополнительном образования детей в Тужинском муниципальном районе Кировской области</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Администрация Тужинского муниципального района Кировской области</w:t>
            </w:r>
          </w:p>
          <w:p w:rsidR="005C69FE" w:rsidRPr="0013133D" w:rsidRDefault="005C69FE" w:rsidP="005C69FE">
            <w:pPr>
              <w:tabs>
                <w:tab w:val="left" w:pos="1981"/>
              </w:tabs>
              <w:spacing w:line="360" w:lineRule="atLeast"/>
              <w:jc w:val="center"/>
              <w:rPr>
                <w:rFonts w:ascii="Times New Roman" w:hAnsi="Times New Roman" w:cs="Times New Roman"/>
                <w:sz w:val="24"/>
                <w:szCs w:val="24"/>
              </w:rPr>
            </w:pP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изменения внесены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требований к условиям и порядку оказания муниципальных услуг в социальной сфере</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требования утверждены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Принятие решения о внесении изменений в бюджет Тужинского муниципального района Кировской области с учетом положений Федерального закона №189-ФЗ по оказанию муниципальных услуг в социальной сфере</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Тужинская районная Дума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изменения внесены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trike/>
                <w:color w:val="FF0000"/>
                <w:sz w:val="24"/>
                <w:szCs w:val="24"/>
              </w:rPr>
            </w:pPr>
            <w:r w:rsidRPr="0013133D">
              <w:rPr>
                <w:rFonts w:ascii="Times New Roman" w:hAnsi="Times New Roman" w:cs="Times New Roman"/>
                <w:sz w:val="24"/>
                <w:szCs w:val="24"/>
              </w:rPr>
              <w:t xml:space="preserve">Внесение изменений в муниципальную программу Тужинского муниципального района Кировской области </w:t>
            </w:r>
            <w:r w:rsidRPr="0013133D">
              <w:rPr>
                <w:rFonts w:ascii="Times New Roman" w:hAnsi="Times New Roman" w:cs="Times New Roman"/>
                <w:b/>
                <w:sz w:val="24"/>
                <w:szCs w:val="24"/>
              </w:rPr>
              <w:t>«</w:t>
            </w:r>
            <w:r w:rsidRPr="0013133D">
              <w:rPr>
                <w:rFonts w:ascii="Times New Roman" w:hAnsi="Times New Roman" w:cs="Times New Roman"/>
                <w:sz w:val="24"/>
                <w:szCs w:val="24"/>
              </w:rPr>
              <w:t>Развитие образования</w:t>
            </w:r>
            <w:r w:rsidRPr="0013133D">
              <w:rPr>
                <w:rFonts w:ascii="Times New Roman" w:hAnsi="Times New Roman" w:cs="Times New Roman"/>
                <w:b/>
                <w:sz w:val="24"/>
                <w:szCs w:val="24"/>
              </w:rPr>
              <w:t>»</w:t>
            </w:r>
            <w:r w:rsidRPr="0013133D">
              <w:rPr>
                <w:rFonts w:ascii="Times New Roman" w:hAnsi="Times New Roman" w:cs="Times New Roman"/>
                <w:sz w:val="24"/>
                <w:szCs w:val="24"/>
              </w:rPr>
              <w:t xml:space="preserve"> для целей реализации положений 189-ФЗ по оказанию муниципальных услуг в социальной сфере в соответствии с социальным сертификатом</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Администрация Тужинского муниципального района Кировской области</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изменения внесены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программы персонифицированного финансирования дополнительного образования детей в Тужинском муниципальном районе Кировской области</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Администрация Тужинского муниципального района Кировской области (либо орган управления образования)</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программа утверждена</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№189-ФЗ</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порядок утвержден</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порядка предоставления субсидий на оказание муниципальных услуг в социальной сфере в соответствии с социальным сертификатом</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Администрация Тужинского муниципального района Кировской области</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порядок утвержден</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порядка заключения в электронной форме соглашения,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w:t>
            </w:r>
          </w:p>
          <w:p w:rsidR="005C69FE" w:rsidRPr="0013133D" w:rsidRDefault="005C69FE" w:rsidP="005C69FE">
            <w:pPr>
              <w:tabs>
                <w:tab w:val="left" w:pos="1981"/>
              </w:tabs>
              <w:spacing w:line="360" w:lineRule="atLeast"/>
              <w:jc w:val="both"/>
              <w:rPr>
                <w:rFonts w:ascii="Times New Roman" w:hAnsi="Times New Roman" w:cs="Times New Roman"/>
                <w:sz w:val="24"/>
                <w:szCs w:val="24"/>
              </w:rPr>
            </w:pP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Администрация Тужинского муниципального района Кировской области</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w:t>
            </w:r>
          </w:p>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порядок утвержден</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Утверждение муниципальных заданий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w:t>
            </w:r>
          </w:p>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2024 года</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изменения внесены, соглашения заключены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tabs>
                <w:tab w:val="left" w:pos="1981"/>
              </w:tabs>
              <w:spacing w:line="360" w:lineRule="atLeast"/>
              <w:jc w:val="both"/>
              <w:rPr>
                <w:rFonts w:ascii="Times New Roman" w:hAnsi="Times New Roman" w:cs="Times New Roman"/>
                <w:sz w:val="24"/>
                <w:szCs w:val="24"/>
              </w:rPr>
            </w:pPr>
            <w:r w:rsidRPr="0013133D">
              <w:rPr>
                <w:rFonts w:ascii="Times New Roman" w:hAnsi="Times New Roman" w:cs="Times New Roman"/>
                <w:sz w:val="24"/>
                <w:szCs w:val="24"/>
              </w:rPr>
              <w:t>Заключение соглашений о предоставлении субсидий исполнителям услуг в соответствии с социальным сертификатом, не являющимся муниципальными учреждениями Тужинского муниципального района Кировской области (в случае выбора получателями социальных сертификатов указанных исполнителей услуг)</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июль 2024 года, далее - непрерывно</w:t>
            </w: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соглашения заключены</w:t>
            </w:r>
          </w:p>
        </w:tc>
      </w:tr>
      <w:tr w:rsidR="005C69FE" w:rsidRPr="0013133D" w:rsidTr="00C006B2">
        <w:tc>
          <w:tcPr>
            <w:tcW w:w="845" w:type="dxa"/>
          </w:tcPr>
          <w:p w:rsidR="005C69FE" w:rsidRPr="0013133D" w:rsidRDefault="005C69FE" w:rsidP="00A01CDC">
            <w:pPr>
              <w:numPr>
                <w:ilvl w:val="0"/>
                <w:numId w:val="32"/>
              </w:numPr>
              <w:tabs>
                <w:tab w:val="left" w:pos="1981"/>
              </w:tabs>
              <w:spacing w:after="160" w:line="259" w:lineRule="auto"/>
              <w:contextualSpacing/>
              <w:jc w:val="center"/>
              <w:rPr>
                <w:rFonts w:ascii="Times New Roman" w:hAnsi="Times New Roman" w:cs="Times New Roman"/>
                <w:sz w:val="24"/>
                <w:szCs w:val="24"/>
                <w:lang w:val="en-US"/>
              </w:rPr>
            </w:pPr>
          </w:p>
        </w:tc>
        <w:tc>
          <w:tcPr>
            <w:tcW w:w="6096" w:type="dxa"/>
          </w:tcPr>
          <w:p w:rsidR="005C69FE" w:rsidRPr="0013133D" w:rsidRDefault="005C69FE" w:rsidP="005C69FE">
            <w:pPr>
              <w:pBdr>
                <w:top w:val="nil"/>
                <w:left w:val="nil"/>
                <w:bottom w:val="nil"/>
                <w:right w:val="nil"/>
                <w:between w:val="nil"/>
              </w:pBdr>
              <w:spacing w:line="360" w:lineRule="atLeast"/>
              <w:ind w:hanging="11"/>
              <w:jc w:val="both"/>
              <w:rPr>
                <w:rFonts w:ascii="Times New Roman" w:hAnsi="Times New Roman" w:cs="Times New Roman"/>
                <w:color w:val="000000"/>
                <w:sz w:val="24"/>
                <w:szCs w:val="24"/>
              </w:rPr>
            </w:pPr>
            <w:r w:rsidRPr="0013133D">
              <w:rPr>
                <w:rFonts w:ascii="Times New Roman" w:hAnsi="Times New Roman" w:cs="Times New Roman"/>
                <w:color w:val="000000"/>
                <w:sz w:val="24"/>
                <w:szCs w:val="24"/>
              </w:rPr>
              <w:t>Реализация организационных и информационных мероприятий, направленных на подготовку заинтересованной общественности (потребителей услуг, исполнителей услуг) к реализации положений Федерального закона №189-ФЗ с 1 января 2024 года, включая проведение информационной кампании.</w:t>
            </w:r>
          </w:p>
        </w:tc>
        <w:tc>
          <w:tcPr>
            <w:tcW w:w="2553"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c>
          <w:tcPr>
            <w:tcW w:w="1701"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апрель-август 2024 года</w:t>
            </w:r>
          </w:p>
          <w:p w:rsidR="005C69FE" w:rsidRPr="0013133D" w:rsidRDefault="005C69FE" w:rsidP="005C69FE">
            <w:pPr>
              <w:tabs>
                <w:tab w:val="left" w:pos="1981"/>
              </w:tabs>
              <w:spacing w:line="360" w:lineRule="atLeast"/>
              <w:jc w:val="center"/>
              <w:rPr>
                <w:rFonts w:ascii="Times New Roman" w:hAnsi="Times New Roman" w:cs="Times New Roman"/>
                <w:sz w:val="24"/>
                <w:szCs w:val="24"/>
              </w:rPr>
            </w:pPr>
          </w:p>
        </w:tc>
        <w:tc>
          <w:tcPr>
            <w:tcW w:w="3796" w:type="dxa"/>
          </w:tcPr>
          <w:p w:rsidR="005C69FE" w:rsidRPr="0013133D" w:rsidRDefault="005C69FE" w:rsidP="005C69FE">
            <w:pPr>
              <w:tabs>
                <w:tab w:val="left" w:pos="1981"/>
              </w:tabs>
              <w:spacing w:line="360" w:lineRule="atLeast"/>
              <w:jc w:val="center"/>
              <w:rPr>
                <w:rFonts w:ascii="Times New Roman" w:hAnsi="Times New Roman" w:cs="Times New Roman"/>
                <w:sz w:val="24"/>
                <w:szCs w:val="24"/>
              </w:rPr>
            </w:pPr>
            <w:r w:rsidRPr="0013133D">
              <w:rPr>
                <w:rFonts w:ascii="Times New Roman" w:hAnsi="Times New Roman" w:cs="Times New Roman"/>
                <w:sz w:val="24"/>
                <w:szCs w:val="24"/>
              </w:rPr>
              <w:t>организационные и информационные мероприятия проведены</w:t>
            </w:r>
          </w:p>
        </w:tc>
      </w:tr>
    </w:tbl>
    <w:p w:rsidR="005C69FE" w:rsidRPr="0013133D" w:rsidRDefault="005C69FE" w:rsidP="005C69FE">
      <w:pPr>
        <w:widowControl w:val="0"/>
        <w:spacing w:after="0" w:line="240" w:lineRule="auto"/>
        <w:jc w:val="center"/>
        <w:rPr>
          <w:rFonts w:ascii="Times New Roman" w:eastAsia="Calibri" w:hAnsi="Times New Roman" w:cs="Times New Roman"/>
          <w:sz w:val="24"/>
          <w:szCs w:val="24"/>
        </w:rPr>
      </w:pPr>
    </w:p>
    <w:p w:rsidR="005C69FE" w:rsidRPr="0013133D" w:rsidRDefault="005C69FE" w:rsidP="005C69FE">
      <w:pPr>
        <w:widowControl w:val="0"/>
        <w:spacing w:after="0" w:line="240" w:lineRule="auto"/>
        <w:jc w:val="center"/>
        <w:rPr>
          <w:rFonts w:ascii="Times New Roman" w:eastAsia="Calibri" w:hAnsi="Times New Roman" w:cs="Times New Roman"/>
          <w:sz w:val="24"/>
          <w:szCs w:val="24"/>
        </w:rPr>
      </w:pPr>
    </w:p>
    <w:p w:rsidR="005C69FE" w:rsidRPr="0013133D" w:rsidRDefault="005C69FE" w:rsidP="005C69FE">
      <w:pPr>
        <w:spacing w:after="0" w:line="240" w:lineRule="auto"/>
        <w:jc w:val="right"/>
        <w:rPr>
          <w:rFonts w:ascii="Times New Roman" w:eastAsia="Calibri" w:hAnsi="Times New Roman" w:cs="Times New Roman"/>
          <w:sz w:val="24"/>
          <w:szCs w:val="24"/>
        </w:rPr>
      </w:pPr>
    </w:p>
    <w:p w:rsidR="005C69FE" w:rsidRPr="005C69FE" w:rsidRDefault="005C69FE" w:rsidP="005C69FE">
      <w:pPr>
        <w:spacing w:after="0" w:line="240" w:lineRule="auto"/>
        <w:jc w:val="right"/>
        <w:rPr>
          <w:rFonts w:ascii="Times New Roman" w:eastAsia="Calibri" w:hAnsi="Times New Roman" w:cs="Times New Roman"/>
          <w:sz w:val="24"/>
          <w:szCs w:val="24"/>
        </w:rPr>
      </w:pPr>
    </w:p>
    <w:p w:rsidR="005C69FE" w:rsidRPr="005C69FE" w:rsidRDefault="005C69FE" w:rsidP="005C69FE">
      <w:pPr>
        <w:spacing w:after="0" w:line="240" w:lineRule="auto"/>
        <w:jc w:val="both"/>
        <w:rPr>
          <w:rFonts w:ascii="Times New Roman" w:eastAsia="Calibri" w:hAnsi="Times New Roman" w:cs="Times New Roman"/>
          <w:sz w:val="24"/>
          <w:szCs w:val="24"/>
        </w:rPr>
        <w:sectPr w:rsidR="005C69FE" w:rsidRPr="005C69FE" w:rsidSect="00F55A9E">
          <w:headerReference w:type="default" r:id="rId88"/>
          <w:headerReference w:type="first" r:id="rId89"/>
          <w:pgSz w:w="16838" w:h="11906" w:orient="landscape"/>
          <w:pgMar w:top="1701" w:right="1134" w:bottom="851" w:left="1134" w:header="709" w:footer="709" w:gutter="0"/>
          <w:pgNumType w:start="133"/>
          <w:cols w:space="708"/>
          <w:titlePg/>
          <w:docGrid w:linePitch="381"/>
        </w:sectPr>
      </w:pPr>
    </w:p>
    <w:p w:rsidR="005C69FE" w:rsidRPr="005C69FE" w:rsidRDefault="005C69FE" w:rsidP="005C69FE">
      <w:pPr>
        <w:spacing w:after="0" w:line="240" w:lineRule="auto"/>
        <w:jc w:val="both"/>
        <w:rPr>
          <w:rFonts w:ascii="Times New Roman" w:eastAsia="Calibri" w:hAnsi="Times New Roman" w:cs="Times New Roman"/>
          <w:sz w:val="24"/>
          <w:szCs w:val="24"/>
        </w:rPr>
      </w:pPr>
    </w:p>
    <w:p w:rsidR="005C69FE" w:rsidRPr="005C69FE" w:rsidRDefault="005C69FE" w:rsidP="005C69FE">
      <w:pPr>
        <w:spacing w:after="0" w:line="360" w:lineRule="auto"/>
        <w:jc w:val="center"/>
        <w:rPr>
          <w:rFonts w:ascii="Times New Roman" w:eastAsia="Calibri" w:hAnsi="Times New Roman" w:cs="Times New Roman"/>
          <w:sz w:val="20"/>
          <w:szCs w:val="20"/>
          <w:lang w:eastAsia="ru-RU"/>
        </w:rPr>
      </w:pPr>
      <w:r w:rsidRPr="005C69FE">
        <w:rPr>
          <w:rFonts w:ascii="Times New Roman" w:eastAsia="Calibri" w:hAnsi="Times New Roman" w:cs="Times New Roman"/>
          <w:sz w:val="24"/>
          <w:szCs w:val="24"/>
          <w:lang w:eastAsia="ru-RU"/>
        </w:rPr>
        <w:t xml:space="preserve">                                                                                                                                                  Приложение № 2</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УТВЕРЖДЕНА</w:t>
      </w:r>
    </w:p>
    <w:p w:rsidR="005C69FE" w:rsidRPr="005C69FE" w:rsidRDefault="005C69FE" w:rsidP="005C69FE">
      <w:pPr>
        <w:spacing w:after="0" w:line="360" w:lineRule="auto"/>
        <w:jc w:val="both"/>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распоряжением администрации</w:t>
      </w:r>
    </w:p>
    <w:p w:rsidR="005C69FE" w:rsidRPr="005C69FE" w:rsidRDefault="005C69FE" w:rsidP="005C69FE">
      <w:pPr>
        <w:spacing w:after="0" w:line="360" w:lineRule="auto"/>
        <w:jc w:val="right"/>
        <w:rPr>
          <w:rFonts w:ascii="Times New Roman" w:eastAsia="Times New Roman" w:hAnsi="Times New Roman" w:cs="Times New Roman"/>
          <w:sz w:val="24"/>
          <w:szCs w:val="28"/>
        </w:rPr>
      </w:pPr>
      <w:r w:rsidRPr="005C69FE">
        <w:rPr>
          <w:rFonts w:ascii="Times New Roman" w:eastAsia="Times New Roman" w:hAnsi="Times New Roman" w:cs="Times New Roman"/>
          <w:sz w:val="24"/>
          <w:szCs w:val="28"/>
        </w:rPr>
        <w:t xml:space="preserve">Тужинского муниципального района </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Times New Roman" w:hAnsi="Times New Roman" w:cs="Times New Roman"/>
          <w:sz w:val="24"/>
          <w:szCs w:val="28"/>
        </w:rPr>
        <w:t xml:space="preserve">                                                                                                                                                       Кировской области</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от 03.06.2024</w:t>
      </w:r>
      <w:r>
        <w:rPr>
          <w:rFonts w:ascii="Times New Roman" w:eastAsia="Calibri" w:hAnsi="Times New Roman" w:cs="Times New Roman"/>
          <w:sz w:val="24"/>
          <w:szCs w:val="20"/>
          <w:lang w:eastAsia="ru-RU"/>
        </w:rPr>
        <w:t xml:space="preserve">  </w:t>
      </w:r>
      <w:r w:rsidRPr="005C69FE">
        <w:rPr>
          <w:rFonts w:ascii="Times New Roman" w:eastAsia="Calibri" w:hAnsi="Times New Roman" w:cs="Times New Roman"/>
          <w:sz w:val="24"/>
          <w:szCs w:val="20"/>
          <w:lang w:eastAsia="ru-RU"/>
        </w:rPr>
        <w:t xml:space="preserve"> № 58 </w:t>
      </w:r>
    </w:p>
    <w:p w:rsidR="005C69FE" w:rsidRPr="005C69FE" w:rsidRDefault="005C69FE" w:rsidP="005C69FE">
      <w:pPr>
        <w:spacing w:after="0" w:line="240" w:lineRule="auto"/>
        <w:jc w:val="right"/>
        <w:rPr>
          <w:rFonts w:ascii="Times New Roman" w:eastAsia="Calibri" w:hAnsi="Times New Roman" w:cs="Times New Roman"/>
          <w:sz w:val="24"/>
          <w:szCs w:val="20"/>
          <w:lang w:eastAsia="ru-RU"/>
        </w:rPr>
      </w:pPr>
    </w:p>
    <w:p w:rsidR="005C69FE" w:rsidRPr="005C69FE" w:rsidRDefault="005C69FE" w:rsidP="005C69FE">
      <w:pPr>
        <w:widowControl w:val="0"/>
        <w:spacing w:after="0" w:line="240" w:lineRule="auto"/>
        <w:rPr>
          <w:rFonts w:ascii="Times New Roman" w:eastAsia="Calibri" w:hAnsi="Times New Roman" w:cs="Times New Roman"/>
          <w:sz w:val="24"/>
          <w:szCs w:val="24"/>
          <w:lang w:eastAsia="ru-RU"/>
        </w:rPr>
      </w:pPr>
    </w:p>
    <w:p w:rsidR="005C69FE" w:rsidRPr="005C69FE" w:rsidRDefault="005C69FE" w:rsidP="005C69FE">
      <w:pPr>
        <w:spacing w:after="0" w:line="276" w:lineRule="auto"/>
        <w:jc w:val="center"/>
        <w:rPr>
          <w:rFonts w:ascii="Times New Roman" w:eastAsia="Calibri" w:hAnsi="Times New Roman" w:cs="Times New Roman"/>
          <w:b/>
          <w:iCs/>
          <w:sz w:val="24"/>
          <w:szCs w:val="24"/>
        </w:rPr>
      </w:pPr>
      <w:r w:rsidRPr="005C69FE">
        <w:rPr>
          <w:rFonts w:ascii="Times New Roman" w:eastAsia="Calibri" w:hAnsi="Times New Roman" w:cs="Times New Roman"/>
          <w:b/>
          <w:iCs/>
          <w:sz w:val="24"/>
          <w:szCs w:val="24"/>
        </w:rPr>
        <w:t>ТАБЛИЦА</w:t>
      </w:r>
    </w:p>
    <w:p w:rsidR="005C69FE" w:rsidRPr="005C69FE" w:rsidRDefault="005C69FE" w:rsidP="005C69FE">
      <w:pPr>
        <w:spacing w:after="0" w:line="276" w:lineRule="auto"/>
        <w:jc w:val="center"/>
        <w:rPr>
          <w:rFonts w:ascii="Times New Roman" w:eastAsia="Calibri" w:hAnsi="Times New Roman" w:cs="Times New Roman"/>
          <w:sz w:val="20"/>
          <w:szCs w:val="24"/>
        </w:rPr>
      </w:pPr>
      <w:r w:rsidRPr="005C69FE">
        <w:rPr>
          <w:rFonts w:ascii="Times New Roman" w:eastAsia="Calibri" w:hAnsi="Times New Roman" w:cs="Times New Roman"/>
          <w:b/>
          <w:iCs/>
          <w:sz w:val="24"/>
          <w:szCs w:val="24"/>
        </w:rPr>
        <w:t>показателей эффективности реализации мероприятий, проводимых в рамках апробации механизмов организации оказания муниципальных услуг в социальной сфере по направлению деятельности «</w:t>
      </w:r>
      <w:r w:rsidRPr="005C69FE">
        <w:rPr>
          <w:rFonts w:ascii="Times New Roman" w:eastAsia="Times New Roman" w:hAnsi="Times New Roman" w:cs="Times New Roman"/>
          <w:b/>
          <w:bCs/>
          <w:sz w:val="24"/>
          <w:szCs w:val="24"/>
        </w:rPr>
        <w:t>реализации дополнительных общеразвивающих программ для детей»</w:t>
      </w:r>
      <w:r w:rsidRPr="005C69FE">
        <w:rPr>
          <w:rFonts w:ascii="Times New Roman" w:eastAsia="Calibri" w:hAnsi="Times New Roman" w:cs="Times New Roman"/>
          <w:b/>
          <w:bCs/>
          <w:sz w:val="24"/>
          <w:szCs w:val="24"/>
          <w:lang w:eastAsia="ru-RU"/>
        </w:rPr>
        <w:t xml:space="preserve"> на </w:t>
      </w:r>
      <w:r w:rsidRPr="005C69FE">
        <w:rPr>
          <w:rFonts w:ascii="Times New Roman" w:eastAsia="Calibri" w:hAnsi="Times New Roman" w:cs="Times New Roman"/>
          <w:b/>
          <w:sz w:val="24"/>
          <w:szCs w:val="24"/>
          <w:lang w:eastAsia="ru-RU"/>
        </w:rPr>
        <w:t xml:space="preserve">территории </w:t>
      </w:r>
      <w:r w:rsidRPr="005C69FE">
        <w:rPr>
          <w:rFonts w:ascii="Times New Roman" w:eastAsia="Times New Roman" w:hAnsi="Times New Roman" w:cs="Times New Roman"/>
          <w:b/>
          <w:sz w:val="24"/>
          <w:szCs w:val="28"/>
        </w:rPr>
        <w:t>Тужинского муниципального района Кировской области</w:t>
      </w:r>
    </w:p>
    <w:p w:rsidR="005C69FE" w:rsidRPr="005C69FE" w:rsidRDefault="005C69FE" w:rsidP="005C69FE">
      <w:pPr>
        <w:widowControl w:val="0"/>
        <w:spacing w:after="0" w:line="240" w:lineRule="auto"/>
        <w:jc w:val="center"/>
        <w:rPr>
          <w:rFonts w:ascii="Times New Roman" w:eastAsia="Calibri" w:hAnsi="Times New Roman" w:cs="Times New Roman"/>
          <w:sz w:val="24"/>
          <w:szCs w:val="24"/>
        </w:rPr>
      </w:pPr>
    </w:p>
    <w:tbl>
      <w:tblPr>
        <w:tblStyle w:val="1101"/>
        <w:tblW w:w="15309" w:type="dxa"/>
        <w:tblInd w:w="-5" w:type="dxa"/>
        <w:tblLook w:val="04A0" w:firstRow="1" w:lastRow="0" w:firstColumn="1" w:lastColumn="0" w:noHBand="0" w:noVBand="1"/>
      </w:tblPr>
      <w:tblGrid>
        <w:gridCol w:w="1241"/>
        <w:gridCol w:w="2626"/>
        <w:gridCol w:w="1938"/>
        <w:gridCol w:w="4507"/>
        <w:gridCol w:w="1532"/>
        <w:gridCol w:w="1532"/>
        <w:gridCol w:w="1933"/>
      </w:tblGrid>
      <w:tr w:rsidR="005C69FE" w:rsidRPr="005C69FE" w:rsidTr="00C006B2">
        <w:trPr>
          <w:tblHeader/>
        </w:trPr>
        <w:tc>
          <w:tcPr>
            <w:tcW w:w="1247"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ab/>
              <w:t>№ п/п</w:t>
            </w:r>
          </w:p>
        </w:tc>
        <w:tc>
          <w:tcPr>
            <w:tcW w:w="2659"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Цель</w:t>
            </w:r>
          </w:p>
        </w:tc>
        <w:tc>
          <w:tcPr>
            <w:tcW w:w="1788"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Тип индикатора</w:t>
            </w:r>
          </w:p>
        </w:tc>
        <w:tc>
          <w:tcPr>
            <w:tcW w:w="4683"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Индикатор</w:t>
            </w:r>
          </w:p>
        </w:tc>
        <w:tc>
          <w:tcPr>
            <w:tcW w:w="1545"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Базовая величина</w:t>
            </w:r>
          </w:p>
        </w:tc>
        <w:tc>
          <w:tcPr>
            <w:tcW w:w="1545"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Целевой ориентир</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Ответственный исполнитель</w:t>
            </w:r>
          </w:p>
        </w:tc>
      </w:tr>
      <w:tr w:rsidR="005C69FE" w:rsidRPr="005C69FE" w:rsidTr="00C006B2">
        <w:tc>
          <w:tcPr>
            <w:tcW w:w="1247"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1</w:t>
            </w:r>
          </w:p>
        </w:tc>
        <w:tc>
          <w:tcPr>
            <w:tcW w:w="2659"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2</w:t>
            </w:r>
          </w:p>
        </w:tc>
        <w:tc>
          <w:tcPr>
            <w:tcW w:w="1788"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3</w:t>
            </w:r>
          </w:p>
        </w:tc>
        <w:tc>
          <w:tcPr>
            <w:tcW w:w="4683"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4</w:t>
            </w:r>
          </w:p>
        </w:tc>
        <w:tc>
          <w:tcPr>
            <w:tcW w:w="1545"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5</w:t>
            </w:r>
          </w:p>
        </w:tc>
        <w:tc>
          <w:tcPr>
            <w:tcW w:w="1545"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6</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7</w:t>
            </w:r>
          </w:p>
        </w:tc>
      </w:tr>
      <w:tr w:rsidR="005C69FE" w:rsidRPr="005C69FE" w:rsidTr="00C006B2">
        <w:tc>
          <w:tcPr>
            <w:tcW w:w="1247" w:type="dxa"/>
            <w:vMerge w:val="restart"/>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1.</w:t>
            </w:r>
          </w:p>
        </w:tc>
        <w:tc>
          <w:tcPr>
            <w:tcW w:w="2659" w:type="dxa"/>
            <w:vMerge w:val="restart"/>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Увеличение охвата услугами/доступа к услугам </w:t>
            </w:r>
          </w:p>
        </w:tc>
        <w:tc>
          <w:tcPr>
            <w:tcW w:w="1788"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Процесс</w:t>
            </w: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Информационная кампания для потребителей муниципальных услуг в социальной сфере по направлению деятельности «реализация дополнительных общеразвивающих программ для детей» (далее – потребитель услуг) и исполнителей услуг</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проведена</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проведена</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r>
      <w:tr w:rsidR="005C69FE" w:rsidRPr="005C69FE" w:rsidTr="00C006B2">
        <w:trPr>
          <w:trHeight w:val="697"/>
        </w:trPr>
        <w:tc>
          <w:tcPr>
            <w:tcW w:w="1247" w:type="dxa"/>
            <w:vMerge/>
          </w:tcPr>
          <w:p w:rsidR="005C69FE" w:rsidRPr="0013133D" w:rsidRDefault="005C69FE" w:rsidP="005C69FE">
            <w:pPr>
              <w:spacing w:line="256" w:lineRule="auto"/>
              <w:rPr>
                <w:rFonts w:ascii="Times New Roman" w:hAnsi="Times New Roman" w:cs="Times New Roman"/>
                <w:sz w:val="24"/>
                <w:szCs w:val="24"/>
              </w:rPr>
            </w:pPr>
          </w:p>
        </w:tc>
        <w:tc>
          <w:tcPr>
            <w:tcW w:w="2659" w:type="dxa"/>
            <w:vMerge/>
          </w:tcPr>
          <w:p w:rsidR="005C69FE" w:rsidRPr="0013133D" w:rsidRDefault="005C69FE" w:rsidP="005C69FE">
            <w:pPr>
              <w:spacing w:line="256" w:lineRule="auto"/>
              <w:rPr>
                <w:rFonts w:ascii="Times New Roman" w:hAnsi="Times New Roman" w:cs="Times New Roman"/>
                <w:sz w:val="24"/>
                <w:szCs w:val="24"/>
              </w:rPr>
            </w:pPr>
          </w:p>
        </w:tc>
        <w:tc>
          <w:tcPr>
            <w:tcW w:w="1788"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Промежуточный результат </w:t>
            </w: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Доля детей в возрасте от 5 до 18 лет, охваченных дополнительным образованием</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38,1%</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57,9%</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r>
      <w:tr w:rsidR="005C69FE" w:rsidRPr="005C69FE" w:rsidTr="00C006B2">
        <w:tc>
          <w:tcPr>
            <w:tcW w:w="1247" w:type="dxa"/>
            <w:vMerge/>
          </w:tcPr>
          <w:p w:rsidR="005C69FE" w:rsidRPr="0013133D" w:rsidRDefault="005C69FE" w:rsidP="005C69FE">
            <w:pPr>
              <w:spacing w:line="256" w:lineRule="auto"/>
              <w:rPr>
                <w:rFonts w:ascii="Times New Roman" w:hAnsi="Times New Roman" w:cs="Times New Roman"/>
                <w:sz w:val="24"/>
                <w:szCs w:val="24"/>
              </w:rPr>
            </w:pPr>
          </w:p>
        </w:tc>
        <w:tc>
          <w:tcPr>
            <w:tcW w:w="2659" w:type="dxa"/>
            <w:vMerge/>
          </w:tcPr>
          <w:p w:rsidR="005C69FE" w:rsidRPr="0013133D" w:rsidRDefault="005C69FE" w:rsidP="005C69FE">
            <w:pPr>
              <w:spacing w:line="256" w:lineRule="auto"/>
              <w:rPr>
                <w:rFonts w:ascii="Times New Roman" w:hAnsi="Times New Roman" w:cs="Times New Roman"/>
                <w:sz w:val="24"/>
                <w:szCs w:val="24"/>
              </w:rPr>
            </w:pPr>
          </w:p>
        </w:tc>
        <w:tc>
          <w:tcPr>
            <w:tcW w:w="1788" w:type="dxa"/>
            <w:vMerge w:val="restart"/>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Итоговый результат </w:t>
            </w: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 xml:space="preserve">Общее количество потребителей муниципальных услуг в социальной сфере по направлению деятельности «реализация дополнительных общеразвивающих программ для детей», человек </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319</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485</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p w:rsidR="005C69FE" w:rsidRPr="0013133D" w:rsidRDefault="005C69FE" w:rsidP="005C69FE">
            <w:pPr>
              <w:spacing w:line="256" w:lineRule="auto"/>
              <w:jc w:val="center"/>
              <w:rPr>
                <w:rFonts w:ascii="Times New Roman" w:hAnsi="Times New Roman" w:cs="Times New Roman"/>
                <w:sz w:val="24"/>
                <w:szCs w:val="24"/>
              </w:rPr>
            </w:pPr>
          </w:p>
        </w:tc>
      </w:tr>
      <w:tr w:rsidR="005C69FE" w:rsidRPr="005C69FE" w:rsidTr="00C006B2">
        <w:tc>
          <w:tcPr>
            <w:tcW w:w="1247" w:type="dxa"/>
            <w:vMerge/>
          </w:tcPr>
          <w:p w:rsidR="005C69FE" w:rsidRPr="0013133D" w:rsidRDefault="005C69FE" w:rsidP="005C69FE">
            <w:pPr>
              <w:spacing w:line="256" w:lineRule="auto"/>
              <w:rPr>
                <w:rFonts w:ascii="Times New Roman" w:hAnsi="Times New Roman" w:cs="Times New Roman"/>
                <w:sz w:val="24"/>
                <w:szCs w:val="24"/>
              </w:rPr>
            </w:pPr>
          </w:p>
        </w:tc>
        <w:tc>
          <w:tcPr>
            <w:tcW w:w="2659" w:type="dxa"/>
            <w:vMerge/>
          </w:tcPr>
          <w:p w:rsidR="005C69FE" w:rsidRPr="0013133D" w:rsidRDefault="005C69FE" w:rsidP="005C69FE">
            <w:pPr>
              <w:spacing w:line="256" w:lineRule="auto"/>
              <w:rPr>
                <w:rFonts w:ascii="Times New Roman" w:hAnsi="Times New Roman" w:cs="Times New Roman"/>
                <w:sz w:val="24"/>
                <w:szCs w:val="24"/>
              </w:rPr>
            </w:pPr>
          </w:p>
        </w:tc>
        <w:tc>
          <w:tcPr>
            <w:tcW w:w="1788" w:type="dxa"/>
            <w:vMerge/>
          </w:tcPr>
          <w:p w:rsidR="005C69FE" w:rsidRPr="0013133D" w:rsidRDefault="005C69FE" w:rsidP="005C69FE">
            <w:pPr>
              <w:spacing w:line="256" w:lineRule="auto"/>
              <w:rPr>
                <w:rFonts w:ascii="Times New Roman" w:hAnsi="Times New Roman" w:cs="Times New Roman"/>
                <w:sz w:val="24"/>
                <w:szCs w:val="24"/>
              </w:rPr>
            </w:pP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Количество потребителей услуг, получивших муниципальную услугу в социальной сфере, по направлению деятельности «реализация дополнительных общеразвивающих программ для детей» у исполнителей услуг, не являющихся муниципальными учреждениями, человек</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значение: 18 </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значение: 18 </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r>
      <w:tr w:rsidR="005C69FE" w:rsidRPr="005C69FE" w:rsidTr="00C006B2">
        <w:tc>
          <w:tcPr>
            <w:tcW w:w="1247" w:type="dxa"/>
            <w:vMerge w:val="restart"/>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2.</w:t>
            </w:r>
          </w:p>
        </w:tc>
        <w:tc>
          <w:tcPr>
            <w:tcW w:w="2659" w:type="dxa"/>
            <w:vMerge w:val="restart"/>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Рост удовлетворенности граждан оказанием муниципальных услуг в социальной сфере</w:t>
            </w:r>
          </w:p>
        </w:tc>
        <w:tc>
          <w:tcPr>
            <w:tcW w:w="1788"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Процесс</w:t>
            </w: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по направлению деятельности «реализация дополнительных общеразвивающих программ для детей»</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подготовка</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механизмы созданы</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r>
      <w:tr w:rsidR="005C69FE" w:rsidRPr="005C69FE" w:rsidTr="00C006B2">
        <w:tc>
          <w:tcPr>
            <w:tcW w:w="1247" w:type="dxa"/>
            <w:vMerge/>
          </w:tcPr>
          <w:p w:rsidR="005C69FE" w:rsidRPr="0013133D" w:rsidRDefault="005C69FE" w:rsidP="005C69FE">
            <w:pPr>
              <w:spacing w:line="256" w:lineRule="auto"/>
              <w:rPr>
                <w:rFonts w:ascii="Times New Roman" w:hAnsi="Times New Roman" w:cs="Times New Roman"/>
                <w:sz w:val="24"/>
                <w:szCs w:val="24"/>
              </w:rPr>
            </w:pPr>
          </w:p>
        </w:tc>
        <w:tc>
          <w:tcPr>
            <w:tcW w:w="2659" w:type="dxa"/>
            <w:vMerge/>
          </w:tcPr>
          <w:p w:rsidR="005C69FE" w:rsidRPr="0013133D" w:rsidRDefault="005C69FE" w:rsidP="005C69FE">
            <w:pPr>
              <w:spacing w:line="256" w:lineRule="auto"/>
              <w:rPr>
                <w:rFonts w:ascii="Times New Roman" w:hAnsi="Times New Roman" w:cs="Times New Roman"/>
                <w:sz w:val="24"/>
                <w:szCs w:val="24"/>
              </w:rPr>
            </w:pPr>
          </w:p>
        </w:tc>
        <w:tc>
          <w:tcPr>
            <w:tcW w:w="1788"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Промежуточный результат </w:t>
            </w: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Доля исполнителей услуг, оказывающих муниципальные услуги в социальной сфере по направлению деятельности «реализация дополнительных общеразвивающих программ для детей», проводящих мониторинг удовлетворенности потребителей услуг, которым указанные исполнители оказали муниципальные услуги в социальной сфере по направлению деятельности «реализация дополнительных общеразвивающих программ для детей», качеством оказанных услуг, процент</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80%</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90%</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r>
      <w:tr w:rsidR="005C69FE" w:rsidRPr="005C69FE" w:rsidTr="00C006B2">
        <w:trPr>
          <w:trHeight w:val="504"/>
        </w:trPr>
        <w:tc>
          <w:tcPr>
            <w:tcW w:w="1247" w:type="dxa"/>
            <w:vMerge/>
          </w:tcPr>
          <w:p w:rsidR="005C69FE" w:rsidRPr="0013133D" w:rsidRDefault="005C69FE" w:rsidP="005C69FE">
            <w:pPr>
              <w:spacing w:line="256" w:lineRule="auto"/>
              <w:rPr>
                <w:rFonts w:ascii="Times New Roman" w:hAnsi="Times New Roman" w:cs="Times New Roman"/>
                <w:sz w:val="24"/>
                <w:szCs w:val="24"/>
              </w:rPr>
            </w:pPr>
          </w:p>
        </w:tc>
        <w:tc>
          <w:tcPr>
            <w:tcW w:w="2659" w:type="dxa"/>
            <w:vMerge/>
          </w:tcPr>
          <w:p w:rsidR="005C69FE" w:rsidRPr="0013133D" w:rsidRDefault="005C69FE" w:rsidP="005C69FE">
            <w:pPr>
              <w:spacing w:line="256" w:lineRule="auto"/>
              <w:rPr>
                <w:rFonts w:ascii="Times New Roman" w:hAnsi="Times New Roman" w:cs="Times New Roman"/>
                <w:sz w:val="24"/>
                <w:szCs w:val="24"/>
              </w:rPr>
            </w:pPr>
          </w:p>
        </w:tc>
        <w:tc>
          <w:tcPr>
            <w:tcW w:w="1788"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 xml:space="preserve">Итоговый результат </w:t>
            </w:r>
          </w:p>
        </w:tc>
        <w:tc>
          <w:tcPr>
            <w:tcW w:w="4683" w:type="dxa"/>
          </w:tcPr>
          <w:p w:rsidR="005C69FE" w:rsidRPr="0013133D" w:rsidRDefault="005C69FE" w:rsidP="005C69FE">
            <w:pPr>
              <w:spacing w:line="256" w:lineRule="auto"/>
              <w:jc w:val="both"/>
              <w:rPr>
                <w:rFonts w:ascii="Times New Roman" w:hAnsi="Times New Roman" w:cs="Times New Roman"/>
                <w:sz w:val="24"/>
                <w:szCs w:val="24"/>
              </w:rPr>
            </w:pPr>
            <w:r w:rsidRPr="0013133D">
              <w:rPr>
                <w:rFonts w:ascii="Times New Roman" w:hAnsi="Times New Roman" w:cs="Times New Roman"/>
                <w:sz w:val="24"/>
                <w:szCs w:val="24"/>
              </w:rPr>
              <w:t>Процент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80%</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2023</w:t>
            </w:r>
          </w:p>
        </w:tc>
        <w:tc>
          <w:tcPr>
            <w:tcW w:w="1545" w:type="dxa"/>
          </w:tcPr>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значение: 90%</w:t>
            </w:r>
          </w:p>
          <w:p w:rsidR="005C69FE" w:rsidRPr="0013133D" w:rsidRDefault="005C69FE" w:rsidP="005C69FE">
            <w:pPr>
              <w:spacing w:line="256" w:lineRule="auto"/>
              <w:rPr>
                <w:rFonts w:ascii="Times New Roman" w:hAnsi="Times New Roman" w:cs="Times New Roman"/>
                <w:sz w:val="24"/>
                <w:szCs w:val="24"/>
              </w:rPr>
            </w:pPr>
            <w:r w:rsidRPr="0013133D">
              <w:rPr>
                <w:rFonts w:ascii="Times New Roman" w:hAnsi="Times New Roman" w:cs="Times New Roman"/>
                <w:sz w:val="24"/>
                <w:szCs w:val="24"/>
              </w:rPr>
              <w:t>год: 2024</w:t>
            </w:r>
          </w:p>
        </w:tc>
        <w:tc>
          <w:tcPr>
            <w:tcW w:w="1842" w:type="dxa"/>
          </w:tcPr>
          <w:p w:rsidR="005C69FE" w:rsidRPr="0013133D" w:rsidRDefault="005C69FE" w:rsidP="005C69FE">
            <w:pPr>
              <w:spacing w:line="256" w:lineRule="auto"/>
              <w:jc w:val="center"/>
              <w:rPr>
                <w:rFonts w:ascii="Times New Roman" w:hAnsi="Times New Roman" w:cs="Times New Roman"/>
                <w:sz w:val="24"/>
                <w:szCs w:val="24"/>
              </w:rPr>
            </w:pPr>
            <w:r w:rsidRPr="0013133D">
              <w:rPr>
                <w:rFonts w:ascii="Times New Roman" w:hAnsi="Times New Roman" w:cs="Times New Roman"/>
                <w:sz w:val="24"/>
                <w:szCs w:val="24"/>
              </w:rPr>
              <w:t>МКУ «Управление образования администрации Тужинского муниципального района»</w:t>
            </w:r>
          </w:p>
        </w:tc>
      </w:tr>
    </w:tbl>
    <w:p w:rsidR="005C69FE" w:rsidRPr="005C69FE" w:rsidRDefault="005C69FE" w:rsidP="005C69FE">
      <w:pPr>
        <w:widowControl w:val="0"/>
        <w:spacing w:after="0" w:line="240" w:lineRule="auto"/>
        <w:jc w:val="both"/>
        <w:rPr>
          <w:rFonts w:ascii="Times New Roman" w:eastAsia="Calibri" w:hAnsi="Times New Roman" w:cs="Times New Roman"/>
          <w:sz w:val="24"/>
          <w:szCs w:val="24"/>
        </w:rPr>
        <w:sectPr w:rsidR="005C69FE" w:rsidRPr="005C69FE" w:rsidSect="00C006B2">
          <w:pgSz w:w="16838" w:h="11906" w:orient="landscape"/>
          <w:pgMar w:top="1701" w:right="1134" w:bottom="851" w:left="1134" w:header="709" w:footer="709" w:gutter="0"/>
          <w:cols w:space="708"/>
          <w:titlePg/>
          <w:docGrid w:linePitch="381"/>
        </w:sectPr>
      </w:pPr>
    </w:p>
    <w:p w:rsidR="005C69FE" w:rsidRPr="005C69FE" w:rsidRDefault="005C69FE" w:rsidP="005C69FE">
      <w:pPr>
        <w:spacing w:after="0" w:line="360" w:lineRule="auto"/>
        <w:jc w:val="center"/>
        <w:rPr>
          <w:rFonts w:ascii="Times New Roman" w:eastAsia="Calibri" w:hAnsi="Times New Roman" w:cs="Times New Roman"/>
          <w:sz w:val="20"/>
          <w:szCs w:val="20"/>
          <w:lang w:eastAsia="ru-RU"/>
        </w:rPr>
      </w:pPr>
      <w:r w:rsidRPr="005C69FE">
        <w:rPr>
          <w:rFonts w:ascii="Times New Roman" w:eastAsia="Calibri" w:hAnsi="Times New Roman" w:cs="Times New Roman"/>
          <w:sz w:val="24"/>
          <w:szCs w:val="24"/>
          <w:lang w:eastAsia="ru-RU"/>
        </w:rPr>
        <w:t xml:space="preserve">                           </w:t>
      </w:r>
      <w:r w:rsidR="00F63D71">
        <w:rPr>
          <w:rFonts w:ascii="Times New Roman" w:eastAsia="Calibri" w:hAnsi="Times New Roman" w:cs="Times New Roman"/>
          <w:sz w:val="24"/>
          <w:szCs w:val="24"/>
          <w:lang w:eastAsia="ru-RU"/>
        </w:rPr>
        <w:t xml:space="preserve">                             </w:t>
      </w:r>
      <w:r w:rsidRPr="005C69FE">
        <w:rPr>
          <w:rFonts w:ascii="Times New Roman" w:eastAsia="Calibri" w:hAnsi="Times New Roman" w:cs="Times New Roman"/>
          <w:sz w:val="24"/>
          <w:szCs w:val="24"/>
          <w:lang w:eastAsia="ru-RU"/>
        </w:rPr>
        <w:t>Приложение № 3</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w:t>
      </w:r>
      <w:r w:rsidR="00F63D71">
        <w:rPr>
          <w:rFonts w:ascii="Times New Roman" w:eastAsia="Calibri" w:hAnsi="Times New Roman" w:cs="Times New Roman"/>
          <w:sz w:val="24"/>
          <w:szCs w:val="20"/>
          <w:lang w:eastAsia="ru-RU"/>
        </w:rPr>
        <w:t xml:space="preserve">                             </w:t>
      </w:r>
      <w:r w:rsidRPr="005C69FE">
        <w:rPr>
          <w:rFonts w:ascii="Times New Roman" w:eastAsia="Calibri" w:hAnsi="Times New Roman" w:cs="Times New Roman"/>
          <w:sz w:val="24"/>
          <w:szCs w:val="20"/>
          <w:lang w:eastAsia="ru-RU"/>
        </w:rPr>
        <w:t>УТВЕРЖДЕН</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w:t>
      </w:r>
      <w:r w:rsidR="00F63D71">
        <w:rPr>
          <w:rFonts w:ascii="Times New Roman" w:eastAsia="Calibri" w:hAnsi="Times New Roman" w:cs="Times New Roman"/>
          <w:sz w:val="24"/>
          <w:szCs w:val="20"/>
          <w:lang w:eastAsia="ru-RU"/>
        </w:rPr>
        <w:t xml:space="preserve">                            </w:t>
      </w:r>
      <w:r w:rsidRPr="005C69FE">
        <w:rPr>
          <w:rFonts w:ascii="Times New Roman" w:eastAsia="Calibri" w:hAnsi="Times New Roman" w:cs="Times New Roman"/>
          <w:sz w:val="24"/>
          <w:szCs w:val="20"/>
          <w:lang w:eastAsia="ru-RU"/>
        </w:rPr>
        <w:t>распоряжением администрации</w:t>
      </w:r>
    </w:p>
    <w:p w:rsidR="005C69FE" w:rsidRPr="005C69FE" w:rsidRDefault="005C69FE" w:rsidP="005C69FE">
      <w:pPr>
        <w:spacing w:after="0" w:line="360" w:lineRule="auto"/>
        <w:jc w:val="center"/>
        <w:rPr>
          <w:rFonts w:ascii="Times New Roman" w:eastAsia="Times New Roman" w:hAnsi="Times New Roman" w:cs="Times New Roman"/>
          <w:sz w:val="24"/>
          <w:szCs w:val="28"/>
        </w:rPr>
      </w:pPr>
      <w:r w:rsidRPr="005C69FE">
        <w:rPr>
          <w:rFonts w:ascii="Times New Roman" w:eastAsia="Times New Roman" w:hAnsi="Times New Roman" w:cs="Times New Roman"/>
          <w:sz w:val="24"/>
          <w:szCs w:val="28"/>
        </w:rPr>
        <w:t xml:space="preserve">                                                                                </w:t>
      </w:r>
      <w:r w:rsidR="00F63D71">
        <w:rPr>
          <w:rFonts w:ascii="Times New Roman" w:eastAsia="Times New Roman" w:hAnsi="Times New Roman" w:cs="Times New Roman"/>
          <w:sz w:val="24"/>
          <w:szCs w:val="28"/>
        </w:rPr>
        <w:t xml:space="preserve">       </w:t>
      </w:r>
      <w:r w:rsidRPr="005C69FE">
        <w:rPr>
          <w:rFonts w:ascii="Times New Roman" w:eastAsia="Times New Roman" w:hAnsi="Times New Roman" w:cs="Times New Roman"/>
          <w:sz w:val="24"/>
          <w:szCs w:val="28"/>
        </w:rPr>
        <w:t xml:space="preserve">Тужинского муниципального района </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Times New Roman" w:hAnsi="Times New Roman" w:cs="Times New Roman"/>
          <w:sz w:val="24"/>
          <w:szCs w:val="28"/>
        </w:rPr>
        <w:t xml:space="preserve">                               </w:t>
      </w:r>
      <w:r w:rsidR="00F63D71">
        <w:rPr>
          <w:rFonts w:ascii="Times New Roman" w:eastAsia="Times New Roman" w:hAnsi="Times New Roman" w:cs="Times New Roman"/>
          <w:sz w:val="24"/>
          <w:szCs w:val="28"/>
        </w:rPr>
        <w:t xml:space="preserve">                            </w:t>
      </w:r>
      <w:r w:rsidRPr="005C69FE">
        <w:rPr>
          <w:rFonts w:ascii="Times New Roman" w:eastAsia="Times New Roman" w:hAnsi="Times New Roman" w:cs="Times New Roman"/>
          <w:sz w:val="24"/>
          <w:szCs w:val="28"/>
        </w:rPr>
        <w:t>Кировской области</w:t>
      </w:r>
    </w:p>
    <w:p w:rsidR="005C69FE" w:rsidRPr="005C69FE" w:rsidRDefault="005C69FE" w:rsidP="005C69FE">
      <w:pPr>
        <w:tabs>
          <w:tab w:val="left" w:pos="5670"/>
        </w:tabs>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w:t>
      </w:r>
      <w:r w:rsidR="00F63D71">
        <w:rPr>
          <w:rFonts w:ascii="Times New Roman" w:eastAsia="Calibri" w:hAnsi="Times New Roman" w:cs="Times New Roman"/>
          <w:sz w:val="24"/>
          <w:szCs w:val="20"/>
          <w:lang w:eastAsia="ru-RU"/>
        </w:rPr>
        <w:t xml:space="preserve">                              </w:t>
      </w:r>
      <w:r w:rsidRPr="005C69FE">
        <w:rPr>
          <w:rFonts w:ascii="Times New Roman" w:eastAsia="Calibri" w:hAnsi="Times New Roman" w:cs="Times New Roman"/>
          <w:sz w:val="24"/>
          <w:szCs w:val="20"/>
          <w:lang w:eastAsia="ru-RU"/>
        </w:rPr>
        <w:t xml:space="preserve">от   03.06.2024   № 58          </w:t>
      </w:r>
    </w:p>
    <w:p w:rsidR="005C69FE" w:rsidRPr="005C69FE" w:rsidRDefault="005C69FE" w:rsidP="005C69FE">
      <w:pPr>
        <w:spacing w:after="0" w:line="360" w:lineRule="auto"/>
        <w:jc w:val="both"/>
        <w:rPr>
          <w:rFonts w:ascii="Times New Roman" w:eastAsia="Times New Roman" w:hAnsi="Times New Roman" w:cs="Times New Roman"/>
          <w:sz w:val="28"/>
          <w:szCs w:val="28"/>
        </w:rPr>
      </w:pPr>
    </w:p>
    <w:p w:rsidR="005C69FE" w:rsidRPr="005C69FE" w:rsidRDefault="005C69FE" w:rsidP="005C69FE">
      <w:pPr>
        <w:spacing w:after="0" w:line="240" w:lineRule="auto"/>
        <w:ind w:hanging="426"/>
        <w:jc w:val="center"/>
        <w:rPr>
          <w:rFonts w:ascii="Times New Roman" w:eastAsia="Times New Roman" w:hAnsi="Times New Roman" w:cs="Times New Roman"/>
          <w:b/>
          <w:sz w:val="24"/>
          <w:szCs w:val="24"/>
        </w:rPr>
      </w:pPr>
      <w:r w:rsidRPr="005C69FE">
        <w:rPr>
          <w:rFonts w:ascii="Times New Roman" w:eastAsia="Times New Roman" w:hAnsi="Times New Roman" w:cs="Times New Roman"/>
          <w:b/>
          <w:sz w:val="24"/>
          <w:szCs w:val="24"/>
        </w:rPr>
        <w:t>СОСТАВ</w:t>
      </w:r>
    </w:p>
    <w:p w:rsidR="005C69FE" w:rsidRPr="005C69FE" w:rsidRDefault="005C69FE" w:rsidP="005C69FE">
      <w:pPr>
        <w:spacing w:after="0" w:line="240" w:lineRule="auto"/>
        <w:ind w:left="-142" w:right="282" w:hanging="426"/>
        <w:jc w:val="center"/>
        <w:rPr>
          <w:rFonts w:ascii="Times New Roman" w:eastAsia="Times New Roman" w:hAnsi="Times New Roman" w:cs="Times New Roman"/>
          <w:b/>
          <w:sz w:val="24"/>
          <w:szCs w:val="24"/>
        </w:rPr>
      </w:pPr>
      <w:r w:rsidRPr="005C69FE">
        <w:rPr>
          <w:rFonts w:ascii="Times New Roman" w:eastAsia="Times New Roman" w:hAnsi="Times New Roman" w:cs="Times New Roman"/>
          <w:b/>
          <w:sz w:val="24"/>
          <w:szCs w:val="24"/>
        </w:rPr>
        <w:t>рабочей группы по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w:t>
      </w:r>
    </w:p>
    <w:p w:rsidR="005C69FE" w:rsidRPr="005C69FE" w:rsidRDefault="005C69FE" w:rsidP="005C69FE">
      <w:pPr>
        <w:spacing w:after="0" w:line="240" w:lineRule="auto"/>
        <w:ind w:firstLine="709"/>
        <w:jc w:val="center"/>
        <w:rPr>
          <w:rFonts w:ascii="Times New Roman" w:eastAsia="Times New Roman" w:hAnsi="Times New Roman" w:cs="Times New Roman"/>
          <w:sz w:val="18"/>
          <w:szCs w:val="18"/>
        </w:rPr>
      </w:pPr>
    </w:p>
    <w:tbl>
      <w:tblPr>
        <w:tblStyle w:val="331"/>
        <w:tblW w:w="9782" w:type="dxa"/>
        <w:tblInd w:w="-176" w:type="dxa"/>
        <w:tblLook w:val="04A0" w:firstRow="1" w:lastRow="0" w:firstColumn="1" w:lastColumn="0" w:noHBand="0" w:noVBand="1"/>
      </w:tblPr>
      <w:tblGrid>
        <w:gridCol w:w="3119"/>
        <w:gridCol w:w="6663"/>
      </w:tblGrid>
      <w:tr w:rsidR="005C69FE" w:rsidRPr="005C69FE" w:rsidTr="00C006B2">
        <w:trPr>
          <w:trHeight w:val="269"/>
        </w:trPr>
        <w:tc>
          <w:tcPr>
            <w:tcW w:w="3119" w:type="dxa"/>
          </w:tcPr>
          <w:p w:rsidR="005C69FE" w:rsidRPr="005C69FE" w:rsidRDefault="005C69FE" w:rsidP="005C69FE">
            <w:pPr>
              <w:spacing w:line="360" w:lineRule="auto"/>
              <w:jc w:val="center"/>
              <w:rPr>
                <w:rFonts w:ascii="Times New Roman" w:eastAsia="Times New Roman" w:hAnsi="Times New Roman" w:cs="Times New Roman"/>
              </w:rPr>
            </w:pPr>
            <w:r w:rsidRPr="005C69FE">
              <w:rPr>
                <w:rFonts w:ascii="Times New Roman" w:eastAsia="Times New Roman" w:hAnsi="Times New Roman" w:cs="Times New Roman"/>
              </w:rPr>
              <w:t>Фамилия, имя, отчество</w:t>
            </w:r>
          </w:p>
        </w:tc>
        <w:tc>
          <w:tcPr>
            <w:tcW w:w="6663" w:type="dxa"/>
          </w:tcPr>
          <w:p w:rsidR="005C69FE" w:rsidRPr="005C69FE" w:rsidRDefault="005C69FE" w:rsidP="005C69FE">
            <w:pPr>
              <w:spacing w:line="360" w:lineRule="auto"/>
              <w:jc w:val="center"/>
              <w:rPr>
                <w:rFonts w:ascii="Times New Roman" w:eastAsia="Times New Roman" w:hAnsi="Times New Roman" w:cs="Times New Roman"/>
              </w:rPr>
            </w:pPr>
            <w:r w:rsidRPr="005C69FE">
              <w:rPr>
                <w:rFonts w:ascii="Times New Roman" w:eastAsia="Times New Roman" w:hAnsi="Times New Roman" w:cs="Times New Roman"/>
              </w:rPr>
              <w:t>Должность</w:t>
            </w:r>
          </w:p>
        </w:tc>
      </w:tr>
      <w:tr w:rsidR="005C69FE" w:rsidRPr="005C69FE" w:rsidTr="00C006B2">
        <w:trPr>
          <w:trHeight w:val="1154"/>
        </w:trPr>
        <w:tc>
          <w:tcPr>
            <w:tcW w:w="3119" w:type="dxa"/>
          </w:tcPr>
          <w:p w:rsidR="005C69FE" w:rsidRPr="005C69FE" w:rsidRDefault="005C69FE" w:rsidP="005C69FE">
            <w:pPr>
              <w:contextualSpacing/>
              <w:rPr>
                <w:rFonts w:ascii="Times New Roman" w:eastAsia="Calibri" w:hAnsi="Times New Roman" w:cs="Times New Roman"/>
                <w:sz w:val="24"/>
                <w:szCs w:val="24"/>
                <w:lang w:val="en-US"/>
              </w:rPr>
            </w:pPr>
            <w:r w:rsidRPr="005C69FE">
              <w:rPr>
                <w:rFonts w:ascii="Times New Roman" w:eastAsia="Calibri" w:hAnsi="Times New Roman" w:cs="Times New Roman"/>
                <w:sz w:val="24"/>
                <w:szCs w:val="24"/>
              </w:rPr>
              <w:t xml:space="preserve">ШУШКАНОВА </w:t>
            </w:r>
          </w:p>
          <w:p w:rsidR="005C69FE" w:rsidRPr="005C69FE" w:rsidRDefault="005C69FE" w:rsidP="005C69FE">
            <w:pPr>
              <w:contextualSpacing/>
              <w:rPr>
                <w:rFonts w:ascii="Times New Roman" w:eastAsia="Calibri" w:hAnsi="Times New Roman" w:cs="Times New Roman"/>
                <w:sz w:val="24"/>
                <w:szCs w:val="24"/>
                <w:lang w:val="en-US"/>
              </w:rPr>
            </w:pPr>
            <w:r w:rsidRPr="005C69FE">
              <w:rPr>
                <w:rFonts w:ascii="Times New Roman" w:eastAsia="Calibri" w:hAnsi="Times New Roman" w:cs="Times New Roman"/>
                <w:sz w:val="24"/>
                <w:szCs w:val="24"/>
              </w:rPr>
              <w:t>Валентина Сергеевна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И.о. заместителя главы администрации Тужинского муниципального района по социальным вопросам – начальника управления образования, председатель рабочей группы</w:t>
            </w:r>
          </w:p>
          <w:p w:rsidR="005C69FE" w:rsidRPr="005C69FE" w:rsidRDefault="005C69FE" w:rsidP="005C69FE">
            <w:pPr>
              <w:jc w:val="both"/>
              <w:rPr>
                <w:rFonts w:ascii="Times New Roman" w:eastAsia="Times New Roman" w:hAnsi="Times New Roman" w:cs="Times New Roman"/>
                <w:sz w:val="24"/>
                <w:szCs w:val="24"/>
              </w:rPr>
            </w:pPr>
          </w:p>
        </w:tc>
      </w:tr>
      <w:tr w:rsidR="005C69FE" w:rsidRPr="005C69FE" w:rsidTr="00C006B2">
        <w:trPr>
          <w:trHeight w:val="1174"/>
        </w:trPr>
        <w:tc>
          <w:tcPr>
            <w:tcW w:w="3119"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МАЛЫШЕВА</w:t>
            </w:r>
          </w:p>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Вера Александровна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Директор муниципального казенного учреждения дополнительного образования «Дом детского творчества» пгт Тужа Кировской области, заместитель председателя</w:t>
            </w:r>
          </w:p>
          <w:p w:rsidR="005C69FE" w:rsidRPr="005C69FE" w:rsidRDefault="005C69FE" w:rsidP="005C69FE">
            <w:pPr>
              <w:jc w:val="both"/>
              <w:rPr>
                <w:rFonts w:ascii="Times New Roman" w:eastAsia="Times New Roman" w:hAnsi="Times New Roman" w:cs="Times New Roman"/>
                <w:sz w:val="24"/>
                <w:szCs w:val="24"/>
              </w:rPr>
            </w:pPr>
          </w:p>
        </w:tc>
      </w:tr>
      <w:tr w:rsidR="005C69FE" w:rsidRPr="005C69FE" w:rsidTr="00C006B2">
        <w:trPr>
          <w:trHeight w:val="1174"/>
        </w:trPr>
        <w:tc>
          <w:tcPr>
            <w:tcW w:w="3119"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ШИШКИНА</w:t>
            </w:r>
          </w:p>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Наталья Геннадьевна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Методист по воспитательной работе и дополнительному образованию информационно-методической службы МКУ «Управление образования администрации Тужинского муниципального района», секретарь рабочей группы</w:t>
            </w:r>
          </w:p>
          <w:p w:rsidR="005C69FE" w:rsidRPr="005C69FE" w:rsidRDefault="005C69FE" w:rsidP="005C69FE">
            <w:pPr>
              <w:jc w:val="both"/>
              <w:rPr>
                <w:rFonts w:ascii="Times New Roman" w:eastAsia="Times New Roman" w:hAnsi="Times New Roman" w:cs="Times New Roman"/>
                <w:sz w:val="24"/>
                <w:szCs w:val="24"/>
              </w:rPr>
            </w:pPr>
          </w:p>
        </w:tc>
      </w:tr>
      <w:tr w:rsidR="005C69FE" w:rsidRPr="005C69FE" w:rsidTr="00C006B2">
        <w:trPr>
          <w:trHeight w:val="1248"/>
        </w:trPr>
        <w:tc>
          <w:tcPr>
            <w:tcW w:w="3119"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КРЯЖЕВСКИХ</w:t>
            </w:r>
          </w:p>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Юлия Владимировна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Главный специалист МКУ «Управление образования администрации Тужинского муниципального района»</w:t>
            </w:r>
          </w:p>
        </w:tc>
      </w:tr>
      <w:tr w:rsidR="005C69FE" w:rsidRPr="005C69FE" w:rsidTr="00C006B2">
        <w:trPr>
          <w:trHeight w:val="1274"/>
        </w:trPr>
        <w:tc>
          <w:tcPr>
            <w:tcW w:w="3119"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ЛОБАНОВА</w:t>
            </w:r>
          </w:p>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Татьяна Александровна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Первый заместитель главы администрации Тужинского муниципального района по экономике и финансам – начальник финансового управления</w:t>
            </w:r>
          </w:p>
        </w:tc>
      </w:tr>
      <w:tr w:rsidR="005C69FE" w:rsidRPr="005C69FE" w:rsidTr="00C006B2">
        <w:trPr>
          <w:trHeight w:val="1250"/>
        </w:trPr>
        <w:tc>
          <w:tcPr>
            <w:tcW w:w="3119"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МАЛЫШЕВА</w:t>
            </w:r>
          </w:p>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Елизавета Александровна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Методист по учебно-воспитательной работе, муниципального казенного учреждения дополнительного образования «Дом детского творчества» пгт Тужа Кировской области (по согласованию)</w:t>
            </w:r>
          </w:p>
          <w:p w:rsidR="005C69FE" w:rsidRPr="005C69FE" w:rsidRDefault="005C69FE" w:rsidP="005C69FE">
            <w:pPr>
              <w:jc w:val="both"/>
              <w:rPr>
                <w:rFonts w:ascii="Times New Roman" w:eastAsia="Times New Roman" w:hAnsi="Times New Roman" w:cs="Times New Roman"/>
                <w:sz w:val="24"/>
                <w:szCs w:val="24"/>
                <w:highlight w:val="yellow"/>
              </w:rPr>
            </w:pPr>
          </w:p>
        </w:tc>
      </w:tr>
      <w:tr w:rsidR="005C69FE" w:rsidRPr="005C69FE" w:rsidTr="00C006B2">
        <w:trPr>
          <w:trHeight w:val="1250"/>
        </w:trPr>
        <w:tc>
          <w:tcPr>
            <w:tcW w:w="3119"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 xml:space="preserve">НОРКИНА </w:t>
            </w:r>
          </w:p>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Наталия Геннадьевна</w:t>
            </w:r>
          </w:p>
        </w:tc>
        <w:tc>
          <w:tcPr>
            <w:tcW w:w="6663" w:type="dxa"/>
          </w:tcPr>
          <w:p w:rsidR="005C69FE" w:rsidRPr="005C69FE" w:rsidRDefault="005C69FE" w:rsidP="005C69FE">
            <w:pPr>
              <w:jc w:val="both"/>
              <w:rPr>
                <w:rFonts w:ascii="Times New Roman" w:eastAsia="Times New Roman" w:hAnsi="Times New Roman" w:cs="Times New Roman"/>
                <w:sz w:val="24"/>
                <w:szCs w:val="24"/>
              </w:rPr>
            </w:pPr>
            <w:r w:rsidRPr="005C69FE">
              <w:rPr>
                <w:rFonts w:ascii="Times New Roman" w:eastAsia="Times New Roman" w:hAnsi="Times New Roman" w:cs="Times New Roman"/>
                <w:sz w:val="24"/>
                <w:szCs w:val="24"/>
              </w:rPr>
              <w:t>Ведущий экономист централизованной бухгалтерии МКУ «Управление образования администрации Тужинского муниципального района»</w:t>
            </w:r>
          </w:p>
        </w:tc>
      </w:tr>
    </w:tbl>
    <w:p w:rsidR="005C69FE" w:rsidRPr="005C69FE" w:rsidRDefault="005C69FE" w:rsidP="005C69FE">
      <w:pPr>
        <w:spacing w:after="0" w:line="240" w:lineRule="auto"/>
        <w:jc w:val="both"/>
        <w:rPr>
          <w:rFonts w:ascii="Times New Roman" w:eastAsia="Calibri" w:hAnsi="Times New Roman" w:cs="Times New Roman"/>
          <w:sz w:val="24"/>
          <w:szCs w:val="24"/>
          <w:lang w:eastAsia="ru-RU"/>
        </w:rPr>
      </w:pPr>
      <w:bookmarkStart w:id="98" w:name="_Hlk162871047"/>
    </w:p>
    <w:p w:rsidR="005C69FE" w:rsidRPr="005C69FE" w:rsidRDefault="005C69FE" w:rsidP="005C69FE">
      <w:pPr>
        <w:spacing w:after="0" w:line="360" w:lineRule="auto"/>
        <w:jc w:val="center"/>
        <w:rPr>
          <w:rFonts w:ascii="Times New Roman" w:eastAsia="Calibri" w:hAnsi="Times New Roman" w:cs="Times New Roman"/>
          <w:sz w:val="24"/>
          <w:szCs w:val="24"/>
          <w:lang w:eastAsia="ru-RU"/>
        </w:rPr>
      </w:pPr>
      <w:r w:rsidRPr="005C69FE">
        <w:rPr>
          <w:rFonts w:ascii="Times New Roman" w:eastAsia="Calibri" w:hAnsi="Times New Roman" w:cs="Times New Roman"/>
          <w:sz w:val="24"/>
          <w:szCs w:val="24"/>
          <w:lang w:eastAsia="ru-RU"/>
        </w:rPr>
        <w:t xml:space="preserve">                                                            Приложение № 4</w:t>
      </w:r>
    </w:p>
    <w:p w:rsidR="005C69FE" w:rsidRPr="005C69FE" w:rsidRDefault="005C69FE" w:rsidP="005C69FE">
      <w:pPr>
        <w:spacing w:after="0" w:line="360" w:lineRule="auto"/>
        <w:jc w:val="center"/>
        <w:rPr>
          <w:rFonts w:ascii="Times New Roman" w:eastAsia="Calibri" w:hAnsi="Times New Roman" w:cs="Times New Roman"/>
          <w:sz w:val="20"/>
          <w:szCs w:val="20"/>
          <w:lang w:eastAsia="ru-RU"/>
        </w:rPr>
      </w:pPr>
      <w:r w:rsidRPr="005C69FE">
        <w:rPr>
          <w:rFonts w:ascii="Times New Roman" w:eastAsia="Calibri" w:hAnsi="Times New Roman" w:cs="Times New Roman"/>
          <w:sz w:val="24"/>
          <w:szCs w:val="24"/>
          <w:lang w:eastAsia="ru-RU"/>
        </w:rPr>
        <w:t xml:space="preserve">                                                         УТВЕРЖДЕНО</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распоряжением администрации</w:t>
      </w:r>
    </w:p>
    <w:p w:rsidR="005C69FE" w:rsidRPr="005C69FE" w:rsidRDefault="005C69FE" w:rsidP="005C69FE">
      <w:pPr>
        <w:spacing w:after="0" w:line="360" w:lineRule="auto"/>
        <w:jc w:val="right"/>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Тужинского муниципального района </w:t>
      </w:r>
    </w:p>
    <w:p w:rsidR="005C69FE" w:rsidRPr="005C69FE" w:rsidRDefault="005C69FE" w:rsidP="005C69FE">
      <w:pPr>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Кировской области</w:t>
      </w:r>
    </w:p>
    <w:p w:rsidR="005C69FE" w:rsidRPr="005C69FE" w:rsidRDefault="005C69FE" w:rsidP="005C69FE">
      <w:pPr>
        <w:tabs>
          <w:tab w:val="left" w:pos="5670"/>
        </w:tabs>
        <w:spacing w:after="0" w:line="360" w:lineRule="auto"/>
        <w:jc w:val="center"/>
        <w:rPr>
          <w:rFonts w:ascii="Times New Roman" w:eastAsia="Calibri" w:hAnsi="Times New Roman" w:cs="Times New Roman"/>
          <w:sz w:val="24"/>
          <w:szCs w:val="20"/>
          <w:lang w:eastAsia="ru-RU"/>
        </w:rPr>
      </w:pPr>
      <w:r w:rsidRPr="005C69FE">
        <w:rPr>
          <w:rFonts w:ascii="Times New Roman" w:eastAsia="Calibri" w:hAnsi="Times New Roman" w:cs="Times New Roman"/>
          <w:sz w:val="24"/>
          <w:szCs w:val="20"/>
          <w:lang w:eastAsia="ru-RU"/>
        </w:rPr>
        <w:t xml:space="preserve">                                                                  от  03.06.2024   № 58</w:t>
      </w: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p>
    <w:bookmarkEnd w:id="98"/>
    <w:p w:rsidR="005C69FE" w:rsidRPr="005C69FE" w:rsidRDefault="005C69FE" w:rsidP="005C69FE">
      <w:pPr>
        <w:spacing w:after="0" w:line="240" w:lineRule="auto"/>
        <w:jc w:val="center"/>
        <w:rPr>
          <w:rFonts w:ascii="Times New Roman" w:eastAsia="Times New Roman" w:hAnsi="Times New Roman" w:cs="Times New Roman"/>
          <w:b/>
          <w:bCs/>
          <w:sz w:val="28"/>
          <w:szCs w:val="28"/>
        </w:rPr>
      </w:pPr>
      <w:r w:rsidRPr="005C69FE">
        <w:rPr>
          <w:rFonts w:ascii="Times New Roman" w:eastAsia="Times New Roman" w:hAnsi="Times New Roman" w:cs="Times New Roman"/>
          <w:b/>
          <w:bCs/>
          <w:sz w:val="28"/>
          <w:szCs w:val="28"/>
        </w:rPr>
        <w:t>ПОЛОЖЕНИЕ</w:t>
      </w:r>
    </w:p>
    <w:p w:rsidR="005C69FE" w:rsidRPr="005C69FE" w:rsidRDefault="005C69FE" w:rsidP="005C69FE">
      <w:pPr>
        <w:spacing w:after="0" w:line="240" w:lineRule="auto"/>
        <w:jc w:val="center"/>
        <w:rPr>
          <w:rFonts w:ascii="Times New Roman" w:eastAsia="Times New Roman" w:hAnsi="Times New Roman" w:cs="Times New Roman"/>
          <w:b/>
          <w:bCs/>
          <w:sz w:val="28"/>
          <w:szCs w:val="28"/>
        </w:rPr>
      </w:pPr>
      <w:r w:rsidRPr="005C69FE">
        <w:rPr>
          <w:rFonts w:ascii="Times New Roman" w:eastAsia="Times New Roman" w:hAnsi="Times New Roman" w:cs="Times New Roman"/>
          <w:b/>
          <w:bCs/>
          <w:sz w:val="28"/>
          <w:szCs w:val="28"/>
        </w:rPr>
        <w:t>о муниципальной рабочей группе по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w:t>
      </w: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p>
    <w:p w:rsidR="005C69FE" w:rsidRPr="005C69FE" w:rsidRDefault="005C69FE" w:rsidP="005C69FE">
      <w:pPr>
        <w:spacing w:after="0" w:line="240" w:lineRule="auto"/>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Общие положения</w:t>
      </w:r>
    </w:p>
    <w:p w:rsidR="005C69FE" w:rsidRPr="005C69FE" w:rsidRDefault="005C69FE" w:rsidP="005C69FE">
      <w:pPr>
        <w:contextualSpacing/>
        <w:jc w:val="center"/>
        <w:rPr>
          <w:rFonts w:ascii="Times New Roman" w:eastAsia="Calibri" w:hAnsi="Times New Roman" w:cs="Times New Roman"/>
          <w:sz w:val="28"/>
          <w:szCs w:val="28"/>
          <w:lang w:val="en-US"/>
        </w:rPr>
      </w:pP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Муниципальная рабочая группа по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 (далее – Рабочая группа) является временным действующим совещательным органом при администрации Тужинского муниципального района Кировской области.</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Рабочая группа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 xml:space="preserve">Рабочая группа образована в целях организации оказания муниципальных услуг в социальной    сфере по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 </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Решения Рабочей группы учитываются органами местного самоуправления при принятии решений в части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Положение и состав Рабочей группы утверждаются администрацией Тужинского муниципального района Кировской области.</w:t>
      </w: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Состав Рабочей группы</w:t>
      </w: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В состав Рабочей группы входят представители муниципальных учреждений в сфере образования.</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Председателем Рабочей группы является и.о. заместителя главы администрации Тужинского муниципального района по социальным вопросам – начальника управления образования.</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 xml:space="preserve">Заместителем председателя Рабочей группы является </w:t>
      </w:r>
      <w:r w:rsidRPr="005C69FE">
        <w:rPr>
          <w:rFonts w:ascii="Times New Roman" w:eastAsia="Calibri" w:hAnsi="Times New Roman" w:cs="Times New Roman"/>
          <w:sz w:val="28"/>
          <w:szCs w:val="24"/>
        </w:rPr>
        <w:t>директор муниципального казенного учреждения дополнительного образования        «Дом детского творчества» пгт Тужа Кировской области</w:t>
      </w:r>
      <w:r w:rsidRPr="005C69FE">
        <w:rPr>
          <w:rFonts w:ascii="Times New Roman" w:eastAsia="Calibri" w:hAnsi="Times New Roman" w:cs="Times New Roman"/>
          <w:sz w:val="28"/>
          <w:szCs w:val="28"/>
        </w:rPr>
        <w:t>.</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Председатель Рабочей группы осуществляет руководство Рабочей группой.</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 xml:space="preserve">Секретарем Рабочей группы является </w:t>
      </w:r>
      <w:r w:rsidRPr="005C69FE">
        <w:rPr>
          <w:rFonts w:ascii="Times New Roman" w:eastAsia="Calibri" w:hAnsi="Times New Roman" w:cs="Times New Roman"/>
          <w:sz w:val="28"/>
          <w:szCs w:val="24"/>
        </w:rPr>
        <w:t>главный специалист           МКУ «Управление образования администрации Тужинского муниципального района»</w:t>
      </w:r>
      <w:r w:rsidRPr="005C69FE">
        <w:rPr>
          <w:rFonts w:ascii="Times New Roman" w:eastAsia="Calibri" w:hAnsi="Times New Roman" w:cs="Times New Roman"/>
          <w:sz w:val="28"/>
          <w:szCs w:val="28"/>
        </w:rPr>
        <w:t>.</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Тужинского муниципального района Кировской области, муниципальных организаций Тужинского муниципального района Кировской области, представители средств массовой информации без права совещательного голоса.</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Организационно-техническое обеспечение деятельности Рабочей группы осуществляет администрация Тужинского муниципального района Кировской области.</w:t>
      </w: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Полномочия Рабочей группы</w:t>
      </w: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Рабочая группа обладает следующими полномочиями:</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Запрашивать и получать от органов местного самоуправления Тужинского муниципального района Кировской области информацию, документы и материалы, необходимые для решения задач, возложенных        на Рабочую группу.</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Проводить заседания Рабочей группы, рассматривать предложения по проблемам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Заслушивать на своих заседаниях представителей органов местного самоуправления Тужинского муниципального района Кировской области, образовательных организаций Тужинского муниципального района Кировской области, доклады и отчеты членов Рабочей группы о результатах решения возложенных на них задач, определяемых настоящим Положением.</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lang w:val="en-US"/>
        </w:rPr>
      </w:pPr>
      <w:r w:rsidRPr="005C69FE">
        <w:rPr>
          <w:rFonts w:ascii="Times New Roman" w:eastAsia="Calibri" w:hAnsi="Times New Roman" w:cs="Times New Roman"/>
          <w:sz w:val="28"/>
          <w:szCs w:val="28"/>
        </w:rPr>
        <w:t xml:space="preserve">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 входящим в компетенцию </w:t>
      </w:r>
      <w:r w:rsidRPr="005C69FE">
        <w:rPr>
          <w:rFonts w:ascii="Times New Roman" w:eastAsia="Calibri" w:hAnsi="Times New Roman" w:cs="Times New Roman"/>
          <w:sz w:val="28"/>
          <w:szCs w:val="28"/>
          <w:lang w:val="en-US"/>
        </w:rPr>
        <w:t>Рабочей</w:t>
      </w:r>
      <w:r w:rsidRPr="005C69FE">
        <w:rPr>
          <w:rFonts w:ascii="Times New Roman" w:eastAsia="Calibri" w:hAnsi="Times New Roman" w:cs="Times New Roman"/>
          <w:sz w:val="28"/>
          <w:szCs w:val="28"/>
        </w:rPr>
        <w:t xml:space="preserve"> </w:t>
      </w:r>
      <w:r w:rsidRPr="005C69FE">
        <w:rPr>
          <w:rFonts w:ascii="Times New Roman" w:eastAsia="Calibri" w:hAnsi="Times New Roman" w:cs="Times New Roman"/>
          <w:sz w:val="28"/>
          <w:szCs w:val="28"/>
          <w:lang w:val="en-US"/>
        </w:rPr>
        <w:t>группы.</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Участвовать в разработке проектов правовых актов по вопросам, относящимся к компетенции Рабочей группы.</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Осуществлять сотрудничество с аналогичными структурами            по вопросам изучения и распространения положительного опыта                  по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Взаимодействовать со средствами массовой информации в целях всестороннего разъяснения проводимых мероприятий по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 а также информирования населения об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законом №189-ФЗ на территории Тужинского муниципального района Кировской области и результатах деятельности Рабочей группы.</w:t>
      </w:r>
    </w:p>
    <w:p w:rsidR="005C69FE" w:rsidRPr="005C69FE" w:rsidRDefault="005C69FE" w:rsidP="00A01CDC">
      <w:pPr>
        <w:numPr>
          <w:ilvl w:val="1"/>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Осуществлять иные полномочия, необходимые для решения задач, возложенных на Рабочую группу.</w:t>
      </w:r>
    </w:p>
    <w:p w:rsidR="005C69FE" w:rsidRPr="005C69FE" w:rsidRDefault="005C69FE" w:rsidP="005C69FE">
      <w:pPr>
        <w:spacing w:after="200" w:line="276" w:lineRule="auto"/>
        <w:jc w:val="both"/>
        <w:rPr>
          <w:rFonts w:ascii="Times New Roman" w:eastAsia="Times New Roman" w:hAnsi="Times New Roman" w:cs="Times New Roman"/>
          <w:sz w:val="28"/>
          <w:szCs w:val="28"/>
          <w:lang w:eastAsia="ru-RU"/>
        </w:rPr>
      </w:pPr>
    </w:p>
    <w:p w:rsidR="005C69FE" w:rsidRPr="005C69FE" w:rsidRDefault="005C69FE" w:rsidP="005C69FE">
      <w:pPr>
        <w:spacing w:after="200" w:line="276" w:lineRule="auto"/>
        <w:jc w:val="both"/>
        <w:rPr>
          <w:rFonts w:ascii="Times New Roman" w:eastAsia="Times New Roman" w:hAnsi="Times New Roman" w:cs="Times New Roman"/>
          <w:sz w:val="28"/>
          <w:szCs w:val="28"/>
          <w:lang w:eastAsia="ru-RU"/>
        </w:rPr>
      </w:pP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r w:rsidRPr="005C69FE">
        <w:rPr>
          <w:rFonts w:ascii="Times New Roman" w:eastAsia="Times New Roman" w:hAnsi="Times New Roman" w:cs="Times New Roman"/>
          <w:sz w:val="28"/>
          <w:szCs w:val="28"/>
          <w:lang w:eastAsia="ru-RU"/>
        </w:rPr>
        <w:t>Организация деятельности Рабочей группы</w:t>
      </w:r>
    </w:p>
    <w:p w:rsidR="005C69FE" w:rsidRPr="005C69FE" w:rsidRDefault="005C69FE" w:rsidP="005C69FE">
      <w:pPr>
        <w:spacing w:after="0" w:line="360" w:lineRule="atLeast"/>
        <w:jc w:val="center"/>
        <w:rPr>
          <w:rFonts w:ascii="Times New Roman" w:eastAsia="Times New Roman" w:hAnsi="Times New Roman" w:cs="Times New Roman"/>
          <w:sz w:val="28"/>
          <w:szCs w:val="28"/>
          <w:lang w:eastAsia="ru-RU"/>
        </w:rPr>
      </w:pP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Рабочая группа осуществляет свою деятельность в соответствии           с планом работы, утверждаемым председателем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Рабочая группа самостоятельно принимает внутренние документы, регламентирующие его работу.</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Заседания Рабочей группы проводятся по мере необходимости, но не реже одного раза в месяц. Дата, время и место проведения заседания Рабочей группы определяются по решению председателя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Заседание Рабочей группы правомочно, если на нем присутствует более 50 процентов от общего числа членов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Заседания Рабочей группы проводятся под руководством председателя Рабочей группы. В его отсутствие руководство Рабочей группы осуществляется заместителем председателя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Решения Рабочей группы принимаются простым большинством голосов присутствующих на заседании членов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lang w:val="en-US"/>
        </w:rPr>
      </w:pPr>
      <w:r w:rsidRPr="005C69FE">
        <w:rPr>
          <w:rFonts w:ascii="Times New Roman" w:eastAsia="Calibri" w:hAnsi="Times New Roman" w:cs="Times New Roman"/>
          <w:sz w:val="28"/>
          <w:szCs w:val="28"/>
        </w:rPr>
        <w:t xml:space="preserve">На заседании Рабочей группы ведется протокол, в котором фиксируются принятые Рабочей группой решения. Протокол подписывается председателем Рабочей группы и секретарем Рабочей группы. Внесение изменений и дополнений в протоколы заседания Рабочей группы, решения Рабочей группы и иные регламентирующие работу Рабочей группы документы допускается исключительно по решению </w:t>
      </w:r>
      <w:r w:rsidRPr="005C69FE">
        <w:rPr>
          <w:rFonts w:ascii="Times New Roman" w:eastAsia="Calibri" w:hAnsi="Times New Roman" w:cs="Times New Roman"/>
          <w:sz w:val="28"/>
          <w:szCs w:val="28"/>
          <w:lang w:val="en-US"/>
        </w:rPr>
        <w:t>Рабочей</w:t>
      </w:r>
      <w:r w:rsidRPr="005C69FE">
        <w:rPr>
          <w:rFonts w:ascii="Times New Roman" w:eastAsia="Calibri" w:hAnsi="Times New Roman" w:cs="Times New Roman"/>
          <w:sz w:val="28"/>
          <w:szCs w:val="28"/>
        </w:rPr>
        <w:t xml:space="preserve"> </w:t>
      </w:r>
      <w:r w:rsidRPr="005C69FE">
        <w:rPr>
          <w:rFonts w:ascii="Times New Roman" w:eastAsia="Calibri" w:hAnsi="Times New Roman" w:cs="Times New Roman"/>
          <w:sz w:val="28"/>
          <w:szCs w:val="28"/>
          <w:lang w:val="en-US"/>
        </w:rPr>
        <w:t>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Члены Рабочей группы вправе участвовать в обсуждении вопросов, внесенных на заседание Рабочей группы, при необходимости готовить заключения по проектам решений Рабочей группы, вносить предложения по созыву внеочередных и выездных заседаний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Члены Рабочей группы участвуют в заседаниях Рабочей группы лично и не вправе делегировать свои полномочия другим лицам. В случае невозможности присутствовать на заседании член Рабочей группы обязан заблаговременно уведомить об этом секретаря Рабочей группы.</w:t>
      </w:r>
    </w:p>
    <w:p w:rsidR="005C69FE" w:rsidRPr="005C69FE" w:rsidRDefault="005C69FE" w:rsidP="00A01CDC">
      <w:pPr>
        <w:numPr>
          <w:ilvl w:val="0"/>
          <w:numId w:val="36"/>
        </w:numPr>
        <w:spacing w:after="200" w:line="276" w:lineRule="auto"/>
        <w:ind w:left="0" w:firstLine="709"/>
        <w:contextualSpacing/>
        <w:jc w:val="both"/>
        <w:rPr>
          <w:rFonts w:ascii="Times New Roman" w:eastAsia="Calibri" w:hAnsi="Times New Roman" w:cs="Times New Roman"/>
          <w:sz w:val="28"/>
          <w:szCs w:val="28"/>
        </w:rPr>
      </w:pPr>
      <w:r w:rsidRPr="005C69FE">
        <w:rPr>
          <w:rFonts w:ascii="Times New Roman" w:eastAsia="Calibri" w:hAnsi="Times New Roman" w:cs="Times New Roman"/>
          <w:sz w:val="28"/>
          <w:szCs w:val="28"/>
        </w:rPr>
        <w:t>Деятельность Рабочей группы прекращается по решению администрации Тужинского муниципального района Кировской области.</w:t>
      </w:r>
    </w:p>
    <w:p w:rsidR="005C69FE" w:rsidRDefault="005C69FE" w:rsidP="0053750E">
      <w:pPr>
        <w:ind w:firstLine="708"/>
        <w:jc w:val="center"/>
        <w:rPr>
          <w:rFonts w:ascii="Times New Roman" w:eastAsia="Times New Roman" w:hAnsi="Times New Roman" w:cs="Times New Roman"/>
          <w:sz w:val="24"/>
          <w:szCs w:val="24"/>
          <w:lang w:eastAsia="ru-RU"/>
        </w:rPr>
        <w:sectPr w:rsidR="005C69FE" w:rsidSect="00D738B0">
          <w:pgSz w:w="11906" w:h="16838"/>
          <w:pgMar w:top="851" w:right="1701" w:bottom="851" w:left="1134" w:header="709" w:footer="709" w:gutter="0"/>
          <w:cols w:space="708"/>
          <w:titlePg/>
          <w:docGrid w:linePitch="360"/>
        </w:sectPr>
      </w:pPr>
    </w:p>
    <w:p w:rsidR="00D738B0" w:rsidRPr="003E2759" w:rsidRDefault="00D738B0" w:rsidP="0053750E">
      <w:pPr>
        <w:ind w:firstLine="708"/>
        <w:jc w:val="center"/>
        <w:rPr>
          <w:rFonts w:ascii="Times New Roman" w:eastAsia="Times New Roman" w:hAnsi="Times New Roman" w:cs="Times New Roman"/>
          <w:sz w:val="24"/>
          <w:szCs w:val="24"/>
          <w:lang w:eastAsia="ru-RU"/>
        </w:rPr>
      </w:pPr>
    </w:p>
    <w:sectPr w:rsidR="00D738B0" w:rsidRPr="003E2759" w:rsidSect="0053750E">
      <w:pgSz w:w="16838" w:h="11906" w:orient="landscape"/>
      <w:pgMar w:top="1134"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DC" w:rsidRDefault="00A01CDC">
      <w:pPr>
        <w:spacing w:after="0" w:line="240" w:lineRule="auto"/>
      </w:pPr>
      <w:r>
        <w:separator/>
      </w:r>
    </w:p>
  </w:endnote>
  <w:endnote w:type="continuationSeparator" w:id="0">
    <w:p w:rsidR="00A01CDC" w:rsidRDefault="00A0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PetersburgCTT">
    <w:altName w:val="Times New Roman"/>
    <w:charset w:val="CC"/>
    <w:family w:val="roman"/>
    <w:pitch w:val="variable"/>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Segoe UI">
    <w:charset w:val="CC"/>
    <w:family w:val="swiss"/>
    <w:pitch w:val="variable"/>
    <w:sig w:usb0="E4002EFF" w:usb1="C000E47F" w:usb2="00000009" w:usb3="00000000" w:csb0="000001FF" w:csb1="00000000"/>
  </w:font>
  <w:font w:name="Verdana">
    <w:charset w:val="CC"/>
    <w:family w:val="swiss"/>
    <w:pitch w:val="variable"/>
    <w:sig w:usb0="A10006FF" w:usb1="4000205B" w:usb2="00000010" w:usb3="00000000" w:csb0="0000019F" w:csb1="00000000"/>
  </w:font>
  <w:font w:name="OpenSymbol">
    <w:altName w:val="Times New Roman"/>
    <w:charset w:val="CC"/>
    <w:family w:val="auto"/>
    <w:pitch w:val="default"/>
  </w:font>
  <w:font w:name="Consolas">
    <w:charset w:val="CC"/>
    <w:family w:val="modern"/>
    <w:pitch w:val="fixed"/>
    <w:sig w:usb0="E10002FF" w:usb1="4000FCFF" w:usb2="00000009" w:usb3="00000000" w:csb0="0000019F" w:csb1="00000000"/>
  </w:font>
  <w:font w:name="Times New Roman CYR">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00810"/>
      <w:docPartObj>
        <w:docPartGallery w:val="Page Numbers (Bottom of Page)"/>
        <w:docPartUnique/>
      </w:docPartObj>
    </w:sdtPr>
    <w:sdtEndPr/>
    <w:sdtContent>
      <w:p w:rsidR="00C006B2" w:rsidRDefault="00C006B2">
        <w:pPr>
          <w:pStyle w:val="a5"/>
          <w:jc w:val="center"/>
        </w:pPr>
        <w:r>
          <w:fldChar w:fldCharType="begin"/>
        </w:r>
        <w:r>
          <w:instrText>PAGE   \* MERGEFORMAT</w:instrText>
        </w:r>
        <w:r>
          <w:fldChar w:fldCharType="separate"/>
        </w:r>
        <w:r w:rsidR="009548A3" w:rsidRPr="009548A3">
          <w:rPr>
            <w:noProof/>
            <w:lang w:val="ru-RU"/>
          </w:rPr>
          <w:t>1</w:t>
        </w:r>
        <w:r>
          <w:fldChar w:fldCharType="end"/>
        </w:r>
      </w:p>
    </w:sdtContent>
  </w:sdt>
  <w:p w:rsidR="00C006B2" w:rsidRDefault="00C006B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83597"/>
      <w:docPartObj>
        <w:docPartGallery w:val="Page Numbers (Bottom of Page)"/>
        <w:docPartUnique/>
      </w:docPartObj>
    </w:sdtPr>
    <w:sdtEndPr/>
    <w:sdtContent>
      <w:p w:rsidR="00C006B2" w:rsidRDefault="00C006B2">
        <w:pPr>
          <w:pStyle w:val="a5"/>
          <w:jc w:val="center"/>
        </w:pPr>
        <w:r>
          <w:fldChar w:fldCharType="begin"/>
        </w:r>
        <w:r>
          <w:instrText>PAGE   \* MERGEFORMAT</w:instrText>
        </w:r>
        <w:r>
          <w:fldChar w:fldCharType="separate"/>
        </w:r>
        <w:r w:rsidR="009548A3" w:rsidRPr="009548A3">
          <w:rPr>
            <w:noProof/>
            <w:lang w:val="ru-RU"/>
          </w:rPr>
          <w:t>2</w:t>
        </w:r>
        <w:r>
          <w:fldChar w:fldCharType="end"/>
        </w:r>
      </w:p>
    </w:sdtContent>
  </w:sdt>
  <w:p w:rsidR="00C006B2" w:rsidRPr="00BA3C3F" w:rsidRDefault="00C006B2">
    <w:pPr>
      <w:pStyle w:val="a5"/>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ConsPlusNormal0"/>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ConsPlusNormal0"/>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ConsPlusNormal0"/>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067428"/>
      <w:docPartObj>
        <w:docPartGallery w:val="Page Numbers (Bottom of Page)"/>
        <w:docPartUnique/>
      </w:docPartObj>
    </w:sdtPr>
    <w:sdtEndPr/>
    <w:sdtContent>
      <w:p w:rsidR="00C006B2" w:rsidRDefault="00C006B2">
        <w:pPr>
          <w:pStyle w:val="a5"/>
          <w:jc w:val="center"/>
        </w:pPr>
        <w:r>
          <w:fldChar w:fldCharType="begin"/>
        </w:r>
        <w:r>
          <w:instrText>PAGE   \* MERGEFORMAT</w:instrText>
        </w:r>
        <w:r>
          <w:fldChar w:fldCharType="separate"/>
        </w:r>
        <w:r w:rsidR="009548A3" w:rsidRPr="009548A3">
          <w:rPr>
            <w:noProof/>
            <w:lang w:val="ru-RU"/>
          </w:rPr>
          <w:t>61</w:t>
        </w:r>
        <w:r>
          <w:fldChar w:fldCharType="end"/>
        </w:r>
      </w:p>
    </w:sdtContent>
  </w:sdt>
  <w:p w:rsidR="00C006B2" w:rsidRDefault="00C006B2">
    <w:pPr>
      <w:pStyle w:val="ConsPlusNormal0"/>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4755"/>
      <w:docPartObj>
        <w:docPartGallery w:val="Page Numbers (Bottom of Page)"/>
        <w:docPartUnique/>
      </w:docPartObj>
    </w:sdtPr>
    <w:sdtEndPr/>
    <w:sdtContent>
      <w:p w:rsidR="00C006B2" w:rsidRDefault="00C006B2">
        <w:pPr>
          <w:pStyle w:val="a5"/>
          <w:jc w:val="center"/>
        </w:pPr>
        <w:r>
          <w:fldChar w:fldCharType="begin"/>
        </w:r>
        <w:r>
          <w:instrText>PAGE   \* MERGEFORMAT</w:instrText>
        </w:r>
        <w:r>
          <w:fldChar w:fldCharType="separate"/>
        </w:r>
        <w:r w:rsidR="009548A3">
          <w:rPr>
            <w:noProof/>
          </w:rPr>
          <w:t>145</w:t>
        </w:r>
        <w:r>
          <w:fldChar w:fldCharType="end"/>
        </w:r>
      </w:p>
    </w:sdtContent>
  </w:sdt>
  <w:p w:rsidR="00C006B2" w:rsidRDefault="00C006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DC" w:rsidRDefault="00A01CDC">
      <w:pPr>
        <w:spacing w:after="0" w:line="240" w:lineRule="auto"/>
      </w:pPr>
      <w:r>
        <w:separator/>
      </w:r>
    </w:p>
  </w:footnote>
  <w:footnote w:type="continuationSeparator" w:id="0">
    <w:p w:rsidR="00A01CDC" w:rsidRDefault="00A01CDC">
      <w:pPr>
        <w:spacing w:after="0" w:line="240" w:lineRule="auto"/>
      </w:pPr>
      <w:r>
        <w:continuationSeparator/>
      </w:r>
    </w:p>
  </w:footnote>
  <w:footnote w:id="1">
    <w:p w:rsidR="00C006B2" w:rsidRPr="008B5321" w:rsidRDefault="00C006B2" w:rsidP="00483214">
      <w:r w:rsidRPr="008B5321">
        <w:footnoteRef/>
      </w:r>
      <w:r w:rsidRPr="008B5321">
        <w:t xml:space="preserve"> Указываются данные о государственной регистрации транспортного средства (номерной знак транспортного средства, выданный в органах внутренних дел) – при наличии.</w:t>
      </w:r>
    </w:p>
  </w:footnote>
  <w:footnote w:id="2">
    <w:p w:rsidR="00C006B2" w:rsidRPr="008B5321" w:rsidRDefault="00C006B2" w:rsidP="00483214">
      <w:r w:rsidRPr="008B5321">
        <w:footnoteRef/>
      </w:r>
      <w:r w:rsidRPr="008B5321">
        <w:t xml:space="preserve"> Указываются технические характеристики – при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Pr="001F6B10" w:rsidRDefault="00C006B2" w:rsidP="00C046E1">
    <w:pPr>
      <w:pStyle w:val="Style1"/>
      <w:jc w:val="center"/>
      <w:rPr>
        <w:rFonts w:ascii="Times New Roman" w:hAnsi="Times New Roman"/>
        <w:sz w:val="28"/>
        <w:szCs w:val="2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afe"/>
      <w:jc w:val="center"/>
    </w:pPr>
  </w:p>
  <w:p w:rsidR="00C006B2" w:rsidRDefault="00C006B2" w:rsidP="00D738B0">
    <w:pPr>
      <w:pStyle w:val="afe"/>
      <w:jc w:val="cent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af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rsidP="00C006B2">
    <w:pPr>
      <w:pStyle w:val="afe"/>
      <w:jc w:val="cent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afe"/>
      <w:jc w:val="center"/>
    </w:pPr>
  </w:p>
  <w:p w:rsidR="00C006B2" w:rsidRDefault="00C006B2" w:rsidP="00C006B2">
    <w:pPr>
      <w:pStyle w:val="afe"/>
      <w:jc w:val="cent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rsidP="00C006B2">
    <w:pPr>
      <w:pStyle w:val="afe"/>
      <w:jc w:val="cent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afe"/>
      <w:jc w:val="center"/>
    </w:pPr>
  </w:p>
  <w:p w:rsidR="00C006B2" w:rsidRDefault="00C006B2" w:rsidP="00C006B2">
    <w:pPr>
      <w:pStyle w:val="af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af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rsidP="00D738B0">
    <w:pPr>
      <w:pStyle w:val="afe"/>
      <w:jc w:val="center"/>
    </w:pPr>
  </w:p>
  <w:p w:rsidR="00C006B2" w:rsidRDefault="00C006B2" w:rsidP="00D738B0">
    <w:pPr>
      <w:pStyle w:val="afe"/>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rsidP="00D738B0">
    <w:pPr>
      <w:pStyle w:val="afe"/>
      <w:jc w:val="center"/>
    </w:pPr>
  </w:p>
  <w:p w:rsidR="00C006B2" w:rsidRDefault="00C006B2" w:rsidP="00D738B0">
    <w:pPr>
      <w:pStyle w:val="afe"/>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53730"/>
      <w:docPartObj>
        <w:docPartGallery w:val="Page Numbers (Top of Page)"/>
        <w:docPartUnique/>
      </w:docPartObj>
    </w:sdtPr>
    <w:sdtEndPr/>
    <w:sdtContent>
      <w:p w:rsidR="00C006B2" w:rsidRDefault="00C006B2">
        <w:pPr>
          <w:pStyle w:val="afe"/>
          <w:jc w:val="center"/>
        </w:pPr>
        <w:r>
          <w:fldChar w:fldCharType="begin"/>
        </w:r>
        <w:r>
          <w:instrText>PAGE   \* MERGEFORMAT</w:instrText>
        </w:r>
        <w:r>
          <w:fldChar w:fldCharType="separate"/>
        </w:r>
        <w:r w:rsidR="009548A3">
          <w:rPr>
            <w:noProof/>
          </w:rPr>
          <w:t>40</w:t>
        </w:r>
        <w:r>
          <w:fldChar w:fldCharType="end"/>
        </w:r>
      </w:p>
    </w:sdtContent>
  </w:sdt>
  <w:p w:rsidR="00C006B2" w:rsidRDefault="00C006B2">
    <w:pPr>
      <w:pStyle w:val="ConsPlusNormal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58856"/>
      <w:docPartObj>
        <w:docPartGallery w:val="Page Numbers (Top of Page)"/>
        <w:docPartUnique/>
      </w:docPartObj>
    </w:sdtPr>
    <w:sdtEndPr/>
    <w:sdtContent>
      <w:p w:rsidR="00C006B2" w:rsidRDefault="00C006B2">
        <w:pPr>
          <w:pStyle w:val="afe"/>
          <w:jc w:val="center"/>
        </w:pPr>
        <w:r>
          <w:fldChar w:fldCharType="begin"/>
        </w:r>
        <w:r>
          <w:instrText>PAGE   \* MERGEFORMAT</w:instrText>
        </w:r>
        <w:r>
          <w:fldChar w:fldCharType="separate"/>
        </w:r>
        <w:r w:rsidR="009548A3">
          <w:rPr>
            <w:noProof/>
          </w:rPr>
          <w:t>41</w:t>
        </w:r>
        <w:r>
          <w:fldChar w:fldCharType="end"/>
        </w:r>
      </w:p>
    </w:sdtContent>
  </w:sdt>
  <w:p w:rsidR="00C006B2" w:rsidRDefault="00C006B2">
    <w:pPr>
      <w:pStyle w:val="ConsPlusNormal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792139"/>
      <w:docPartObj>
        <w:docPartGallery w:val="Page Numbers (Top of Page)"/>
        <w:docPartUnique/>
      </w:docPartObj>
    </w:sdtPr>
    <w:sdtEndPr/>
    <w:sdtContent>
      <w:p w:rsidR="00C006B2" w:rsidRDefault="00C006B2">
        <w:pPr>
          <w:pStyle w:val="afe"/>
          <w:jc w:val="center"/>
        </w:pPr>
        <w:r>
          <w:fldChar w:fldCharType="begin"/>
        </w:r>
        <w:r>
          <w:instrText>PAGE   \* MERGEFORMAT</w:instrText>
        </w:r>
        <w:r>
          <w:fldChar w:fldCharType="separate"/>
        </w:r>
        <w:r w:rsidR="009548A3">
          <w:rPr>
            <w:noProof/>
          </w:rPr>
          <w:t>42</w:t>
        </w:r>
        <w:r>
          <w:fldChar w:fldCharType="end"/>
        </w:r>
      </w:p>
    </w:sdtContent>
  </w:sdt>
  <w:p w:rsidR="00C006B2" w:rsidRDefault="00C006B2">
    <w:pPr>
      <w:pStyle w:val="ConsPlusNormal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ConsPlusNormal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2" w:rsidRDefault="00C006B2">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3" w15:restartNumberingAfterBreak="0">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4"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20CF5452"/>
    <w:multiLevelType w:val="multilevel"/>
    <w:tmpl w:val="AA4005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77F7962"/>
    <w:multiLevelType w:val="hybridMultilevel"/>
    <w:tmpl w:val="CD62B3DC"/>
    <w:lvl w:ilvl="0" w:tplc="0419000F">
      <w:start w:val="1"/>
      <w:numFmt w:val="decimal"/>
      <w:lvlText w:val="%1."/>
      <w:lvlJc w:val="left"/>
      <w:pPr>
        <w:ind w:left="213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2A0219"/>
    <w:multiLevelType w:val="hybridMultilevel"/>
    <w:tmpl w:val="CD526F9E"/>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9" w15:restartNumberingAfterBreak="0">
    <w:nsid w:val="30E210DC"/>
    <w:multiLevelType w:val="multilevel"/>
    <w:tmpl w:val="F8CE81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3051085"/>
    <w:multiLevelType w:val="multilevel"/>
    <w:tmpl w:val="EB0A80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67863F7"/>
    <w:multiLevelType w:val="hybridMultilevel"/>
    <w:tmpl w:val="81028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8"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1" w15:restartNumberingAfterBreak="0">
    <w:nsid w:val="42127F7C"/>
    <w:multiLevelType w:val="multilevel"/>
    <w:tmpl w:val="BAA4C5EA"/>
    <w:lvl w:ilvl="0">
      <w:start w:val="1"/>
      <w:numFmt w:val="decimal"/>
      <w:lvlText w:val="%1."/>
      <w:lvlJc w:val="left"/>
      <w:pPr>
        <w:ind w:left="928" w:hanging="360"/>
      </w:pPr>
      <w:rPr>
        <w:rFonts w:hint="default"/>
        <w:i w:val="0"/>
        <w:color w:val="2D2D2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5"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31"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BE19E8"/>
    <w:multiLevelType w:val="hybridMultilevel"/>
    <w:tmpl w:val="E7C4D4F8"/>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D3B403D"/>
    <w:multiLevelType w:val="multilevel"/>
    <w:tmpl w:val="174059FA"/>
    <w:name w:val="RTF_Num 6"/>
    <w:lvl w:ilvl="0">
      <w:start w:val="2"/>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35"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6" w15:restartNumberingAfterBreak="0">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39" w15:restartNumberingAfterBreak="0">
    <w:nsid w:val="7E1C41BA"/>
    <w:multiLevelType w:val="multilevel"/>
    <w:tmpl w:val="77F6A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2"/>
  </w:num>
  <w:num w:numId="3">
    <w:abstractNumId w:val="11"/>
  </w:num>
  <w:num w:numId="4">
    <w:abstractNumId w:val="39"/>
  </w:num>
  <w:num w:numId="5">
    <w:abstractNumId w:val="9"/>
  </w:num>
  <w:num w:numId="6">
    <w:abstractNumId w:val="15"/>
  </w:num>
  <w:num w:numId="7">
    <w:abstractNumId w:val="25"/>
  </w:num>
  <w:num w:numId="8">
    <w:abstractNumId w:val="4"/>
  </w:num>
  <w:num w:numId="9">
    <w:abstractNumId w:val="29"/>
  </w:num>
  <w:num w:numId="10">
    <w:abstractNumId w:val="6"/>
  </w:num>
  <w:num w:numId="11">
    <w:abstractNumId w:val="10"/>
  </w:num>
  <w:num w:numId="12">
    <w:abstractNumId w:val="12"/>
  </w:num>
  <w:num w:numId="13">
    <w:abstractNumId w:val="27"/>
  </w:num>
  <w:num w:numId="14">
    <w:abstractNumId w:val="14"/>
  </w:num>
  <w:num w:numId="15">
    <w:abstractNumId w:val="38"/>
  </w:num>
  <w:num w:numId="16">
    <w:abstractNumId w:val="37"/>
  </w:num>
  <w:num w:numId="17">
    <w:abstractNumId w:val="19"/>
  </w:num>
  <w:num w:numId="18">
    <w:abstractNumId w:val="24"/>
  </w:num>
  <w:num w:numId="19">
    <w:abstractNumId w:val="35"/>
  </w:num>
  <w:num w:numId="20">
    <w:abstractNumId w:val="2"/>
  </w:num>
  <w:num w:numId="21">
    <w:abstractNumId w:val="23"/>
  </w:num>
  <w:num w:numId="22">
    <w:abstractNumId w:val="21"/>
  </w:num>
  <w:num w:numId="23">
    <w:abstractNumId w:val="17"/>
  </w:num>
  <w:num w:numId="24">
    <w:abstractNumId w:val="20"/>
  </w:num>
  <w:num w:numId="25">
    <w:abstractNumId w:val="1"/>
  </w:num>
  <w:num w:numId="26">
    <w:abstractNumId w:val="31"/>
  </w:num>
  <w:num w:numId="27">
    <w:abstractNumId w:val="26"/>
  </w:num>
  <w:num w:numId="28">
    <w:abstractNumId w:val="28"/>
  </w:num>
  <w:num w:numId="29">
    <w:abstractNumId w:val="7"/>
  </w:num>
  <w:num w:numId="30">
    <w:abstractNumId w:val="5"/>
  </w:num>
  <w:num w:numId="31">
    <w:abstractNumId w:val="18"/>
  </w:num>
  <w:num w:numId="32">
    <w:abstractNumId w:val="3"/>
  </w:num>
  <w:num w:numId="33">
    <w:abstractNumId w:val="8"/>
  </w:num>
  <w:num w:numId="34">
    <w:abstractNumId w:val="32"/>
  </w:num>
  <w:num w:numId="35">
    <w:abstractNumId w:val="1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23"/>
    <w:rsid w:val="0001246E"/>
    <w:rsid w:val="00017D21"/>
    <w:rsid w:val="000211FD"/>
    <w:rsid w:val="00032B8D"/>
    <w:rsid w:val="000336F0"/>
    <w:rsid w:val="00034266"/>
    <w:rsid w:val="00035A90"/>
    <w:rsid w:val="00044F0B"/>
    <w:rsid w:val="00060462"/>
    <w:rsid w:val="000631F2"/>
    <w:rsid w:val="00063827"/>
    <w:rsid w:val="00070BA5"/>
    <w:rsid w:val="00072BB6"/>
    <w:rsid w:val="000741CF"/>
    <w:rsid w:val="0007443B"/>
    <w:rsid w:val="000A0421"/>
    <w:rsid w:val="000A08EB"/>
    <w:rsid w:val="000C347A"/>
    <w:rsid w:val="000D7169"/>
    <w:rsid w:val="000E54FA"/>
    <w:rsid w:val="000E60C3"/>
    <w:rsid w:val="000F0126"/>
    <w:rsid w:val="000F2448"/>
    <w:rsid w:val="000F3EEC"/>
    <w:rsid w:val="000F5369"/>
    <w:rsid w:val="000F773B"/>
    <w:rsid w:val="00105212"/>
    <w:rsid w:val="001059AD"/>
    <w:rsid w:val="0012308B"/>
    <w:rsid w:val="0012415E"/>
    <w:rsid w:val="00124602"/>
    <w:rsid w:val="0013133D"/>
    <w:rsid w:val="00132298"/>
    <w:rsid w:val="00133D06"/>
    <w:rsid w:val="00135C16"/>
    <w:rsid w:val="0013696D"/>
    <w:rsid w:val="001561FD"/>
    <w:rsid w:val="00161324"/>
    <w:rsid w:val="00163910"/>
    <w:rsid w:val="00164EA0"/>
    <w:rsid w:val="00170610"/>
    <w:rsid w:val="001714B8"/>
    <w:rsid w:val="0017534E"/>
    <w:rsid w:val="001840E4"/>
    <w:rsid w:val="00194A6E"/>
    <w:rsid w:val="001A681D"/>
    <w:rsid w:val="001B35D5"/>
    <w:rsid w:val="001F236E"/>
    <w:rsid w:val="001F787E"/>
    <w:rsid w:val="00201931"/>
    <w:rsid w:val="00202FA7"/>
    <w:rsid w:val="00206AFA"/>
    <w:rsid w:val="0021298A"/>
    <w:rsid w:val="00213153"/>
    <w:rsid w:val="002212CB"/>
    <w:rsid w:val="0023634A"/>
    <w:rsid w:val="00237F53"/>
    <w:rsid w:val="002406D0"/>
    <w:rsid w:val="002423AC"/>
    <w:rsid w:val="00251060"/>
    <w:rsid w:val="0025728A"/>
    <w:rsid w:val="00257311"/>
    <w:rsid w:val="00267319"/>
    <w:rsid w:val="00282DAC"/>
    <w:rsid w:val="002943EB"/>
    <w:rsid w:val="002A1F9E"/>
    <w:rsid w:val="002C343A"/>
    <w:rsid w:val="002C3E1C"/>
    <w:rsid w:val="002D266C"/>
    <w:rsid w:val="002E018A"/>
    <w:rsid w:val="002F2432"/>
    <w:rsid w:val="002F5E0B"/>
    <w:rsid w:val="002F6CA2"/>
    <w:rsid w:val="00301284"/>
    <w:rsid w:val="00301630"/>
    <w:rsid w:val="00304763"/>
    <w:rsid w:val="00305AA8"/>
    <w:rsid w:val="00327CE6"/>
    <w:rsid w:val="00332319"/>
    <w:rsid w:val="003369AE"/>
    <w:rsid w:val="00337757"/>
    <w:rsid w:val="00343B51"/>
    <w:rsid w:val="00345823"/>
    <w:rsid w:val="00347A8D"/>
    <w:rsid w:val="0035081A"/>
    <w:rsid w:val="00353995"/>
    <w:rsid w:val="003566C9"/>
    <w:rsid w:val="003568D2"/>
    <w:rsid w:val="00357D4F"/>
    <w:rsid w:val="003665AC"/>
    <w:rsid w:val="00374456"/>
    <w:rsid w:val="00375124"/>
    <w:rsid w:val="00386078"/>
    <w:rsid w:val="00386373"/>
    <w:rsid w:val="0038695B"/>
    <w:rsid w:val="00390B67"/>
    <w:rsid w:val="003969B2"/>
    <w:rsid w:val="003A45C0"/>
    <w:rsid w:val="003A581B"/>
    <w:rsid w:val="003A5B7D"/>
    <w:rsid w:val="003B6835"/>
    <w:rsid w:val="003C1A8A"/>
    <w:rsid w:val="003C67DB"/>
    <w:rsid w:val="003D46B1"/>
    <w:rsid w:val="003D49E9"/>
    <w:rsid w:val="003D558D"/>
    <w:rsid w:val="003E2759"/>
    <w:rsid w:val="003F2E20"/>
    <w:rsid w:val="003F5E06"/>
    <w:rsid w:val="003F75E7"/>
    <w:rsid w:val="00401B9B"/>
    <w:rsid w:val="00426C35"/>
    <w:rsid w:val="00434315"/>
    <w:rsid w:val="004353D7"/>
    <w:rsid w:val="004356D5"/>
    <w:rsid w:val="00435E6D"/>
    <w:rsid w:val="00436DA2"/>
    <w:rsid w:val="0044089D"/>
    <w:rsid w:val="0045097E"/>
    <w:rsid w:val="0045204A"/>
    <w:rsid w:val="0045567C"/>
    <w:rsid w:val="0046785F"/>
    <w:rsid w:val="00470352"/>
    <w:rsid w:val="0047344D"/>
    <w:rsid w:val="00482C8C"/>
    <w:rsid w:val="00483214"/>
    <w:rsid w:val="0049482D"/>
    <w:rsid w:val="004B5E4E"/>
    <w:rsid w:val="004C088F"/>
    <w:rsid w:val="004C0B42"/>
    <w:rsid w:val="004D16C4"/>
    <w:rsid w:val="004E4DF4"/>
    <w:rsid w:val="004F2193"/>
    <w:rsid w:val="004F2783"/>
    <w:rsid w:val="0050067D"/>
    <w:rsid w:val="005041E0"/>
    <w:rsid w:val="00511F49"/>
    <w:rsid w:val="005144A0"/>
    <w:rsid w:val="005164ED"/>
    <w:rsid w:val="00521BD7"/>
    <w:rsid w:val="00523AC5"/>
    <w:rsid w:val="005328D3"/>
    <w:rsid w:val="00532C52"/>
    <w:rsid w:val="00536787"/>
    <w:rsid w:val="0053750E"/>
    <w:rsid w:val="00537F92"/>
    <w:rsid w:val="005516BD"/>
    <w:rsid w:val="0055263D"/>
    <w:rsid w:val="005566B0"/>
    <w:rsid w:val="005627AF"/>
    <w:rsid w:val="005641DE"/>
    <w:rsid w:val="00572542"/>
    <w:rsid w:val="005728EF"/>
    <w:rsid w:val="00583336"/>
    <w:rsid w:val="00586357"/>
    <w:rsid w:val="0059657E"/>
    <w:rsid w:val="005A131A"/>
    <w:rsid w:val="005A3E92"/>
    <w:rsid w:val="005B0E21"/>
    <w:rsid w:val="005B3B3A"/>
    <w:rsid w:val="005C5A0B"/>
    <w:rsid w:val="005C69FE"/>
    <w:rsid w:val="005C7E77"/>
    <w:rsid w:val="005D22DF"/>
    <w:rsid w:val="005D447E"/>
    <w:rsid w:val="005E5FE7"/>
    <w:rsid w:val="0060226A"/>
    <w:rsid w:val="00604882"/>
    <w:rsid w:val="0060627E"/>
    <w:rsid w:val="00611EEF"/>
    <w:rsid w:val="00622D9B"/>
    <w:rsid w:val="00623A56"/>
    <w:rsid w:val="00634ABC"/>
    <w:rsid w:val="00637A59"/>
    <w:rsid w:val="00660A45"/>
    <w:rsid w:val="00670933"/>
    <w:rsid w:val="00671FEC"/>
    <w:rsid w:val="00672AE3"/>
    <w:rsid w:val="00672DCA"/>
    <w:rsid w:val="006740B7"/>
    <w:rsid w:val="00675D6C"/>
    <w:rsid w:val="006A69A7"/>
    <w:rsid w:val="006B5F7C"/>
    <w:rsid w:val="006C352F"/>
    <w:rsid w:val="006C6518"/>
    <w:rsid w:val="00700E6B"/>
    <w:rsid w:val="00707A34"/>
    <w:rsid w:val="00727E94"/>
    <w:rsid w:val="007432FD"/>
    <w:rsid w:val="007478B9"/>
    <w:rsid w:val="00755B53"/>
    <w:rsid w:val="00776D26"/>
    <w:rsid w:val="007830E1"/>
    <w:rsid w:val="0078320F"/>
    <w:rsid w:val="007D38D6"/>
    <w:rsid w:val="007E4D90"/>
    <w:rsid w:val="007F73EA"/>
    <w:rsid w:val="00802707"/>
    <w:rsid w:val="00812443"/>
    <w:rsid w:val="0081287D"/>
    <w:rsid w:val="0082642C"/>
    <w:rsid w:val="00836A6B"/>
    <w:rsid w:val="008408CE"/>
    <w:rsid w:val="008547E1"/>
    <w:rsid w:val="00863C65"/>
    <w:rsid w:val="00864564"/>
    <w:rsid w:val="00865A3C"/>
    <w:rsid w:val="00872173"/>
    <w:rsid w:val="00875921"/>
    <w:rsid w:val="00877156"/>
    <w:rsid w:val="0089119C"/>
    <w:rsid w:val="00891ADB"/>
    <w:rsid w:val="00892069"/>
    <w:rsid w:val="00893FA5"/>
    <w:rsid w:val="00895A44"/>
    <w:rsid w:val="008A6923"/>
    <w:rsid w:val="008B4FC8"/>
    <w:rsid w:val="008C0030"/>
    <w:rsid w:val="008C5DC4"/>
    <w:rsid w:val="008E2330"/>
    <w:rsid w:val="008F2E6E"/>
    <w:rsid w:val="008F34ED"/>
    <w:rsid w:val="0091545F"/>
    <w:rsid w:val="009253D2"/>
    <w:rsid w:val="009269E5"/>
    <w:rsid w:val="00940313"/>
    <w:rsid w:val="0094122B"/>
    <w:rsid w:val="00941DDF"/>
    <w:rsid w:val="00943D83"/>
    <w:rsid w:val="00947A5F"/>
    <w:rsid w:val="009548A3"/>
    <w:rsid w:val="009752E2"/>
    <w:rsid w:val="009815FB"/>
    <w:rsid w:val="00986AA5"/>
    <w:rsid w:val="009C37C9"/>
    <w:rsid w:val="009D357F"/>
    <w:rsid w:val="009E04CB"/>
    <w:rsid w:val="009E6398"/>
    <w:rsid w:val="009F056C"/>
    <w:rsid w:val="009F1A4D"/>
    <w:rsid w:val="009F76A8"/>
    <w:rsid w:val="00A01CDC"/>
    <w:rsid w:val="00A063BE"/>
    <w:rsid w:val="00A1364B"/>
    <w:rsid w:val="00A22FCC"/>
    <w:rsid w:val="00A250A6"/>
    <w:rsid w:val="00A37D8B"/>
    <w:rsid w:val="00A56A87"/>
    <w:rsid w:val="00A65DA0"/>
    <w:rsid w:val="00A66EF1"/>
    <w:rsid w:val="00A70FED"/>
    <w:rsid w:val="00A81890"/>
    <w:rsid w:val="00A840C1"/>
    <w:rsid w:val="00A9214C"/>
    <w:rsid w:val="00A94524"/>
    <w:rsid w:val="00AB3BEA"/>
    <w:rsid w:val="00AB4217"/>
    <w:rsid w:val="00AC0D51"/>
    <w:rsid w:val="00AC2FBD"/>
    <w:rsid w:val="00AC57AB"/>
    <w:rsid w:val="00AD16CC"/>
    <w:rsid w:val="00AD5F4F"/>
    <w:rsid w:val="00AE2461"/>
    <w:rsid w:val="00AE7DDD"/>
    <w:rsid w:val="00B024E9"/>
    <w:rsid w:val="00B0619E"/>
    <w:rsid w:val="00B143DB"/>
    <w:rsid w:val="00B22B76"/>
    <w:rsid w:val="00B308C3"/>
    <w:rsid w:val="00B31A57"/>
    <w:rsid w:val="00B55AA0"/>
    <w:rsid w:val="00B56216"/>
    <w:rsid w:val="00B60372"/>
    <w:rsid w:val="00B63027"/>
    <w:rsid w:val="00B64181"/>
    <w:rsid w:val="00B70810"/>
    <w:rsid w:val="00B7281D"/>
    <w:rsid w:val="00B82928"/>
    <w:rsid w:val="00BA2606"/>
    <w:rsid w:val="00BA3C3F"/>
    <w:rsid w:val="00BC7FC4"/>
    <w:rsid w:val="00BD0F81"/>
    <w:rsid w:val="00BE089F"/>
    <w:rsid w:val="00BF4C32"/>
    <w:rsid w:val="00C006B2"/>
    <w:rsid w:val="00C0184C"/>
    <w:rsid w:val="00C02172"/>
    <w:rsid w:val="00C046E1"/>
    <w:rsid w:val="00C30554"/>
    <w:rsid w:val="00C4149E"/>
    <w:rsid w:val="00C43E45"/>
    <w:rsid w:val="00C47734"/>
    <w:rsid w:val="00C556A8"/>
    <w:rsid w:val="00C56A00"/>
    <w:rsid w:val="00C6093A"/>
    <w:rsid w:val="00C618A8"/>
    <w:rsid w:val="00C61AE1"/>
    <w:rsid w:val="00C668D4"/>
    <w:rsid w:val="00C86FAE"/>
    <w:rsid w:val="00C91C66"/>
    <w:rsid w:val="00C943C4"/>
    <w:rsid w:val="00CA7D1C"/>
    <w:rsid w:val="00CB1365"/>
    <w:rsid w:val="00CC4031"/>
    <w:rsid w:val="00CF07B8"/>
    <w:rsid w:val="00CF2A5C"/>
    <w:rsid w:val="00D019B0"/>
    <w:rsid w:val="00D02809"/>
    <w:rsid w:val="00D12883"/>
    <w:rsid w:val="00D13463"/>
    <w:rsid w:val="00D3441E"/>
    <w:rsid w:val="00D45001"/>
    <w:rsid w:val="00D46B99"/>
    <w:rsid w:val="00D54476"/>
    <w:rsid w:val="00D64156"/>
    <w:rsid w:val="00D6644E"/>
    <w:rsid w:val="00D66909"/>
    <w:rsid w:val="00D738B0"/>
    <w:rsid w:val="00D85432"/>
    <w:rsid w:val="00DA0746"/>
    <w:rsid w:val="00DA12A3"/>
    <w:rsid w:val="00DA70C3"/>
    <w:rsid w:val="00DA7958"/>
    <w:rsid w:val="00DA7B46"/>
    <w:rsid w:val="00DC2714"/>
    <w:rsid w:val="00DC5984"/>
    <w:rsid w:val="00DD041D"/>
    <w:rsid w:val="00DE04C1"/>
    <w:rsid w:val="00DF4316"/>
    <w:rsid w:val="00DF49A0"/>
    <w:rsid w:val="00E03184"/>
    <w:rsid w:val="00E0441F"/>
    <w:rsid w:val="00E125A9"/>
    <w:rsid w:val="00E30CB3"/>
    <w:rsid w:val="00E33A11"/>
    <w:rsid w:val="00E57F8F"/>
    <w:rsid w:val="00E65C44"/>
    <w:rsid w:val="00E748EB"/>
    <w:rsid w:val="00E802FE"/>
    <w:rsid w:val="00E86936"/>
    <w:rsid w:val="00E920F7"/>
    <w:rsid w:val="00E96051"/>
    <w:rsid w:val="00EA472D"/>
    <w:rsid w:val="00EA49C9"/>
    <w:rsid w:val="00EB4DDC"/>
    <w:rsid w:val="00EC37AE"/>
    <w:rsid w:val="00EC3BED"/>
    <w:rsid w:val="00EC52A8"/>
    <w:rsid w:val="00ED1CCE"/>
    <w:rsid w:val="00EE11D6"/>
    <w:rsid w:val="00EE3CEB"/>
    <w:rsid w:val="00EF7173"/>
    <w:rsid w:val="00F0508A"/>
    <w:rsid w:val="00F07AF2"/>
    <w:rsid w:val="00F21D3B"/>
    <w:rsid w:val="00F326B5"/>
    <w:rsid w:val="00F36409"/>
    <w:rsid w:val="00F421A9"/>
    <w:rsid w:val="00F42606"/>
    <w:rsid w:val="00F474F8"/>
    <w:rsid w:val="00F51E3B"/>
    <w:rsid w:val="00F52CD0"/>
    <w:rsid w:val="00F5586E"/>
    <w:rsid w:val="00F55A9E"/>
    <w:rsid w:val="00F63D71"/>
    <w:rsid w:val="00F77D3C"/>
    <w:rsid w:val="00F82CC3"/>
    <w:rsid w:val="00F86F8E"/>
    <w:rsid w:val="00F912B9"/>
    <w:rsid w:val="00F94AAA"/>
    <w:rsid w:val="00FA0349"/>
    <w:rsid w:val="00FA2307"/>
    <w:rsid w:val="00FA3914"/>
    <w:rsid w:val="00FC126B"/>
    <w:rsid w:val="00FD57BE"/>
    <w:rsid w:val="00FD672C"/>
    <w:rsid w:val="00FE0F04"/>
    <w:rsid w:val="00FE1824"/>
    <w:rsid w:val="00FE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117DB"/>
  <w15:chartTrackingRefBased/>
  <w15:docId w15:val="{34458F81-A1F6-47FF-9052-36293080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
    <w:qFormat/>
    <w:rsid w:val="00660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F07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quot;Сапфир&quot;"/>
    <w:basedOn w:val="a"/>
    <w:next w:val="a"/>
    <w:link w:val="31"/>
    <w:uiPriority w:val="9"/>
    <w:qFormat/>
    <w:rsid w:val="00DA074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4F2193"/>
    <w:pPr>
      <w:keepNext/>
      <w:spacing w:after="0" w:line="276"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660A4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
    <w:next w:val="a"/>
    <w:link w:val="60"/>
    <w:uiPriority w:val="9"/>
    <w:unhideWhenUsed/>
    <w:qFormat/>
    <w:rsid w:val="004C0B42"/>
    <w:pPr>
      <w:tabs>
        <w:tab w:val="num" w:pos="0"/>
      </w:tabs>
      <w:spacing w:before="240" w:after="60" w:line="240" w:lineRule="auto"/>
      <w:ind w:left="4320" w:hanging="720"/>
      <w:jc w:val="both"/>
      <w:outlineLvl w:val="5"/>
    </w:pPr>
    <w:rPr>
      <w:rFonts w:ascii="PetersburgCTT" w:eastAsia="Times New Roman" w:hAnsi="PetersburgCTT" w:cs="Times New Roman"/>
      <w:i/>
      <w:sz w:val="20"/>
      <w:szCs w:val="24"/>
      <w:lang w:val="x-none" w:eastAsia="x-none"/>
    </w:rPr>
  </w:style>
  <w:style w:type="paragraph" w:styleId="7">
    <w:name w:val="heading 7"/>
    <w:basedOn w:val="a"/>
    <w:next w:val="a"/>
    <w:link w:val="70"/>
    <w:uiPriority w:val="9"/>
    <w:unhideWhenUsed/>
    <w:qFormat/>
    <w:rsid w:val="004C0B42"/>
    <w:pPr>
      <w:tabs>
        <w:tab w:val="num" w:pos="0"/>
      </w:tabs>
      <w:spacing w:before="240" w:after="60" w:line="240" w:lineRule="auto"/>
      <w:ind w:left="5040" w:hanging="720"/>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uiPriority w:val="9"/>
    <w:unhideWhenUsed/>
    <w:qFormat/>
    <w:rsid w:val="004C0B42"/>
    <w:pPr>
      <w:tabs>
        <w:tab w:val="num" w:pos="0"/>
      </w:tabs>
      <w:spacing w:before="240" w:after="60" w:line="240" w:lineRule="auto"/>
      <w:ind w:left="5760" w:hanging="720"/>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uiPriority w:val="9"/>
    <w:unhideWhenUsed/>
    <w:qFormat/>
    <w:rsid w:val="004C0B42"/>
    <w:pPr>
      <w:tabs>
        <w:tab w:val="num" w:pos="0"/>
      </w:tabs>
      <w:spacing w:before="240" w:after="60" w:line="240" w:lineRule="auto"/>
      <w:ind w:left="6480" w:hanging="720"/>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AF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4F2193"/>
    <w:rPr>
      <w:rFonts w:ascii="Times New Roman" w:eastAsia="Times New Roman" w:hAnsi="Times New Roman" w:cs="Times New Roman"/>
      <w:sz w:val="28"/>
      <w:szCs w:val="24"/>
      <w:lang w:eastAsia="ru-RU"/>
    </w:rPr>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link w:val="ConsPlusNormal1"/>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1">
    <w:name w:val="Body Text 2"/>
    <w:basedOn w:val="a"/>
    <w:link w:val="22"/>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D357F"/>
    <w:rPr>
      <w:rFonts w:ascii="Times New Roman" w:eastAsia="Times New Roman" w:hAnsi="Times New Roman" w:cs="Times New Roman"/>
      <w:sz w:val="28"/>
      <w:szCs w:val="20"/>
      <w:lang w:eastAsia="ru-RU"/>
    </w:rPr>
  </w:style>
  <w:style w:type="paragraph" w:customStyle="1" w:styleId="Heading0">
    <w:name w:val="Heading"/>
    <w:rsid w:val="009D357F"/>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aliases w:val="Основной текст1,Основной текст Знак Знак,bt"/>
    <w:basedOn w:val="a"/>
    <w:link w:val="a9"/>
    <w:unhideWhenUsed/>
    <w:rsid w:val="004F2193"/>
    <w:pPr>
      <w:spacing w:after="120"/>
    </w:pPr>
  </w:style>
  <w:style w:type="character" w:customStyle="1" w:styleId="a9">
    <w:name w:val="Основной текст Знак"/>
    <w:aliases w:val="Основной текст1 Знак,Основной текст Знак Знак Знак,bt Знак2"/>
    <w:basedOn w:val="a0"/>
    <w:link w:val="a8"/>
    <w:rsid w:val="004F2193"/>
  </w:style>
  <w:style w:type="paragraph" w:styleId="aa">
    <w:name w:val="Normal (Web)"/>
    <w:aliases w:val="Обычный (Web)"/>
    <w:basedOn w:val="a"/>
    <w:link w:val="ab"/>
    <w:uiPriority w:val="99"/>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2">
    <w:name w:val="Стиль3 Знак"/>
    <w:link w:val="3"/>
    <w:locked/>
    <w:rsid w:val="004F2193"/>
    <w:rPr>
      <w:b/>
      <w:sz w:val="32"/>
      <w:szCs w:val="32"/>
      <w:lang w:val="en-US" w:bidi="en-US"/>
    </w:rPr>
  </w:style>
  <w:style w:type="paragraph" w:customStyle="1" w:styleId="3">
    <w:name w:val="Стиль3"/>
    <w:basedOn w:val="a"/>
    <w:link w:val="32"/>
    <w:qFormat/>
    <w:rsid w:val="004F2193"/>
    <w:pPr>
      <w:numPr>
        <w:numId w:val="1"/>
      </w:numPr>
      <w:spacing w:after="200" w:line="240" w:lineRule="auto"/>
      <w:contextualSpacing/>
    </w:pPr>
    <w:rPr>
      <w:b/>
      <w:sz w:val="32"/>
      <w:szCs w:val="32"/>
      <w:lang w:val="en-US" w:bidi="en-US"/>
    </w:rPr>
  </w:style>
  <w:style w:type="character" w:styleId="ac">
    <w:name w:val="Subtle Emphasis"/>
    <w:uiPriority w:val="19"/>
    <w:qFormat/>
    <w:rsid w:val="00A250A6"/>
    <w:rPr>
      <w:i/>
      <w:iCs/>
      <w:color w:val="808080"/>
    </w:rPr>
  </w:style>
  <w:style w:type="paragraph" w:customStyle="1" w:styleId="ConsPlusTitlePage">
    <w:name w:val="ConsPlusTitlePage"/>
    <w:uiPriority w:val="99"/>
    <w:rsid w:val="00A250A6"/>
    <w:pPr>
      <w:widowControl w:val="0"/>
      <w:autoSpaceDE w:val="0"/>
      <w:autoSpaceDN w:val="0"/>
      <w:spacing w:after="0" w:line="240" w:lineRule="auto"/>
    </w:pPr>
    <w:rPr>
      <w:rFonts w:ascii="Tahoma" w:eastAsiaTheme="minorEastAsia" w:hAnsi="Tahoma" w:cs="Tahoma"/>
      <w:sz w:val="20"/>
      <w:lang w:eastAsia="ru-RU"/>
    </w:rPr>
  </w:style>
  <w:style w:type="character" w:customStyle="1" w:styleId="ad">
    <w:name w:val="Основной текст_"/>
    <w:link w:val="23"/>
    <w:rsid w:val="00F07AF2"/>
    <w:rPr>
      <w:rFonts w:ascii="Lucida Sans Unicode" w:eastAsia="Lucida Sans Unicode" w:hAnsi="Lucida Sans Unicode" w:cs="Lucida Sans Unicode"/>
      <w:shd w:val="clear" w:color="auto" w:fill="FFFFFF"/>
    </w:rPr>
  </w:style>
  <w:style w:type="paragraph" w:customStyle="1" w:styleId="23">
    <w:name w:val="Основной текст2"/>
    <w:basedOn w:val="a"/>
    <w:link w:val="ad"/>
    <w:rsid w:val="00F07AF2"/>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24">
    <w:name w:val="Основной текст (2)_"/>
    <w:link w:val="25"/>
    <w:rsid w:val="00F07AF2"/>
    <w:rPr>
      <w:rFonts w:ascii="Times New Roman" w:eastAsia="Times New Roman" w:hAnsi="Times New Roman"/>
      <w:i/>
      <w:iCs/>
      <w:spacing w:val="30"/>
      <w:sz w:val="28"/>
      <w:szCs w:val="28"/>
      <w:shd w:val="clear" w:color="auto" w:fill="FFFFFF"/>
    </w:rPr>
  </w:style>
  <w:style w:type="paragraph" w:customStyle="1" w:styleId="25">
    <w:name w:val="Основной текст (2)"/>
    <w:basedOn w:val="a"/>
    <w:link w:val="24"/>
    <w:rsid w:val="00F07AF2"/>
    <w:pPr>
      <w:widowControl w:val="0"/>
      <w:shd w:val="clear" w:color="auto" w:fill="FFFFFF"/>
      <w:spacing w:after="480" w:line="331" w:lineRule="exact"/>
    </w:pPr>
    <w:rPr>
      <w:rFonts w:ascii="Times New Roman" w:eastAsia="Times New Roman" w:hAnsi="Times New Roman"/>
      <w:i/>
      <w:iCs/>
      <w:spacing w:val="30"/>
      <w:sz w:val="28"/>
      <w:szCs w:val="28"/>
    </w:rPr>
  </w:style>
  <w:style w:type="character" w:customStyle="1" w:styleId="2LucidaSansUnicode12pt0pt">
    <w:name w:val="Основной текст (2) + Lucida Sans Unicode;12 pt;Не курсив;Интервал 0 pt"/>
    <w:rsid w:val="00F07AF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ae">
    <w:name w:val="Содержимое таблицы"/>
    <w:basedOn w:val="a"/>
    <w:rsid w:val="00F07A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f">
    <w:name w:val="Table Grid"/>
    <w:basedOn w:val="a1"/>
    <w:rsid w:val="00F07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07AF2"/>
    <w:pPr>
      <w:spacing w:after="0" w:line="240" w:lineRule="auto"/>
      <w:ind w:left="720"/>
      <w:contextualSpacing/>
    </w:pPr>
    <w:rPr>
      <w:rFonts w:ascii="Times New Roman" w:eastAsia="Times New Roman" w:hAnsi="Times New Roman" w:cs="Times New Roman"/>
      <w:sz w:val="20"/>
      <w:szCs w:val="20"/>
      <w:lang w:eastAsia="ru-RU"/>
    </w:rPr>
  </w:style>
  <w:style w:type="paragraph" w:styleId="af1">
    <w:name w:val="Balloon Text"/>
    <w:basedOn w:val="a"/>
    <w:link w:val="af2"/>
    <w:uiPriority w:val="99"/>
    <w:unhideWhenUsed/>
    <w:rsid w:val="0017534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rsid w:val="0017534E"/>
    <w:rPr>
      <w:rFonts w:ascii="Segoe UI" w:hAnsi="Segoe UI" w:cs="Segoe UI"/>
      <w:sz w:val="18"/>
      <w:szCs w:val="18"/>
    </w:rPr>
  </w:style>
  <w:style w:type="character" w:customStyle="1" w:styleId="11">
    <w:name w:val="Заголовок 1 Знак"/>
    <w:basedOn w:val="a0"/>
    <w:link w:val="10"/>
    <w:uiPriority w:val="9"/>
    <w:rsid w:val="00660A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660A45"/>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660A45"/>
  </w:style>
  <w:style w:type="character" w:styleId="af3">
    <w:name w:val="Strong"/>
    <w:uiPriority w:val="22"/>
    <w:qFormat/>
    <w:rsid w:val="00660A45"/>
    <w:rPr>
      <w:b/>
      <w:bCs/>
    </w:rPr>
  </w:style>
  <w:style w:type="table" w:customStyle="1" w:styleId="13">
    <w:name w:val="Сетка таблицы1"/>
    <w:basedOn w:val="a1"/>
    <w:next w:val="af"/>
    <w:rsid w:val="00660A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660A45"/>
    <w:rPr>
      <w:i/>
      <w:iCs/>
    </w:rPr>
  </w:style>
  <w:style w:type="paragraph" w:styleId="af5">
    <w:name w:val="Body Text Indent"/>
    <w:aliases w:val="Основной текст 1,Нумерованный список !!,Надин стиль,Body Text Indent,Iniiaiie oaeno 1"/>
    <w:basedOn w:val="a"/>
    <w:link w:val="af6"/>
    <w:rsid w:val="00660A45"/>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aliases w:val="Основной текст 1 Знак,Нумерованный список !! Знак,Надин стиль Знак,Body Text Indent Знак,Iniiaiie oaeno 1 Знак"/>
    <w:basedOn w:val="a0"/>
    <w:link w:val="af5"/>
    <w:rsid w:val="00660A45"/>
    <w:rPr>
      <w:rFonts w:ascii="Times New Roman" w:eastAsia="Times New Roman" w:hAnsi="Times New Roman" w:cs="Times New Roman"/>
      <w:sz w:val="28"/>
      <w:szCs w:val="24"/>
      <w:lang w:eastAsia="ru-RU"/>
    </w:rPr>
  </w:style>
  <w:style w:type="paragraph" w:styleId="26">
    <w:name w:val="Body Text Indent 2"/>
    <w:basedOn w:val="a"/>
    <w:link w:val="27"/>
    <w:rsid w:val="00660A4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660A45"/>
    <w:rPr>
      <w:rFonts w:ascii="Times New Roman" w:eastAsia="Times New Roman" w:hAnsi="Times New Roman" w:cs="Times New Roman"/>
      <w:sz w:val="28"/>
      <w:szCs w:val="24"/>
      <w:lang w:eastAsia="ru-RU"/>
    </w:rPr>
  </w:style>
  <w:style w:type="character" w:customStyle="1" w:styleId="af7">
    <w:name w:val="Гипертекстовая ссылка"/>
    <w:rsid w:val="00660A45"/>
    <w:rPr>
      <w:color w:val="008000"/>
    </w:rPr>
  </w:style>
  <w:style w:type="character" w:customStyle="1" w:styleId="af8">
    <w:name w:val="Цветовое выделение"/>
    <w:rsid w:val="00660A45"/>
    <w:rPr>
      <w:b/>
      <w:bCs/>
      <w:color w:val="000080"/>
    </w:rPr>
  </w:style>
  <w:style w:type="paragraph" w:customStyle="1" w:styleId="af9">
    <w:name w:val="Таблицы (моноширинный)"/>
    <w:basedOn w:val="a"/>
    <w:next w:val="a"/>
    <w:rsid w:val="00660A4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a">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b"/>
    <w:uiPriority w:val="99"/>
    <w:rsid w:val="00660A45"/>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a"/>
    <w:uiPriority w:val="99"/>
    <w:rsid w:val="00660A45"/>
    <w:rPr>
      <w:rFonts w:ascii="Times New Roman" w:eastAsia="Times New Roman" w:hAnsi="Times New Roman" w:cs="Times New Roman"/>
      <w:sz w:val="20"/>
      <w:szCs w:val="20"/>
      <w:lang w:eastAsia="ru-RU"/>
    </w:rPr>
  </w:style>
  <w:style w:type="character" w:styleId="afc">
    <w:name w:val="footnote reference"/>
    <w:uiPriority w:val="99"/>
    <w:rsid w:val="00660A45"/>
    <w:rPr>
      <w:vertAlign w:val="superscript"/>
    </w:rPr>
  </w:style>
  <w:style w:type="paragraph" w:customStyle="1" w:styleId="afd">
    <w:name w:val="Знак Знак Знак Знак Знак Знак Знак"/>
    <w:basedOn w:val="a"/>
    <w:rsid w:val="00660A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header"/>
    <w:basedOn w:val="a"/>
    <w:link w:val="aff"/>
    <w:uiPriority w:val="99"/>
    <w:rsid w:val="00660A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
    <w:name w:val="Верхний колонтитул Знак"/>
    <w:basedOn w:val="a0"/>
    <w:link w:val="afe"/>
    <w:uiPriority w:val="99"/>
    <w:rsid w:val="00660A45"/>
    <w:rPr>
      <w:rFonts w:ascii="Times New Roman" w:eastAsia="Times New Roman" w:hAnsi="Times New Roman" w:cs="Times New Roman"/>
      <w:sz w:val="24"/>
      <w:szCs w:val="24"/>
      <w:lang w:val="x-none" w:eastAsia="x-none"/>
    </w:rPr>
  </w:style>
  <w:style w:type="character" w:styleId="aff0">
    <w:name w:val="page number"/>
    <w:basedOn w:val="a0"/>
    <w:rsid w:val="00660A45"/>
  </w:style>
  <w:style w:type="paragraph" w:customStyle="1" w:styleId="ConsPlusCell">
    <w:name w:val="ConsPlusCell"/>
    <w:rsid w:val="00660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60A45"/>
    <w:rPr>
      <w:rFonts w:ascii="Times New Roman" w:hAnsi="Times New Roman" w:cs="Times New Roman"/>
      <w:sz w:val="22"/>
      <w:szCs w:val="22"/>
    </w:rPr>
  </w:style>
  <w:style w:type="paragraph" w:customStyle="1" w:styleId="ConsPlusNonformat">
    <w:name w:val="ConsPlusNonformat"/>
    <w:uiPriority w:val="99"/>
    <w:rsid w:val="00660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aliases w:val="H3 Знак,&quot;Сапфир&quot; Знак"/>
    <w:basedOn w:val="a0"/>
    <w:link w:val="30"/>
    <w:uiPriority w:val="9"/>
    <w:rsid w:val="00DA0746"/>
    <w:rPr>
      <w:rFonts w:ascii="Times New Roman" w:eastAsia="Times New Roman" w:hAnsi="Times New Roman" w:cs="Times New Roman"/>
      <w:b/>
      <w:sz w:val="24"/>
      <w:szCs w:val="20"/>
      <w:lang w:eastAsia="ru-RU"/>
    </w:rPr>
  </w:style>
  <w:style w:type="numbering" w:customStyle="1" w:styleId="28">
    <w:name w:val="Нет списка2"/>
    <w:next w:val="a2"/>
    <w:uiPriority w:val="99"/>
    <w:semiHidden/>
    <w:unhideWhenUsed/>
    <w:rsid w:val="00DA0746"/>
  </w:style>
  <w:style w:type="paragraph" w:styleId="33">
    <w:name w:val="Body Text 3"/>
    <w:basedOn w:val="a"/>
    <w:link w:val="34"/>
    <w:rsid w:val="00DA0746"/>
    <w:pPr>
      <w:spacing w:after="0" w:line="240" w:lineRule="auto"/>
      <w:jc w:val="center"/>
    </w:pPr>
    <w:rPr>
      <w:rFonts w:ascii="Times New Roman" w:eastAsia="Times New Roman" w:hAnsi="Times New Roman" w:cs="Times New Roman"/>
      <w:b/>
      <w:sz w:val="36"/>
      <w:szCs w:val="20"/>
      <w:lang w:eastAsia="ru-RU"/>
    </w:rPr>
  </w:style>
  <w:style w:type="character" w:customStyle="1" w:styleId="34">
    <w:name w:val="Основной текст 3 Знак"/>
    <w:basedOn w:val="a0"/>
    <w:link w:val="33"/>
    <w:rsid w:val="00DA0746"/>
    <w:rPr>
      <w:rFonts w:ascii="Times New Roman" w:eastAsia="Times New Roman" w:hAnsi="Times New Roman" w:cs="Times New Roman"/>
      <w:b/>
      <w:sz w:val="36"/>
      <w:szCs w:val="20"/>
      <w:lang w:eastAsia="ru-RU"/>
    </w:rPr>
  </w:style>
  <w:style w:type="paragraph" w:styleId="aff1">
    <w:name w:val="Body Text First Indent"/>
    <w:basedOn w:val="a8"/>
    <w:link w:val="aff2"/>
    <w:rsid w:val="00DA0746"/>
    <w:pPr>
      <w:spacing w:line="240" w:lineRule="auto"/>
      <w:ind w:firstLine="210"/>
    </w:pPr>
    <w:rPr>
      <w:rFonts w:ascii="Times New Roman" w:eastAsia="Times New Roman" w:hAnsi="Times New Roman" w:cs="Times New Roman"/>
      <w:sz w:val="24"/>
      <w:szCs w:val="20"/>
      <w:lang w:eastAsia="ru-RU"/>
    </w:rPr>
  </w:style>
  <w:style w:type="character" w:customStyle="1" w:styleId="aff2">
    <w:name w:val="Красная строка Знак"/>
    <w:basedOn w:val="a9"/>
    <w:link w:val="aff1"/>
    <w:rsid w:val="00DA0746"/>
    <w:rPr>
      <w:rFonts w:ascii="Times New Roman" w:eastAsia="Times New Roman" w:hAnsi="Times New Roman" w:cs="Times New Roman"/>
      <w:sz w:val="24"/>
      <w:szCs w:val="20"/>
      <w:lang w:eastAsia="ru-RU"/>
    </w:rPr>
  </w:style>
  <w:style w:type="table" w:customStyle="1" w:styleId="29">
    <w:name w:val="Сетка таблицы2"/>
    <w:basedOn w:val="a1"/>
    <w:next w:val="af"/>
    <w:rsid w:val="00DA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тиль таблицы1"/>
    <w:basedOn w:val="15"/>
    <w:rsid w:val="00DA074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a">
    <w:name w:val="Стиль таблицы2"/>
    <w:basedOn w:val="41"/>
    <w:rsid w:val="00DA074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Grid 1"/>
    <w:basedOn w:val="a1"/>
    <w:rsid w:val="00DA074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A074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basedOn w:val="a0"/>
    <w:uiPriority w:val="99"/>
    <w:semiHidden/>
    <w:unhideWhenUsed/>
    <w:rsid w:val="008F2E6E"/>
    <w:rPr>
      <w:color w:val="605E5C"/>
      <w:shd w:val="clear" w:color="auto" w:fill="E1DFDD"/>
    </w:rPr>
  </w:style>
  <w:style w:type="character" w:customStyle="1" w:styleId="ConsPlusNormal1">
    <w:name w:val="ConsPlusNormal1"/>
    <w:link w:val="ConsPlusNormal0"/>
    <w:locked/>
    <w:rsid w:val="001059AD"/>
    <w:rPr>
      <w:rFonts w:ascii="Calibri" w:eastAsia="Times New Roman" w:hAnsi="Calibri" w:cs="Calibri"/>
      <w:lang w:eastAsia="ru-RU"/>
    </w:rPr>
  </w:style>
  <w:style w:type="paragraph" w:customStyle="1" w:styleId="Style6">
    <w:name w:val="Style6"/>
    <w:basedOn w:val="a"/>
    <w:rsid w:val="00727E94"/>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8">
    <w:name w:val="Style8"/>
    <w:basedOn w:val="a"/>
    <w:rsid w:val="00727E94"/>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rsid w:val="00727E94"/>
    <w:rPr>
      <w:rFonts w:ascii="Times New Roman" w:hAnsi="Times New Roman" w:cs="Times New Roman"/>
      <w:b/>
      <w:bCs/>
      <w:sz w:val="22"/>
      <w:szCs w:val="22"/>
    </w:rPr>
  </w:style>
  <w:style w:type="paragraph" w:customStyle="1" w:styleId="Style4">
    <w:name w:val="Style4"/>
    <w:basedOn w:val="a"/>
    <w:rsid w:val="00727E94"/>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727E94"/>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rsid w:val="00727E94"/>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670933"/>
  </w:style>
  <w:style w:type="table" w:customStyle="1" w:styleId="36">
    <w:name w:val="Сетка таблицы3"/>
    <w:basedOn w:val="a1"/>
    <w:next w:val="af"/>
    <w:uiPriority w:val="99"/>
    <w:rsid w:val="0067093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EB4DDC"/>
  </w:style>
  <w:style w:type="paragraph" w:customStyle="1" w:styleId="16">
    <w:name w:val="Знак1 Знак Знак Знак"/>
    <w:basedOn w:val="a"/>
    <w:rsid w:val="00EB4DDC"/>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EB4DDC"/>
  </w:style>
  <w:style w:type="character" w:customStyle="1" w:styleId="WW8Num2z0">
    <w:name w:val="WW8Num2z0"/>
    <w:rsid w:val="00EB4DDC"/>
    <w:rPr>
      <w:rFonts w:ascii="Symbol" w:hAnsi="Symbol" w:cs="OpenSymbol"/>
    </w:rPr>
  </w:style>
  <w:style w:type="paragraph" w:customStyle="1" w:styleId="aff3">
    <w:name w:val="Знак Знак Знак Знак Знак Знак Знак Знак Знак"/>
    <w:basedOn w:val="a"/>
    <w:rsid w:val="00EB4DDC"/>
    <w:pPr>
      <w:spacing w:line="240" w:lineRule="exact"/>
    </w:pPr>
    <w:rPr>
      <w:rFonts w:ascii="Verdana" w:eastAsia="Times New Roman" w:hAnsi="Verdana" w:cs="Times New Roman"/>
      <w:sz w:val="20"/>
      <w:szCs w:val="20"/>
      <w:lang w:val="en-US"/>
    </w:rPr>
  </w:style>
  <w:style w:type="character" w:customStyle="1" w:styleId="17">
    <w:name w:val="Знак Знак1"/>
    <w:rsid w:val="00EB4DDC"/>
    <w:rPr>
      <w:sz w:val="28"/>
      <w:szCs w:val="28"/>
    </w:rPr>
  </w:style>
  <w:style w:type="table" w:customStyle="1" w:styleId="43">
    <w:name w:val="Сетка таблицы4"/>
    <w:basedOn w:val="a1"/>
    <w:next w:val="af"/>
    <w:uiPriority w:val="59"/>
    <w:rsid w:val="000E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B5F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7">
    <w:name w:val="Основной текст (3)_"/>
    <w:basedOn w:val="a0"/>
    <w:link w:val="38"/>
    <w:rsid w:val="006B5F7C"/>
    <w:rPr>
      <w:rFonts w:ascii="Times New Roman" w:eastAsia="Times New Roman" w:hAnsi="Times New Roman" w:cs="Times New Roman"/>
      <w:b/>
      <w:bCs/>
      <w:sz w:val="26"/>
      <w:szCs w:val="26"/>
      <w:shd w:val="clear" w:color="auto" w:fill="FFFFFF"/>
    </w:rPr>
  </w:style>
  <w:style w:type="character" w:customStyle="1" w:styleId="2b">
    <w:name w:val="Основной текст (2) + Полужирный"/>
    <w:basedOn w:val="a0"/>
    <w:rsid w:val="006B5F7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8">
    <w:name w:val="Основной текст (3)"/>
    <w:basedOn w:val="a"/>
    <w:link w:val="37"/>
    <w:rsid w:val="006B5F7C"/>
    <w:pPr>
      <w:widowControl w:val="0"/>
      <w:shd w:val="clear" w:color="auto" w:fill="FFFFFF"/>
      <w:spacing w:after="0" w:line="370" w:lineRule="exact"/>
    </w:pPr>
    <w:rPr>
      <w:rFonts w:ascii="Times New Roman" w:eastAsia="Times New Roman" w:hAnsi="Times New Roman" w:cs="Times New Roman"/>
      <w:b/>
      <w:bCs/>
      <w:sz w:val="26"/>
      <w:szCs w:val="26"/>
    </w:rPr>
  </w:style>
  <w:style w:type="numbering" w:customStyle="1" w:styleId="51">
    <w:name w:val="Нет списка5"/>
    <w:next w:val="a2"/>
    <w:uiPriority w:val="99"/>
    <w:semiHidden/>
    <w:unhideWhenUsed/>
    <w:rsid w:val="00C668D4"/>
  </w:style>
  <w:style w:type="character" w:styleId="aff4">
    <w:name w:val="FollowedHyperlink"/>
    <w:basedOn w:val="a0"/>
    <w:uiPriority w:val="99"/>
    <w:unhideWhenUsed/>
    <w:rsid w:val="00C668D4"/>
    <w:rPr>
      <w:color w:val="800080"/>
      <w:u w:val="single"/>
    </w:rPr>
  </w:style>
  <w:style w:type="paragraph" w:customStyle="1" w:styleId="msonormal0">
    <w:name w:val="msonormal"/>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68D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668D4"/>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668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668D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668D4"/>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4">
    <w:name w:val="xl154"/>
    <w:basedOn w:val="a"/>
    <w:rsid w:val="00C668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5">
    <w:name w:val="xl15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68D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57">
    <w:name w:val="xl157"/>
    <w:basedOn w:val="a"/>
    <w:rsid w:val="00C668D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C668D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C668D4"/>
  </w:style>
  <w:style w:type="paragraph" w:customStyle="1" w:styleId="xl159">
    <w:name w:val="xl159"/>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68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68D4"/>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168">
    <w:name w:val="xl168"/>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1">
    <w:name w:val="xl1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3">
    <w:name w:val="xl173"/>
    <w:basedOn w:val="a"/>
    <w:rsid w:val="00C668D4"/>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1">
    <w:name w:val="Нет списка7"/>
    <w:next w:val="a2"/>
    <w:uiPriority w:val="99"/>
    <w:semiHidden/>
    <w:unhideWhenUsed/>
    <w:rsid w:val="00BC7FC4"/>
  </w:style>
  <w:style w:type="paragraph" w:customStyle="1" w:styleId="xl73">
    <w:name w:val="xl73"/>
    <w:basedOn w:val="a"/>
    <w:rsid w:val="00BC7FC4"/>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0">
    <w:name w:val="xl90"/>
    <w:basedOn w:val="a"/>
    <w:rsid w:val="00BC7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81">
    <w:name w:val="Нет списка8"/>
    <w:next w:val="a2"/>
    <w:uiPriority w:val="99"/>
    <w:semiHidden/>
    <w:unhideWhenUsed/>
    <w:rsid w:val="00BC7FC4"/>
  </w:style>
  <w:style w:type="numbering" w:customStyle="1" w:styleId="91">
    <w:name w:val="Нет списка9"/>
    <w:next w:val="a2"/>
    <w:uiPriority w:val="99"/>
    <w:semiHidden/>
    <w:unhideWhenUsed/>
    <w:rsid w:val="009E6398"/>
  </w:style>
  <w:style w:type="paragraph" w:customStyle="1" w:styleId="xl69">
    <w:name w:val="xl69"/>
    <w:basedOn w:val="a"/>
    <w:rsid w:val="009E639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numbering" w:customStyle="1" w:styleId="100">
    <w:name w:val="Нет списка10"/>
    <w:next w:val="a2"/>
    <w:uiPriority w:val="99"/>
    <w:semiHidden/>
    <w:unhideWhenUsed/>
    <w:rsid w:val="00572542"/>
  </w:style>
  <w:style w:type="numbering" w:customStyle="1" w:styleId="110">
    <w:name w:val="Нет списка11"/>
    <w:next w:val="a2"/>
    <w:uiPriority w:val="99"/>
    <w:semiHidden/>
    <w:unhideWhenUsed/>
    <w:rsid w:val="00E86936"/>
  </w:style>
  <w:style w:type="numbering" w:customStyle="1" w:styleId="120">
    <w:name w:val="Нет списка12"/>
    <w:next w:val="a2"/>
    <w:uiPriority w:val="99"/>
    <w:semiHidden/>
    <w:unhideWhenUsed/>
    <w:rsid w:val="001F236E"/>
  </w:style>
  <w:style w:type="table" w:customStyle="1" w:styleId="52">
    <w:name w:val="Сетка таблицы5"/>
    <w:basedOn w:val="a1"/>
    <w:next w:val="af"/>
    <w:rsid w:val="001F2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next w:val="a"/>
    <w:uiPriority w:val="35"/>
    <w:qFormat/>
    <w:rsid w:val="001F236E"/>
    <w:pPr>
      <w:spacing w:after="0" w:line="240" w:lineRule="auto"/>
      <w:jc w:val="right"/>
    </w:pPr>
    <w:rPr>
      <w:rFonts w:ascii="Times New Roman" w:eastAsia="Calibri" w:hAnsi="Times New Roman" w:cs="Times New Roman"/>
      <w:sz w:val="28"/>
    </w:rPr>
  </w:style>
  <w:style w:type="numbering" w:customStyle="1" w:styleId="130">
    <w:name w:val="Нет списка13"/>
    <w:next w:val="a2"/>
    <w:uiPriority w:val="99"/>
    <w:semiHidden/>
    <w:unhideWhenUsed/>
    <w:rsid w:val="0007443B"/>
  </w:style>
  <w:style w:type="numbering" w:customStyle="1" w:styleId="140">
    <w:name w:val="Нет списка14"/>
    <w:next w:val="a2"/>
    <w:uiPriority w:val="99"/>
    <w:semiHidden/>
    <w:unhideWhenUsed/>
    <w:rsid w:val="00434315"/>
  </w:style>
  <w:style w:type="table" w:customStyle="1" w:styleId="62">
    <w:name w:val="Сетка таблицы6"/>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434315"/>
  </w:style>
  <w:style w:type="table" w:customStyle="1" w:styleId="72">
    <w:name w:val="Сетка таблицы7"/>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3A45C0"/>
  </w:style>
  <w:style w:type="table" w:customStyle="1" w:styleId="82">
    <w:name w:val="Сетка таблицы8"/>
    <w:basedOn w:val="a1"/>
    <w:next w:val="af"/>
    <w:rsid w:val="003A45C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2A1F9E"/>
  </w:style>
  <w:style w:type="table" w:customStyle="1" w:styleId="92">
    <w:name w:val="Сетка таблицы9"/>
    <w:basedOn w:val="a1"/>
    <w:next w:val="af"/>
    <w:uiPriority w:val="59"/>
    <w:rsid w:val="002A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aliases w:val="H6 Знак"/>
    <w:basedOn w:val="a0"/>
    <w:link w:val="6"/>
    <w:uiPriority w:val="9"/>
    <w:rsid w:val="004C0B42"/>
    <w:rPr>
      <w:rFonts w:ascii="PetersburgCTT" w:eastAsia="Times New Roman" w:hAnsi="PetersburgCTT" w:cs="Times New Roman"/>
      <w:i/>
      <w:sz w:val="20"/>
      <w:szCs w:val="24"/>
      <w:lang w:val="x-none" w:eastAsia="x-none"/>
    </w:rPr>
  </w:style>
  <w:style w:type="character" w:customStyle="1" w:styleId="70">
    <w:name w:val="Заголовок 7 Знак"/>
    <w:basedOn w:val="a0"/>
    <w:link w:val="7"/>
    <w:uiPriority w:val="9"/>
    <w:rsid w:val="004C0B42"/>
    <w:rPr>
      <w:rFonts w:ascii="PetersburgCTT" w:eastAsia="Calibri" w:hAnsi="PetersburgCTT" w:cs="Times New Roman"/>
      <w:sz w:val="20"/>
      <w:szCs w:val="24"/>
      <w:lang w:val="x-none" w:eastAsia="x-none"/>
    </w:rPr>
  </w:style>
  <w:style w:type="character" w:customStyle="1" w:styleId="80">
    <w:name w:val="Заголовок 8 Знак"/>
    <w:basedOn w:val="a0"/>
    <w:link w:val="8"/>
    <w:uiPriority w:val="9"/>
    <w:rsid w:val="004C0B42"/>
    <w:rPr>
      <w:rFonts w:ascii="PetersburgCTT" w:eastAsia="Calibri" w:hAnsi="PetersburgCTT" w:cs="Times New Roman"/>
      <w:i/>
      <w:sz w:val="20"/>
      <w:szCs w:val="24"/>
      <w:lang w:val="x-none" w:eastAsia="x-none"/>
    </w:rPr>
  </w:style>
  <w:style w:type="character" w:customStyle="1" w:styleId="90">
    <w:name w:val="Заголовок 9 Знак"/>
    <w:basedOn w:val="a0"/>
    <w:link w:val="9"/>
    <w:uiPriority w:val="9"/>
    <w:rsid w:val="004C0B42"/>
    <w:rPr>
      <w:rFonts w:ascii="PetersburgCTT" w:eastAsia="Calibri" w:hAnsi="PetersburgCTT" w:cs="Times New Roman"/>
      <w:i/>
      <w:sz w:val="18"/>
      <w:szCs w:val="24"/>
      <w:lang w:val="x-none" w:eastAsia="x-none"/>
    </w:rPr>
  </w:style>
  <w:style w:type="numbering" w:customStyle="1" w:styleId="18">
    <w:name w:val="Нет списка18"/>
    <w:next w:val="a2"/>
    <w:semiHidden/>
    <w:rsid w:val="004C0B42"/>
  </w:style>
  <w:style w:type="table" w:customStyle="1" w:styleId="101">
    <w:name w:val="Сетка таблицы10"/>
    <w:basedOn w:val="a1"/>
    <w:next w:val="af"/>
    <w:rsid w:val="004C0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C0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4C0B42"/>
    <w:pPr>
      <w:numPr>
        <w:numId w:val="2"/>
      </w:numPr>
      <w:spacing w:before="120" w:after="120" w:line="240" w:lineRule="auto"/>
      <w:jc w:val="both"/>
    </w:pPr>
    <w:rPr>
      <w:rFonts w:ascii="Times New Roman" w:eastAsia="Times New Roman" w:hAnsi="Times New Roman" w:cs="Times New Roman"/>
      <w:sz w:val="24"/>
      <w:szCs w:val="20"/>
    </w:rPr>
  </w:style>
  <w:style w:type="paragraph" w:styleId="39">
    <w:name w:val="Body Text Indent 3"/>
    <w:basedOn w:val="a"/>
    <w:link w:val="3a"/>
    <w:uiPriority w:val="99"/>
    <w:rsid w:val="004C0B42"/>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0"/>
    <w:link w:val="39"/>
    <w:uiPriority w:val="99"/>
    <w:rsid w:val="004C0B42"/>
    <w:rPr>
      <w:rFonts w:ascii="Times New Roman" w:eastAsia="Times New Roman" w:hAnsi="Times New Roman" w:cs="Times New Roman"/>
      <w:sz w:val="28"/>
      <w:szCs w:val="24"/>
      <w:lang w:eastAsia="ru-RU"/>
    </w:rPr>
  </w:style>
  <w:style w:type="numbering" w:customStyle="1" w:styleId="19">
    <w:name w:val="Нет списка19"/>
    <w:next w:val="a2"/>
    <w:uiPriority w:val="99"/>
    <w:semiHidden/>
    <w:unhideWhenUsed/>
    <w:rsid w:val="004C0B42"/>
  </w:style>
  <w:style w:type="character" w:customStyle="1" w:styleId="310">
    <w:name w:val="Заголовок 3 Знак1"/>
    <w:aliases w:val="H3 Знак1,&quot;Сапфир&quot; Знак1"/>
    <w:semiHidden/>
    <w:rsid w:val="004C0B42"/>
    <w:rPr>
      <w:rFonts w:ascii="Calibri Light" w:eastAsia="Times New Roman" w:hAnsi="Calibri Light" w:cs="Times New Roman"/>
      <w:color w:val="1F3763"/>
      <w:sz w:val="24"/>
      <w:szCs w:val="24"/>
    </w:rPr>
  </w:style>
  <w:style w:type="character" w:customStyle="1" w:styleId="610">
    <w:name w:val="Заголовок 6 Знак1"/>
    <w:aliases w:val="H6 Знак1"/>
    <w:semiHidden/>
    <w:rsid w:val="004C0B42"/>
    <w:rPr>
      <w:rFonts w:ascii="Calibri Light" w:eastAsia="Times New Roman" w:hAnsi="Calibri Light" w:cs="Times New Roman"/>
      <w:color w:val="1F3763"/>
    </w:rPr>
  </w:style>
  <w:style w:type="paragraph" w:styleId="HTML">
    <w:name w:val="HTML Preformatted"/>
    <w:basedOn w:val="a"/>
    <w:link w:val="HTML1"/>
    <w:unhideWhenUsed/>
    <w:rsid w:val="004C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10"/>
    <w:uiPriority w:val="99"/>
    <w:rsid w:val="004C0B42"/>
    <w:rPr>
      <w:rFonts w:ascii="Consolas" w:hAnsi="Consolas"/>
      <w:sz w:val="20"/>
      <w:szCs w:val="20"/>
    </w:rPr>
  </w:style>
  <w:style w:type="character" w:customStyle="1" w:styleId="1a">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1,Текст сноски Знак Знак"/>
    <w:rsid w:val="004C0B42"/>
  </w:style>
  <w:style w:type="paragraph" w:styleId="aff6">
    <w:name w:val="annotation text"/>
    <w:basedOn w:val="a"/>
    <w:link w:val="aff7"/>
    <w:uiPriority w:val="99"/>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7">
    <w:name w:val="Текст примечания Знак"/>
    <w:basedOn w:val="a0"/>
    <w:link w:val="aff6"/>
    <w:uiPriority w:val="99"/>
    <w:rsid w:val="004C0B42"/>
    <w:rPr>
      <w:rFonts w:ascii="Times New Roman" w:eastAsia="Times New Roman" w:hAnsi="Times New Roman" w:cs="Times New Roman"/>
      <w:sz w:val="20"/>
      <w:szCs w:val="20"/>
      <w:lang w:val="x-none" w:eastAsia="x-none"/>
    </w:rPr>
  </w:style>
  <w:style w:type="paragraph" w:styleId="aff8">
    <w:name w:val="endnote text"/>
    <w:basedOn w:val="a"/>
    <w:link w:val="aff9"/>
    <w:uiPriority w:val="99"/>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концевой сноски Знак"/>
    <w:basedOn w:val="a0"/>
    <w:link w:val="aff8"/>
    <w:uiPriority w:val="99"/>
    <w:rsid w:val="004C0B42"/>
    <w:rPr>
      <w:rFonts w:ascii="Times New Roman" w:eastAsia="Times New Roman" w:hAnsi="Times New Roman" w:cs="Times New Roman"/>
      <w:sz w:val="20"/>
      <w:szCs w:val="20"/>
      <w:lang w:val="x-none" w:eastAsia="x-none"/>
    </w:rPr>
  </w:style>
  <w:style w:type="paragraph" w:styleId="affa">
    <w:name w:val="Title"/>
    <w:basedOn w:val="a"/>
    <w:next w:val="a"/>
    <w:link w:val="affb"/>
    <w:uiPriority w:val="10"/>
    <w:qFormat/>
    <w:rsid w:val="004C0B4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fb">
    <w:name w:val="Заголовок Знак"/>
    <w:basedOn w:val="a0"/>
    <w:link w:val="affa"/>
    <w:uiPriority w:val="10"/>
    <w:rsid w:val="004C0B42"/>
    <w:rPr>
      <w:rFonts w:ascii="Calibri Light" w:eastAsia="Times New Roman" w:hAnsi="Calibri Light" w:cs="Times New Roman"/>
      <w:spacing w:val="-10"/>
      <w:kern w:val="28"/>
      <w:sz w:val="56"/>
      <w:szCs w:val="56"/>
      <w:lang w:eastAsia="ru-RU"/>
    </w:rPr>
  </w:style>
  <w:style w:type="character" w:customStyle="1" w:styleId="1b">
    <w:name w:val="Основной текст Знак1"/>
    <w:aliases w:val="Основной текст1 Знак1,Основной текст Знак Знак Знак1,bt Знак,bt Знак1"/>
    <w:uiPriority w:val="99"/>
    <w:locked/>
    <w:rsid w:val="004C0B42"/>
    <w:rPr>
      <w:sz w:val="28"/>
      <w:szCs w:val="24"/>
    </w:rPr>
  </w:style>
  <w:style w:type="character" w:customStyle="1" w:styleId="1c">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4C0B42"/>
    <w:rPr>
      <w:sz w:val="24"/>
      <w:szCs w:val="24"/>
    </w:rPr>
  </w:style>
  <w:style w:type="paragraph" w:styleId="affc">
    <w:name w:val="Subtitle"/>
    <w:basedOn w:val="a"/>
    <w:link w:val="affd"/>
    <w:uiPriority w:val="11"/>
    <w:qFormat/>
    <w:rsid w:val="004C0B42"/>
    <w:pPr>
      <w:spacing w:after="0" w:line="240" w:lineRule="auto"/>
      <w:jc w:val="center"/>
    </w:pPr>
    <w:rPr>
      <w:rFonts w:ascii="Calibri" w:eastAsia="Calibri" w:hAnsi="Calibri" w:cs="Times New Roman"/>
      <w:b/>
      <w:bCs/>
      <w:iCs/>
      <w:kern w:val="24"/>
      <w:sz w:val="28"/>
      <w:szCs w:val="28"/>
      <w:lang w:val="x-none" w:eastAsia="x-none"/>
    </w:rPr>
  </w:style>
  <w:style w:type="character" w:customStyle="1" w:styleId="affd">
    <w:name w:val="Подзаголовок Знак"/>
    <w:basedOn w:val="a0"/>
    <w:link w:val="affc"/>
    <w:uiPriority w:val="11"/>
    <w:rsid w:val="004C0B42"/>
    <w:rPr>
      <w:rFonts w:ascii="Calibri" w:eastAsia="Calibri" w:hAnsi="Calibri" w:cs="Times New Roman"/>
      <w:b/>
      <w:bCs/>
      <w:iCs/>
      <w:kern w:val="24"/>
      <w:sz w:val="28"/>
      <w:szCs w:val="28"/>
      <w:lang w:val="x-none" w:eastAsia="x-none"/>
    </w:rPr>
  </w:style>
  <w:style w:type="paragraph" w:styleId="affe">
    <w:name w:val="Document Map"/>
    <w:basedOn w:val="a"/>
    <w:link w:val="afff"/>
    <w:unhideWhenUsed/>
    <w:rsid w:val="004C0B42"/>
    <w:pPr>
      <w:spacing w:after="0" w:line="240" w:lineRule="auto"/>
    </w:pPr>
    <w:rPr>
      <w:rFonts w:ascii="Tahoma" w:eastAsia="Times New Roman" w:hAnsi="Tahoma" w:cs="Times New Roman"/>
      <w:sz w:val="16"/>
      <w:szCs w:val="16"/>
      <w:lang w:val="x-none" w:eastAsia="x-none"/>
    </w:rPr>
  </w:style>
  <w:style w:type="character" w:customStyle="1" w:styleId="afff">
    <w:name w:val="Схема документа Знак"/>
    <w:basedOn w:val="a0"/>
    <w:link w:val="affe"/>
    <w:uiPriority w:val="99"/>
    <w:rsid w:val="004C0B42"/>
    <w:rPr>
      <w:rFonts w:ascii="Tahoma" w:eastAsia="Times New Roman" w:hAnsi="Tahoma" w:cs="Times New Roman"/>
      <w:sz w:val="16"/>
      <w:szCs w:val="16"/>
      <w:lang w:val="x-none" w:eastAsia="x-none"/>
    </w:rPr>
  </w:style>
  <w:style w:type="paragraph" w:styleId="afff0">
    <w:name w:val="Plain Text"/>
    <w:basedOn w:val="a"/>
    <w:link w:val="1d"/>
    <w:uiPriority w:val="99"/>
    <w:unhideWhenUsed/>
    <w:rsid w:val="004C0B42"/>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0"/>
    <w:link w:val="1e"/>
    <w:uiPriority w:val="99"/>
    <w:rsid w:val="004C0B42"/>
    <w:rPr>
      <w:rFonts w:ascii="Consolas" w:hAnsi="Consolas"/>
      <w:sz w:val="21"/>
      <w:szCs w:val="21"/>
    </w:rPr>
  </w:style>
  <w:style w:type="paragraph" w:styleId="afff2">
    <w:name w:val="annotation subject"/>
    <w:basedOn w:val="aff6"/>
    <w:next w:val="aff6"/>
    <w:link w:val="afff3"/>
    <w:uiPriority w:val="99"/>
    <w:unhideWhenUsed/>
    <w:rsid w:val="004C0B42"/>
    <w:rPr>
      <w:b/>
      <w:bCs/>
    </w:rPr>
  </w:style>
  <w:style w:type="character" w:customStyle="1" w:styleId="afff3">
    <w:name w:val="Тема примечания Знак"/>
    <w:basedOn w:val="aff7"/>
    <w:link w:val="afff2"/>
    <w:uiPriority w:val="99"/>
    <w:rsid w:val="004C0B42"/>
    <w:rPr>
      <w:rFonts w:ascii="Times New Roman" w:eastAsia="Times New Roman" w:hAnsi="Times New Roman" w:cs="Times New Roman"/>
      <w:b/>
      <w:bCs/>
      <w:sz w:val="20"/>
      <w:szCs w:val="20"/>
      <w:lang w:val="x-none" w:eastAsia="x-none"/>
    </w:rPr>
  </w:style>
  <w:style w:type="character" w:customStyle="1" w:styleId="1f">
    <w:name w:val="1 Заголовок Знак"/>
    <w:link w:val="1f0"/>
    <w:uiPriority w:val="99"/>
    <w:locked/>
    <w:rsid w:val="004C0B42"/>
    <w:rPr>
      <w:b/>
      <w:bCs/>
      <w:caps/>
      <w:kern w:val="24"/>
      <w:sz w:val="28"/>
      <w:szCs w:val="32"/>
      <w:lang w:val="en-US" w:eastAsia="x-none"/>
    </w:rPr>
  </w:style>
  <w:style w:type="paragraph" w:customStyle="1" w:styleId="1f0">
    <w:name w:val="1 Заголовок"/>
    <w:basedOn w:val="10"/>
    <w:link w:val="1f"/>
    <w:uiPriority w:val="99"/>
    <w:qFormat/>
    <w:rsid w:val="004C0B42"/>
    <w:pPr>
      <w:keepNext/>
      <w:pageBreakBefore/>
      <w:suppressAutoHyphens/>
      <w:spacing w:before="0" w:beforeAutospacing="0" w:after="240" w:afterAutospacing="0" w:line="288" w:lineRule="auto"/>
      <w:ind w:left="284"/>
      <w:jc w:val="center"/>
    </w:pPr>
    <w:rPr>
      <w:rFonts w:asciiTheme="minorHAnsi" w:eastAsiaTheme="minorHAnsi" w:hAnsiTheme="minorHAnsi" w:cstheme="minorBidi"/>
      <w:caps/>
      <w:kern w:val="24"/>
      <w:sz w:val="28"/>
      <w:szCs w:val="32"/>
      <w:lang w:val="en-US" w:eastAsia="x-none"/>
    </w:rPr>
  </w:style>
  <w:style w:type="paragraph" w:customStyle="1" w:styleId="1f1">
    <w:name w:val="Стиль1"/>
    <w:rsid w:val="004C0B42"/>
    <w:pPr>
      <w:widowControl w:val="0"/>
      <w:spacing w:after="0" w:line="240" w:lineRule="auto"/>
    </w:pPr>
    <w:rPr>
      <w:rFonts w:ascii="Times New Roman" w:eastAsia="Times New Roman" w:hAnsi="Times New Roman" w:cs="Times New Roman"/>
      <w:sz w:val="28"/>
      <w:szCs w:val="20"/>
      <w:lang w:eastAsia="ru-RU"/>
    </w:rPr>
  </w:style>
  <w:style w:type="paragraph" w:customStyle="1" w:styleId="1f2">
    <w:name w:val="Обычный1"/>
    <w:rsid w:val="004C0B42"/>
    <w:pPr>
      <w:widowControl w:val="0"/>
      <w:snapToGrid w:val="0"/>
      <w:spacing w:after="0"/>
      <w:ind w:firstLine="580"/>
      <w:jc w:val="both"/>
    </w:pPr>
    <w:rPr>
      <w:rFonts w:ascii="Times New Roman" w:eastAsia="Times New Roman" w:hAnsi="Times New Roman" w:cs="Times New Roman"/>
      <w:sz w:val="28"/>
      <w:szCs w:val="20"/>
      <w:lang w:eastAsia="ru-RU"/>
    </w:rPr>
  </w:style>
  <w:style w:type="paragraph" w:customStyle="1" w:styleId="afff4">
    <w:name w:val="Таблица"/>
    <w:basedOn w:val="a"/>
    <w:qFormat/>
    <w:rsid w:val="004C0B42"/>
    <w:pPr>
      <w:spacing w:after="0" w:line="240" w:lineRule="auto"/>
      <w:jc w:val="center"/>
    </w:pPr>
    <w:rPr>
      <w:rFonts w:ascii="Times New Roman" w:eastAsia="Calibri" w:hAnsi="Times New Roman" w:cs="Times New Roman"/>
      <w:b/>
      <w:sz w:val="28"/>
      <w:szCs w:val="28"/>
      <w:lang w:eastAsia="ru-RU"/>
    </w:rPr>
  </w:style>
  <w:style w:type="character" w:customStyle="1" w:styleId="afff5">
    <w:name w:val="Стандарт Знак"/>
    <w:link w:val="afff6"/>
    <w:locked/>
    <w:rsid w:val="004C0B42"/>
    <w:rPr>
      <w:sz w:val="28"/>
      <w:szCs w:val="28"/>
      <w:lang w:val="x-none" w:eastAsia="x-none"/>
    </w:rPr>
  </w:style>
  <w:style w:type="paragraph" w:customStyle="1" w:styleId="afff6">
    <w:name w:val="Стандарт"/>
    <w:basedOn w:val="a"/>
    <w:link w:val="afff5"/>
    <w:qFormat/>
    <w:rsid w:val="004C0B42"/>
    <w:pPr>
      <w:spacing w:after="0" w:line="360" w:lineRule="auto"/>
    </w:pPr>
    <w:rPr>
      <w:sz w:val="28"/>
      <w:szCs w:val="28"/>
      <w:lang w:val="x-none" w:eastAsia="x-none"/>
    </w:rPr>
  </w:style>
  <w:style w:type="paragraph" w:customStyle="1" w:styleId="Normal1">
    <w:name w:val="Normal1"/>
    <w:rsid w:val="004C0B42"/>
    <w:pPr>
      <w:widowControl w:val="0"/>
      <w:spacing w:after="0"/>
      <w:ind w:firstLine="580"/>
      <w:jc w:val="both"/>
    </w:pPr>
    <w:rPr>
      <w:rFonts w:ascii="Times New Roman" w:eastAsia="Times New Roman" w:hAnsi="Times New Roman" w:cs="Times New Roman"/>
      <w:sz w:val="28"/>
      <w:szCs w:val="20"/>
      <w:lang w:eastAsia="ru-RU"/>
    </w:rPr>
  </w:style>
  <w:style w:type="paragraph" w:customStyle="1" w:styleId="afff7">
    <w:name w:val="Ст. без интервала"/>
    <w:basedOn w:val="a4"/>
    <w:qFormat/>
    <w:rsid w:val="004C0B42"/>
    <w:pPr>
      <w:ind w:firstLine="709"/>
      <w:jc w:val="both"/>
    </w:pPr>
    <w:rPr>
      <w:rFonts w:ascii="Times New Roman" w:eastAsia="Calibri" w:hAnsi="Times New Roman"/>
      <w:sz w:val="28"/>
      <w:szCs w:val="28"/>
      <w:lang w:val="x-none" w:bidi="ar-SA"/>
    </w:rPr>
  </w:style>
  <w:style w:type="paragraph" w:customStyle="1" w:styleId="Default">
    <w:name w:val="Default"/>
    <w:rsid w:val="004C0B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intChar">
    <w:name w:val="Point Char"/>
    <w:link w:val="Point"/>
    <w:locked/>
    <w:rsid w:val="004C0B42"/>
    <w:rPr>
      <w:sz w:val="24"/>
      <w:szCs w:val="24"/>
      <w:lang w:val="x-none" w:eastAsia="x-none"/>
    </w:rPr>
  </w:style>
  <w:style w:type="paragraph" w:customStyle="1" w:styleId="Point">
    <w:name w:val="Point"/>
    <w:basedOn w:val="a"/>
    <w:link w:val="PointChar"/>
    <w:rsid w:val="004C0B42"/>
    <w:pPr>
      <w:spacing w:before="120" w:after="0" w:line="288" w:lineRule="auto"/>
      <w:ind w:firstLine="720"/>
      <w:jc w:val="both"/>
    </w:pPr>
    <w:rPr>
      <w:sz w:val="24"/>
      <w:szCs w:val="24"/>
      <w:lang w:val="x-none" w:eastAsia="x-none"/>
    </w:rPr>
  </w:style>
  <w:style w:type="paragraph" w:customStyle="1" w:styleId="afff8">
    <w:name w:val="Заголовок текста"/>
    <w:rsid w:val="004C0B42"/>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9">
    <w:name w:val="Нумерованный абзац"/>
    <w:rsid w:val="004C0B42"/>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311">
    <w:name w:val="Основной текст (3)1"/>
    <w:basedOn w:val="a"/>
    <w:rsid w:val="004C0B42"/>
    <w:pPr>
      <w:shd w:val="clear" w:color="auto" w:fill="FFFFFF"/>
      <w:spacing w:after="0" w:line="240" w:lineRule="atLeast"/>
    </w:pPr>
    <w:rPr>
      <w:rFonts w:ascii="Times New Roman" w:eastAsia="Times New Roman" w:hAnsi="Times New Roman" w:cs="Times New Roman"/>
      <w:b/>
      <w:bCs/>
      <w:sz w:val="20"/>
      <w:szCs w:val="20"/>
      <w:lang w:eastAsia="ru-RU"/>
    </w:rPr>
  </w:style>
  <w:style w:type="paragraph" w:customStyle="1" w:styleId="ConsPlusDocList">
    <w:name w:val="ConsPlusDocList"/>
    <w:uiPriority w:val="99"/>
    <w:rsid w:val="004C0B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Знак2"/>
    <w:basedOn w:val="a"/>
    <w:rsid w:val="004C0B42"/>
    <w:pPr>
      <w:spacing w:line="240" w:lineRule="exact"/>
    </w:pPr>
    <w:rPr>
      <w:rFonts w:ascii="Verdana" w:eastAsia="Times New Roman" w:hAnsi="Verdana" w:cs="Times New Roman"/>
      <w:sz w:val="20"/>
      <w:szCs w:val="20"/>
      <w:lang w:val="en-US"/>
    </w:rPr>
  </w:style>
  <w:style w:type="paragraph" w:customStyle="1" w:styleId="1f3">
    <w:name w:val="ВК1"/>
    <w:basedOn w:val="afe"/>
    <w:rsid w:val="004C0B42"/>
    <w:pPr>
      <w:tabs>
        <w:tab w:val="clear" w:pos="4677"/>
        <w:tab w:val="clear" w:pos="9355"/>
        <w:tab w:val="center" w:pos="4703"/>
        <w:tab w:val="right" w:pos="9214"/>
      </w:tabs>
      <w:ind w:right="1418"/>
      <w:jc w:val="center"/>
    </w:pPr>
    <w:rPr>
      <w:b/>
      <w:sz w:val="26"/>
      <w:szCs w:val="20"/>
      <w:lang w:val="ru-RU" w:eastAsia="ru-RU"/>
    </w:rPr>
  </w:style>
  <w:style w:type="character" w:styleId="afffa">
    <w:name w:val="annotation reference"/>
    <w:uiPriority w:val="99"/>
    <w:unhideWhenUsed/>
    <w:rsid w:val="004C0B42"/>
    <w:rPr>
      <w:sz w:val="16"/>
      <w:szCs w:val="16"/>
    </w:rPr>
  </w:style>
  <w:style w:type="character" w:styleId="afffb">
    <w:name w:val="endnote reference"/>
    <w:uiPriority w:val="99"/>
    <w:unhideWhenUsed/>
    <w:rsid w:val="004C0B42"/>
    <w:rPr>
      <w:vertAlign w:val="superscript"/>
    </w:rPr>
  </w:style>
  <w:style w:type="character" w:customStyle="1" w:styleId="111">
    <w:name w:val="Заголовок 1 Знак1"/>
    <w:locked/>
    <w:rsid w:val="004C0B42"/>
    <w:rPr>
      <w:b/>
      <w:bCs/>
      <w:caps/>
      <w:sz w:val="28"/>
      <w:szCs w:val="28"/>
      <w:lang w:val="en-US" w:eastAsia="x-none"/>
    </w:rPr>
  </w:style>
  <w:style w:type="character" w:customStyle="1" w:styleId="210">
    <w:name w:val="Заголовок 2 Знак1"/>
    <w:uiPriority w:val="99"/>
    <w:locked/>
    <w:rsid w:val="004C0B42"/>
    <w:rPr>
      <w:b/>
      <w:bCs/>
      <w:iCs/>
      <w:kern w:val="24"/>
      <w:sz w:val="28"/>
      <w:szCs w:val="28"/>
      <w:lang w:val="x-none" w:eastAsia="x-none"/>
    </w:rPr>
  </w:style>
  <w:style w:type="character" w:customStyle="1" w:styleId="211">
    <w:name w:val="Основной текст с отступом 2 Знак1"/>
    <w:locked/>
    <w:rsid w:val="004C0B42"/>
    <w:rPr>
      <w:sz w:val="28"/>
      <w:szCs w:val="24"/>
    </w:rPr>
  </w:style>
  <w:style w:type="character" w:customStyle="1" w:styleId="1f4">
    <w:name w:val="Верхний колонтитул Знак1"/>
    <w:uiPriority w:val="99"/>
    <w:locked/>
    <w:rsid w:val="004C0B42"/>
    <w:rPr>
      <w:sz w:val="24"/>
      <w:szCs w:val="24"/>
    </w:rPr>
  </w:style>
  <w:style w:type="character" w:customStyle="1" w:styleId="1f5">
    <w:name w:val="Нижний колонтитул Знак1"/>
    <w:locked/>
    <w:rsid w:val="004C0B42"/>
    <w:rPr>
      <w:sz w:val="24"/>
      <w:szCs w:val="24"/>
    </w:rPr>
  </w:style>
  <w:style w:type="character" w:customStyle="1" w:styleId="HTML1">
    <w:name w:val="Стандартный HTML Знак1"/>
    <w:link w:val="HTML"/>
    <w:locked/>
    <w:rsid w:val="004C0B42"/>
    <w:rPr>
      <w:rFonts w:ascii="Courier New" w:eastAsia="Times New Roman" w:hAnsi="Courier New" w:cs="Times New Roman"/>
      <w:sz w:val="20"/>
      <w:szCs w:val="20"/>
      <w:lang w:val="x-none" w:eastAsia="x-none"/>
    </w:rPr>
  </w:style>
  <w:style w:type="character" w:customStyle="1" w:styleId="1d">
    <w:name w:val="Текст Знак1"/>
    <w:link w:val="afff0"/>
    <w:locked/>
    <w:rsid w:val="004C0B42"/>
    <w:rPr>
      <w:rFonts w:ascii="Courier New" w:eastAsia="Times New Roman" w:hAnsi="Courier New" w:cs="Times New Roman"/>
      <w:sz w:val="20"/>
      <w:szCs w:val="20"/>
      <w:lang w:val="x-none" w:eastAsia="x-none"/>
    </w:rPr>
  </w:style>
  <w:style w:type="character" w:customStyle="1" w:styleId="-FN1">
    <w:name w:val="Текст сноски-FN Знак1"/>
    <w:aliases w:val="Footnote Text Char Знак Знак Знак1,Footnote Text Char Знак Знак Знак2"/>
    <w:uiPriority w:val="99"/>
    <w:rsid w:val="004C0B42"/>
    <w:rPr>
      <w:rFonts w:ascii="Times New Roman CYR" w:eastAsia="Times New Roman" w:hAnsi="Times New Roman CYR" w:cs="Times New Roman" w:hint="default"/>
      <w:sz w:val="20"/>
      <w:szCs w:val="20"/>
      <w:lang w:eastAsia="ru-RU"/>
    </w:rPr>
  </w:style>
  <w:style w:type="character" w:customStyle="1" w:styleId="1f6">
    <w:name w:val="Текст выноски Знак1"/>
    <w:semiHidden/>
    <w:rsid w:val="004C0B42"/>
    <w:rPr>
      <w:rFonts w:ascii="Segoe UI" w:eastAsia="Times New Roman" w:hAnsi="Segoe UI" w:cs="Segoe UI" w:hint="default"/>
      <w:sz w:val="18"/>
      <w:szCs w:val="18"/>
    </w:rPr>
  </w:style>
  <w:style w:type="character" w:customStyle="1" w:styleId="212">
    <w:name w:val="Основной текст 2 Знак1"/>
    <w:locked/>
    <w:rsid w:val="004C0B42"/>
    <w:rPr>
      <w:sz w:val="24"/>
      <w:szCs w:val="24"/>
      <w:lang w:val="x-none" w:eastAsia="x-none"/>
    </w:rPr>
  </w:style>
  <w:style w:type="character" w:customStyle="1" w:styleId="1f7">
    <w:name w:val="Текст примечания Знак1"/>
    <w:uiPriority w:val="99"/>
    <w:semiHidden/>
    <w:rsid w:val="004C0B42"/>
    <w:rPr>
      <w:rFonts w:ascii="Times New Roman" w:eastAsia="Times New Roman" w:hAnsi="Times New Roman" w:cs="Times New Roman" w:hint="default"/>
    </w:rPr>
  </w:style>
  <w:style w:type="character" w:customStyle="1" w:styleId="312">
    <w:name w:val="Основной текст 3 Знак1"/>
    <w:semiHidden/>
    <w:rsid w:val="004C0B42"/>
    <w:rPr>
      <w:rFonts w:ascii="Times New Roman" w:eastAsia="Times New Roman" w:hAnsi="Times New Roman" w:cs="Times New Roman" w:hint="default"/>
      <w:sz w:val="16"/>
      <w:szCs w:val="16"/>
    </w:rPr>
  </w:style>
  <w:style w:type="character" w:customStyle="1" w:styleId="121">
    <w:name w:val="Знак Знак12"/>
    <w:rsid w:val="004C0B42"/>
    <w:rPr>
      <w:rFonts w:ascii="Times New Roman" w:eastAsia="Times New Roman" w:hAnsi="Times New Roman" w:cs="Times New Roman" w:hint="default"/>
      <w:b/>
      <w:bCs w:val="0"/>
      <w:caps/>
      <w:sz w:val="28"/>
      <w:lang w:val="en-US" w:eastAsia="x-none"/>
    </w:rPr>
  </w:style>
  <w:style w:type="character" w:customStyle="1" w:styleId="1f8">
    <w:name w:val="Подзаголовок Знак1"/>
    <w:rsid w:val="004C0B42"/>
    <w:rPr>
      <w:rFonts w:ascii="Calibri" w:eastAsia="Times New Roman" w:hAnsi="Calibri" w:cs="Times New Roman" w:hint="default"/>
      <w:color w:val="5A5A5A"/>
      <w:spacing w:val="15"/>
      <w:sz w:val="22"/>
      <w:szCs w:val="22"/>
    </w:rPr>
  </w:style>
  <w:style w:type="character" w:customStyle="1" w:styleId="313">
    <w:name w:val="Основной текст с отступом 3 Знак1"/>
    <w:semiHidden/>
    <w:rsid w:val="004C0B42"/>
    <w:rPr>
      <w:rFonts w:ascii="Times New Roman" w:eastAsia="Times New Roman" w:hAnsi="Times New Roman" w:cs="Times New Roman" w:hint="default"/>
      <w:sz w:val="16"/>
      <w:szCs w:val="16"/>
    </w:rPr>
  </w:style>
  <w:style w:type="character" w:customStyle="1" w:styleId="afffc">
    <w:name w:val="Ст. без интервала Знак"/>
    <w:rsid w:val="004C0B42"/>
    <w:rPr>
      <w:rFonts w:ascii="Times New Roman" w:hAnsi="Times New Roman" w:cs="Times New Roman" w:hint="default"/>
      <w:sz w:val="28"/>
      <w:szCs w:val="28"/>
      <w:lang w:eastAsia="en-US"/>
    </w:rPr>
  </w:style>
  <w:style w:type="character" w:customStyle="1" w:styleId="131">
    <w:name w:val="Знак Знак13"/>
    <w:rsid w:val="004C0B42"/>
    <w:rPr>
      <w:rFonts w:ascii="Times New Roman" w:eastAsia="Times New Roman" w:hAnsi="Times New Roman" w:cs="Times New Roman" w:hint="default"/>
      <w:sz w:val="24"/>
    </w:rPr>
  </w:style>
  <w:style w:type="character" w:customStyle="1" w:styleId="FontStyle52">
    <w:name w:val="Font Style52"/>
    <w:rsid w:val="004C0B42"/>
    <w:rPr>
      <w:rFonts w:ascii="Times New Roman" w:hAnsi="Times New Roman" w:cs="Times New Roman" w:hint="default"/>
      <w:sz w:val="20"/>
      <w:szCs w:val="20"/>
    </w:rPr>
  </w:style>
  <w:style w:type="character" w:customStyle="1" w:styleId="190">
    <w:name w:val="Знак Знак19"/>
    <w:rsid w:val="004C0B42"/>
    <w:rPr>
      <w:rFonts w:ascii="Times New Roman" w:eastAsia="Times New Roman" w:hAnsi="Times New Roman" w:cs="Times New Roman" w:hint="default"/>
      <w:sz w:val="24"/>
    </w:rPr>
  </w:style>
  <w:style w:type="character" w:customStyle="1" w:styleId="180">
    <w:name w:val="Знак Знак18"/>
    <w:rsid w:val="004C0B42"/>
    <w:rPr>
      <w:rFonts w:ascii="Times New Roman" w:eastAsia="Times New Roman" w:hAnsi="Times New Roman" w:cs="Times New Roman" w:hint="default"/>
      <w:b/>
      <w:bCs w:val="0"/>
      <w:sz w:val="36"/>
    </w:rPr>
  </w:style>
  <w:style w:type="character" w:customStyle="1" w:styleId="afffd">
    <w:name w:val="Название Знак"/>
    <w:locked/>
    <w:rsid w:val="004C0B42"/>
    <w:rPr>
      <w:rFonts w:ascii="Times New Roman" w:eastAsia="Times New Roman" w:hAnsi="Times New Roman" w:cs="Times New Roman" w:hint="default"/>
      <w:b/>
      <w:bCs w:val="0"/>
      <w:sz w:val="28"/>
      <w:lang w:val="x-none" w:eastAsia="x-none"/>
    </w:rPr>
  </w:style>
  <w:style w:type="character" w:customStyle="1" w:styleId="1f9">
    <w:name w:val="Текст концевой сноски Знак1"/>
    <w:semiHidden/>
    <w:rsid w:val="004C0B42"/>
    <w:rPr>
      <w:rFonts w:ascii="Times New Roman" w:eastAsia="Times New Roman" w:hAnsi="Times New Roman" w:cs="Times New Roman" w:hint="default"/>
    </w:rPr>
  </w:style>
  <w:style w:type="character" w:customStyle="1" w:styleId="1fa">
    <w:name w:val="Схема документа Знак1"/>
    <w:uiPriority w:val="99"/>
    <w:semiHidden/>
    <w:rsid w:val="004C0B42"/>
    <w:rPr>
      <w:rFonts w:ascii="Segoe UI" w:eastAsia="Times New Roman" w:hAnsi="Segoe UI" w:cs="Segoe UI" w:hint="default"/>
      <w:sz w:val="16"/>
      <w:szCs w:val="16"/>
    </w:rPr>
  </w:style>
  <w:style w:type="character" w:customStyle="1" w:styleId="1fb">
    <w:name w:val="Тема примечания Знак1"/>
    <w:semiHidden/>
    <w:rsid w:val="004C0B42"/>
    <w:rPr>
      <w:rFonts w:ascii="Times New Roman" w:eastAsia="Times New Roman" w:hAnsi="Times New Roman" w:cs="Times New Roman" w:hint="default"/>
      <w:b/>
      <w:bCs/>
    </w:rPr>
  </w:style>
  <w:style w:type="character" w:customStyle="1" w:styleId="afffe">
    <w:name w:val="Знак Знак"/>
    <w:locked/>
    <w:rsid w:val="004C0B42"/>
    <w:rPr>
      <w:sz w:val="24"/>
      <w:szCs w:val="24"/>
      <w:lang w:val="ru-RU" w:eastAsia="ru-RU" w:bidi="ar-SA"/>
    </w:rPr>
  </w:style>
  <w:style w:type="character" w:customStyle="1" w:styleId="RTFNum47">
    <w:name w:val="RTF_Num 4 7"/>
    <w:uiPriority w:val="99"/>
    <w:rsid w:val="004C0B42"/>
    <w:rPr>
      <w:rFonts w:ascii="Times New Roman" w:eastAsia="Times New Roman" w:hAnsi="Times New Roman" w:cs="Times New Roman" w:hint="default"/>
    </w:rPr>
  </w:style>
  <w:style w:type="character" w:customStyle="1" w:styleId="RTFNum46">
    <w:name w:val="RTF_Num 4 6"/>
    <w:uiPriority w:val="99"/>
    <w:rsid w:val="004C0B42"/>
    <w:rPr>
      <w:rFonts w:ascii="Times New Roman" w:eastAsia="Times New Roman" w:hAnsi="Times New Roman" w:cs="Times New Roman" w:hint="default"/>
    </w:rPr>
  </w:style>
  <w:style w:type="character" w:customStyle="1" w:styleId="RTFNum45">
    <w:name w:val="RTF_Num 4 5"/>
    <w:uiPriority w:val="99"/>
    <w:rsid w:val="004C0B42"/>
    <w:rPr>
      <w:rFonts w:ascii="Times New Roman" w:eastAsia="Times New Roman" w:hAnsi="Times New Roman" w:cs="Times New Roman" w:hint="default"/>
    </w:rPr>
  </w:style>
  <w:style w:type="character" w:customStyle="1" w:styleId="RTFNum44">
    <w:name w:val="RTF_Num 4 4"/>
    <w:uiPriority w:val="99"/>
    <w:rsid w:val="004C0B42"/>
    <w:rPr>
      <w:rFonts w:ascii="Times New Roman" w:eastAsia="Times New Roman" w:hAnsi="Times New Roman" w:cs="Times New Roman" w:hint="default"/>
    </w:rPr>
  </w:style>
  <w:style w:type="character" w:customStyle="1" w:styleId="RTFNum43">
    <w:name w:val="RTF_Num 4 3"/>
    <w:uiPriority w:val="99"/>
    <w:rsid w:val="004C0B42"/>
    <w:rPr>
      <w:rFonts w:ascii="Times New Roman" w:eastAsia="Times New Roman" w:hAnsi="Times New Roman" w:cs="Times New Roman" w:hint="default"/>
    </w:rPr>
  </w:style>
  <w:style w:type="character" w:customStyle="1" w:styleId="RTFNum42">
    <w:name w:val="RTF_Num 4 2"/>
    <w:uiPriority w:val="99"/>
    <w:rsid w:val="004C0B42"/>
    <w:rPr>
      <w:rFonts w:ascii="Times New Roman" w:eastAsia="Times New Roman" w:hAnsi="Times New Roman" w:cs="Times New Roman" w:hint="default"/>
    </w:rPr>
  </w:style>
  <w:style w:type="character" w:customStyle="1" w:styleId="RTFNum41">
    <w:name w:val="RTF_Num 4 1"/>
    <w:uiPriority w:val="99"/>
    <w:rsid w:val="004C0B42"/>
    <w:rPr>
      <w:rFonts w:ascii="Times New Roman" w:eastAsia="Times New Roman" w:hAnsi="Times New Roman" w:cs="Times New Roman" w:hint="default"/>
    </w:rPr>
  </w:style>
  <w:style w:type="character" w:customStyle="1" w:styleId="RTFNum39">
    <w:name w:val="RTF_Num 3 9"/>
    <w:uiPriority w:val="99"/>
    <w:rsid w:val="004C0B42"/>
    <w:rPr>
      <w:rFonts w:ascii="Wingdings" w:hAnsi="Wingdings" w:hint="default"/>
    </w:rPr>
  </w:style>
  <w:style w:type="character" w:customStyle="1" w:styleId="RTFNum38">
    <w:name w:val="RTF_Num 3 8"/>
    <w:uiPriority w:val="99"/>
    <w:rsid w:val="004C0B42"/>
    <w:rPr>
      <w:rFonts w:ascii="Courier New" w:hAnsi="Courier New" w:cs="Courier New" w:hint="default"/>
    </w:rPr>
  </w:style>
  <w:style w:type="character" w:customStyle="1" w:styleId="RTFNum37">
    <w:name w:val="RTF_Num 3 7"/>
    <w:uiPriority w:val="99"/>
    <w:rsid w:val="004C0B42"/>
    <w:rPr>
      <w:rFonts w:ascii="Symbol" w:hAnsi="Symbol" w:hint="default"/>
    </w:rPr>
  </w:style>
  <w:style w:type="character" w:customStyle="1" w:styleId="RTFNum36">
    <w:name w:val="RTF_Num 3 6"/>
    <w:uiPriority w:val="99"/>
    <w:rsid w:val="004C0B42"/>
    <w:rPr>
      <w:rFonts w:ascii="Wingdings" w:hAnsi="Wingdings" w:hint="default"/>
    </w:rPr>
  </w:style>
  <w:style w:type="character" w:customStyle="1" w:styleId="RTFNum35">
    <w:name w:val="RTF_Num 3 5"/>
    <w:uiPriority w:val="99"/>
    <w:rsid w:val="004C0B42"/>
    <w:rPr>
      <w:rFonts w:ascii="Courier New" w:hAnsi="Courier New" w:cs="Courier New" w:hint="default"/>
    </w:rPr>
  </w:style>
  <w:style w:type="character" w:customStyle="1" w:styleId="RTFNum34">
    <w:name w:val="RTF_Num 3 4"/>
    <w:uiPriority w:val="99"/>
    <w:rsid w:val="004C0B42"/>
    <w:rPr>
      <w:rFonts w:ascii="Symbol" w:hAnsi="Symbol" w:hint="default"/>
    </w:rPr>
  </w:style>
  <w:style w:type="character" w:customStyle="1" w:styleId="RTFNum33">
    <w:name w:val="RTF_Num 3 3"/>
    <w:uiPriority w:val="99"/>
    <w:rsid w:val="004C0B42"/>
    <w:rPr>
      <w:rFonts w:ascii="Wingdings" w:hAnsi="Wingdings" w:hint="default"/>
    </w:rPr>
  </w:style>
  <w:style w:type="character" w:customStyle="1" w:styleId="RTFNum32">
    <w:name w:val="RTF_Num 3 2"/>
    <w:uiPriority w:val="99"/>
    <w:rsid w:val="004C0B42"/>
    <w:rPr>
      <w:rFonts w:ascii="Courier New" w:hAnsi="Courier New" w:cs="Courier New" w:hint="default"/>
    </w:rPr>
  </w:style>
  <w:style w:type="character" w:customStyle="1" w:styleId="RTFNum31">
    <w:name w:val="RTF_Num 3 1"/>
    <w:uiPriority w:val="99"/>
    <w:rsid w:val="004C0B42"/>
    <w:rPr>
      <w:rFonts w:ascii="Wingdings" w:hAnsi="Wingdings" w:hint="default"/>
    </w:rPr>
  </w:style>
  <w:style w:type="character" w:customStyle="1" w:styleId="RTFNum29">
    <w:name w:val="RTF_Num 2 9"/>
    <w:uiPriority w:val="99"/>
    <w:rsid w:val="004C0B42"/>
    <w:rPr>
      <w:rFonts w:ascii="Times New Roman" w:eastAsia="Times New Roman" w:hAnsi="Times New Roman" w:cs="Times New Roman" w:hint="default"/>
    </w:rPr>
  </w:style>
  <w:style w:type="character" w:customStyle="1" w:styleId="RTFNum28">
    <w:name w:val="RTF_Num 2 8"/>
    <w:uiPriority w:val="99"/>
    <w:rsid w:val="004C0B42"/>
    <w:rPr>
      <w:rFonts w:ascii="Times New Roman" w:eastAsia="Times New Roman" w:hAnsi="Times New Roman" w:cs="Times New Roman" w:hint="default"/>
    </w:rPr>
  </w:style>
  <w:style w:type="character" w:customStyle="1" w:styleId="RTFNum27">
    <w:name w:val="RTF_Num 2 7"/>
    <w:uiPriority w:val="99"/>
    <w:rsid w:val="004C0B42"/>
    <w:rPr>
      <w:rFonts w:ascii="Times New Roman" w:eastAsia="Times New Roman" w:hAnsi="Times New Roman" w:cs="Times New Roman" w:hint="default"/>
    </w:rPr>
  </w:style>
  <w:style w:type="character" w:customStyle="1" w:styleId="RTFNum26">
    <w:name w:val="RTF_Num 2 6"/>
    <w:uiPriority w:val="99"/>
    <w:rsid w:val="004C0B42"/>
    <w:rPr>
      <w:rFonts w:ascii="Times New Roman" w:eastAsia="Times New Roman" w:hAnsi="Times New Roman" w:cs="Times New Roman" w:hint="default"/>
    </w:rPr>
  </w:style>
  <w:style w:type="character" w:customStyle="1" w:styleId="RTFNum25">
    <w:name w:val="RTF_Num 2 5"/>
    <w:uiPriority w:val="99"/>
    <w:rsid w:val="004C0B42"/>
    <w:rPr>
      <w:rFonts w:ascii="Times New Roman" w:eastAsia="Times New Roman" w:hAnsi="Times New Roman" w:cs="Times New Roman" w:hint="default"/>
    </w:rPr>
  </w:style>
  <w:style w:type="character" w:customStyle="1" w:styleId="RTFNum24">
    <w:name w:val="RTF_Num 2 4"/>
    <w:uiPriority w:val="99"/>
    <w:rsid w:val="004C0B42"/>
    <w:rPr>
      <w:rFonts w:ascii="Times New Roman" w:eastAsia="Times New Roman" w:hAnsi="Times New Roman" w:cs="Times New Roman" w:hint="default"/>
    </w:rPr>
  </w:style>
  <w:style w:type="character" w:customStyle="1" w:styleId="RTFNum23">
    <w:name w:val="RTF_Num 2 3"/>
    <w:uiPriority w:val="99"/>
    <w:rsid w:val="004C0B42"/>
    <w:rPr>
      <w:rFonts w:ascii="Times New Roman" w:eastAsia="Times New Roman" w:hAnsi="Times New Roman" w:cs="Times New Roman" w:hint="default"/>
    </w:rPr>
  </w:style>
  <w:style w:type="character" w:customStyle="1" w:styleId="RTFNum22">
    <w:name w:val="RTF_Num 2 2"/>
    <w:uiPriority w:val="99"/>
    <w:rsid w:val="004C0B42"/>
    <w:rPr>
      <w:rFonts w:ascii="Times New Roman" w:eastAsia="Times New Roman" w:hAnsi="Times New Roman" w:cs="Times New Roman" w:hint="default"/>
    </w:rPr>
  </w:style>
  <w:style w:type="character" w:customStyle="1" w:styleId="RTFNum21">
    <w:name w:val="RTF_Num 2 1"/>
    <w:uiPriority w:val="99"/>
    <w:rsid w:val="004C0B42"/>
    <w:rPr>
      <w:rFonts w:ascii="Times New Roman" w:eastAsia="Times New Roman" w:hAnsi="Times New Roman" w:cs="Times New Roman" w:hint="default"/>
    </w:rPr>
  </w:style>
  <w:style w:type="character" w:customStyle="1" w:styleId="RTFNum48">
    <w:name w:val="RTF_Num 4 8"/>
    <w:uiPriority w:val="99"/>
    <w:rsid w:val="004C0B42"/>
    <w:rPr>
      <w:rFonts w:ascii="Times New Roman" w:eastAsia="Times New Roman" w:hAnsi="Times New Roman" w:cs="Times New Roman" w:hint="default"/>
    </w:rPr>
  </w:style>
  <w:style w:type="character" w:customStyle="1" w:styleId="RTFNum49">
    <w:name w:val="RTF_Num 4 9"/>
    <w:uiPriority w:val="99"/>
    <w:rsid w:val="004C0B42"/>
    <w:rPr>
      <w:rFonts w:ascii="Times New Roman" w:eastAsia="Times New Roman" w:hAnsi="Times New Roman" w:cs="Times New Roman" w:hint="default"/>
    </w:rPr>
  </w:style>
  <w:style w:type="character" w:customStyle="1" w:styleId="RTFNum51">
    <w:name w:val="RTF_Num 5 1"/>
    <w:uiPriority w:val="99"/>
    <w:rsid w:val="004C0B42"/>
    <w:rPr>
      <w:rFonts w:ascii="Symbol" w:hAnsi="Symbol" w:hint="default"/>
    </w:rPr>
  </w:style>
  <w:style w:type="character" w:customStyle="1" w:styleId="RTFNum52">
    <w:name w:val="RTF_Num 5 2"/>
    <w:uiPriority w:val="99"/>
    <w:rsid w:val="004C0B42"/>
    <w:rPr>
      <w:rFonts w:ascii="Courier New" w:hAnsi="Courier New" w:cs="Courier New" w:hint="default"/>
    </w:rPr>
  </w:style>
  <w:style w:type="character" w:customStyle="1" w:styleId="RTFNum53">
    <w:name w:val="RTF_Num 5 3"/>
    <w:uiPriority w:val="99"/>
    <w:rsid w:val="004C0B42"/>
    <w:rPr>
      <w:rFonts w:ascii="Wingdings" w:hAnsi="Wingdings" w:hint="default"/>
    </w:rPr>
  </w:style>
  <w:style w:type="character" w:customStyle="1" w:styleId="RTFNum54">
    <w:name w:val="RTF_Num 5 4"/>
    <w:uiPriority w:val="99"/>
    <w:rsid w:val="004C0B42"/>
    <w:rPr>
      <w:rFonts w:ascii="Symbol" w:hAnsi="Symbol" w:hint="default"/>
    </w:rPr>
  </w:style>
  <w:style w:type="character" w:customStyle="1" w:styleId="RTFNum55">
    <w:name w:val="RTF_Num 5 5"/>
    <w:uiPriority w:val="99"/>
    <w:rsid w:val="004C0B42"/>
    <w:rPr>
      <w:rFonts w:ascii="Courier New" w:hAnsi="Courier New" w:cs="Courier New" w:hint="default"/>
    </w:rPr>
  </w:style>
  <w:style w:type="character" w:customStyle="1" w:styleId="RTFNum56">
    <w:name w:val="RTF_Num 5 6"/>
    <w:uiPriority w:val="99"/>
    <w:rsid w:val="004C0B42"/>
    <w:rPr>
      <w:rFonts w:ascii="Wingdings" w:hAnsi="Wingdings" w:hint="default"/>
    </w:rPr>
  </w:style>
  <w:style w:type="character" w:customStyle="1" w:styleId="RTFNum57">
    <w:name w:val="RTF_Num 5 7"/>
    <w:uiPriority w:val="99"/>
    <w:rsid w:val="004C0B42"/>
    <w:rPr>
      <w:rFonts w:ascii="Symbol" w:hAnsi="Symbol" w:hint="default"/>
    </w:rPr>
  </w:style>
  <w:style w:type="character" w:customStyle="1" w:styleId="RTFNum58">
    <w:name w:val="RTF_Num 5 8"/>
    <w:uiPriority w:val="99"/>
    <w:rsid w:val="004C0B42"/>
    <w:rPr>
      <w:rFonts w:ascii="Courier New" w:hAnsi="Courier New" w:cs="Courier New" w:hint="default"/>
    </w:rPr>
  </w:style>
  <w:style w:type="character" w:customStyle="1" w:styleId="RTFNum59">
    <w:name w:val="RTF_Num 5 9"/>
    <w:uiPriority w:val="99"/>
    <w:rsid w:val="004C0B42"/>
    <w:rPr>
      <w:rFonts w:ascii="Wingdings" w:hAnsi="Wingdings" w:hint="default"/>
    </w:rPr>
  </w:style>
  <w:style w:type="character" w:customStyle="1" w:styleId="RTFNum61">
    <w:name w:val="RTF_Num 6 1"/>
    <w:uiPriority w:val="99"/>
    <w:rsid w:val="004C0B42"/>
    <w:rPr>
      <w:rFonts w:ascii="Symbol" w:hAnsi="Symbol" w:hint="default"/>
    </w:rPr>
  </w:style>
  <w:style w:type="character" w:customStyle="1" w:styleId="RTFNum62">
    <w:name w:val="RTF_Num 6 2"/>
    <w:uiPriority w:val="99"/>
    <w:rsid w:val="004C0B42"/>
    <w:rPr>
      <w:rFonts w:ascii="Times New Roman" w:eastAsia="Times New Roman" w:hAnsi="Times New Roman" w:cs="Times New Roman" w:hint="default"/>
    </w:rPr>
  </w:style>
  <w:style w:type="character" w:customStyle="1" w:styleId="RTFNum63">
    <w:name w:val="RTF_Num 6 3"/>
    <w:uiPriority w:val="99"/>
    <w:rsid w:val="004C0B42"/>
    <w:rPr>
      <w:rFonts w:ascii="Times New Roman" w:eastAsia="Times New Roman" w:hAnsi="Times New Roman" w:cs="Times New Roman" w:hint="default"/>
    </w:rPr>
  </w:style>
  <w:style w:type="character" w:customStyle="1" w:styleId="RTFNum64">
    <w:name w:val="RTF_Num 6 4"/>
    <w:uiPriority w:val="99"/>
    <w:rsid w:val="004C0B42"/>
    <w:rPr>
      <w:rFonts w:ascii="Times New Roman" w:eastAsia="Times New Roman" w:hAnsi="Times New Roman" w:cs="Times New Roman" w:hint="default"/>
    </w:rPr>
  </w:style>
  <w:style w:type="character" w:customStyle="1" w:styleId="RTFNum65">
    <w:name w:val="RTF_Num 6 5"/>
    <w:uiPriority w:val="99"/>
    <w:rsid w:val="004C0B42"/>
    <w:rPr>
      <w:rFonts w:ascii="Times New Roman" w:eastAsia="Times New Roman" w:hAnsi="Times New Roman" w:cs="Times New Roman" w:hint="default"/>
    </w:rPr>
  </w:style>
  <w:style w:type="character" w:customStyle="1" w:styleId="RTFNum66">
    <w:name w:val="RTF_Num 6 6"/>
    <w:uiPriority w:val="99"/>
    <w:rsid w:val="004C0B42"/>
    <w:rPr>
      <w:rFonts w:ascii="Times New Roman" w:eastAsia="Times New Roman" w:hAnsi="Times New Roman" w:cs="Times New Roman" w:hint="default"/>
    </w:rPr>
  </w:style>
  <w:style w:type="character" w:customStyle="1" w:styleId="RTFNum67">
    <w:name w:val="RTF_Num 6 7"/>
    <w:uiPriority w:val="99"/>
    <w:rsid w:val="004C0B42"/>
    <w:rPr>
      <w:rFonts w:ascii="Times New Roman" w:eastAsia="Times New Roman" w:hAnsi="Times New Roman" w:cs="Times New Roman" w:hint="default"/>
    </w:rPr>
  </w:style>
  <w:style w:type="character" w:customStyle="1" w:styleId="RTFNum68">
    <w:name w:val="RTF_Num 6 8"/>
    <w:uiPriority w:val="99"/>
    <w:rsid w:val="004C0B42"/>
    <w:rPr>
      <w:rFonts w:ascii="Times New Roman" w:eastAsia="Times New Roman" w:hAnsi="Times New Roman" w:cs="Times New Roman" w:hint="default"/>
    </w:rPr>
  </w:style>
  <w:style w:type="character" w:customStyle="1" w:styleId="RTFNum69">
    <w:name w:val="RTF_Num 6 9"/>
    <w:uiPriority w:val="99"/>
    <w:rsid w:val="004C0B42"/>
    <w:rPr>
      <w:rFonts w:ascii="Times New Roman" w:eastAsia="Times New Roman" w:hAnsi="Times New Roman" w:cs="Times New Roman" w:hint="default"/>
    </w:rPr>
  </w:style>
  <w:style w:type="character" w:customStyle="1" w:styleId="RTFNum71">
    <w:name w:val="RTF_Num 7 1"/>
    <w:uiPriority w:val="99"/>
    <w:rsid w:val="004C0B42"/>
    <w:rPr>
      <w:rFonts w:ascii="Symbol" w:hAnsi="Symbol" w:hint="default"/>
    </w:rPr>
  </w:style>
  <w:style w:type="character" w:customStyle="1" w:styleId="RTFNum72">
    <w:name w:val="RTF_Num 7 2"/>
    <w:uiPriority w:val="99"/>
    <w:rsid w:val="004C0B42"/>
    <w:rPr>
      <w:rFonts w:ascii="Symbol" w:hAnsi="Symbol" w:hint="default"/>
    </w:rPr>
  </w:style>
  <w:style w:type="character" w:customStyle="1" w:styleId="RTFNum73">
    <w:name w:val="RTF_Num 7 3"/>
    <w:uiPriority w:val="99"/>
    <w:rsid w:val="004C0B42"/>
    <w:rPr>
      <w:rFonts w:ascii="Wingdings" w:hAnsi="Wingdings" w:hint="default"/>
    </w:rPr>
  </w:style>
  <w:style w:type="character" w:customStyle="1" w:styleId="RTFNum74">
    <w:name w:val="RTF_Num 7 4"/>
    <w:uiPriority w:val="99"/>
    <w:rsid w:val="004C0B42"/>
    <w:rPr>
      <w:rFonts w:ascii="Symbol" w:hAnsi="Symbol" w:hint="default"/>
    </w:rPr>
  </w:style>
  <w:style w:type="character" w:customStyle="1" w:styleId="RTFNum75">
    <w:name w:val="RTF_Num 7 5"/>
    <w:uiPriority w:val="99"/>
    <w:rsid w:val="004C0B42"/>
    <w:rPr>
      <w:rFonts w:ascii="Courier New" w:hAnsi="Courier New" w:cs="Courier New" w:hint="default"/>
    </w:rPr>
  </w:style>
  <w:style w:type="character" w:customStyle="1" w:styleId="RTFNum76">
    <w:name w:val="RTF_Num 7 6"/>
    <w:uiPriority w:val="99"/>
    <w:rsid w:val="004C0B42"/>
    <w:rPr>
      <w:rFonts w:ascii="Wingdings" w:hAnsi="Wingdings" w:hint="default"/>
    </w:rPr>
  </w:style>
  <w:style w:type="character" w:customStyle="1" w:styleId="RTFNum77">
    <w:name w:val="RTF_Num 7 7"/>
    <w:uiPriority w:val="99"/>
    <w:rsid w:val="004C0B42"/>
    <w:rPr>
      <w:rFonts w:ascii="Symbol" w:hAnsi="Symbol" w:hint="default"/>
    </w:rPr>
  </w:style>
  <w:style w:type="character" w:customStyle="1" w:styleId="RTFNum78">
    <w:name w:val="RTF_Num 7 8"/>
    <w:uiPriority w:val="99"/>
    <w:rsid w:val="004C0B42"/>
    <w:rPr>
      <w:rFonts w:ascii="Courier New" w:hAnsi="Courier New" w:cs="Courier New" w:hint="default"/>
    </w:rPr>
  </w:style>
  <w:style w:type="character" w:customStyle="1" w:styleId="RTFNum79">
    <w:name w:val="RTF_Num 7 9"/>
    <w:uiPriority w:val="99"/>
    <w:rsid w:val="004C0B42"/>
    <w:rPr>
      <w:rFonts w:ascii="Wingdings" w:hAnsi="Wingdings" w:hint="default"/>
    </w:rPr>
  </w:style>
  <w:style w:type="character" w:customStyle="1" w:styleId="RTFNum81">
    <w:name w:val="RTF_Num 8 1"/>
    <w:uiPriority w:val="99"/>
    <w:rsid w:val="004C0B42"/>
    <w:rPr>
      <w:rFonts w:ascii="Times New Roman" w:eastAsia="Times New Roman" w:hAnsi="Times New Roman" w:cs="Times New Roman" w:hint="default"/>
    </w:rPr>
  </w:style>
  <w:style w:type="character" w:customStyle="1" w:styleId="RTFNum82">
    <w:name w:val="RTF_Num 8 2"/>
    <w:uiPriority w:val="99"/>
    <w:rsid w:val="004C0B42"/>
    <w:rPr>
      <w:rFonts w:ascii="Times New Roman" w:eastAsia="Times New Roman" w:hAnsi="Times New Roman" w:cs="Times New Roman" w:hint="default"/>
    </w:rPr>
  </w:style>
  <w:style w:type="character" w:customStyle="1" w:styleId="RTFNum83">
    <w:name w:val="RTF_Num 8 3"/>
    <w:uiPriority w:val="99"/>
    <w:rsid w:val="004C0B42"/>
    <w:rPr>
      <w:rFonts w:ascii="Times New Roman" w:eastAsia="Times New Roman" w:hAnsi="Times New Roman" w:cs="Times New Roman" w:hint="default"/>
    </w:rPr>
  </w:style>
  <w:style w:type="character" w:customStyle="1" w:styleId="RTFNum84">
    <w:name w:val="RTF_Num 8 4"/>
    <w:uiPriority w:val="99"/>
    <w:rsid w:val="004C0B42"/>
    <w:rPr>
      <w:rFonts w:ascii="Times New Roman" w:eastAsia="Times New Roman" w:hAnsi="Times New Roman" w:cs="Times New Roman" w:hint="default"/>
    </w:rPr>
  </w:style>
  <w:style w:type="character" w:customStyle="1" w:styleId="RTFNum85">
    <w:name w:val="RTF_Num 8 5"/>
    <w:uiPriority w:val="99"/>
    <w:rsid w:val="004C0B42"/>
    <w:rPr>
      <w:rFonts w:ascii="Times New Roman" w:eastAsia="Times New Roman" w:hAnsi="Times New Roman" w:cs="Times New Roman" w:hint="default"/>
    </w:rPr>
  </w:style>
  <w:style w:type="character" w:customStyle="1" w:styleId="RTFNum86">
    <w:name w:val="RTF_Num 8 6"/>
    <w:uiPriority w:val="99"/>
    <w:rsid w:val="004C0B42"/>
    <w:rPr>
      <w:rFonts w:ascii="Times New Roman" w:eastAsia="Times New Roman" w:hAnsi="Times New Roman" w:cs="Times New Roman" w:hint="default"/>
    </w:rPr>
  </w:style>
  <w:style w:type="character" w:customStyle="1" w:styleId="RTFNum87">
    <w:name w:val="RTF_Num 8 7"/>
    <w:uiPriority w:val="99"/>
    <w:rsid w:val="004C0B42"/>
    <w:rPr>
      <w:rFonts w:ascii="Times New Roman" w:eastAsia="Times New Roman" w:hAnsi="Times New Roman" w:cs="Times New Roman" w:hint="default"/>
    </w:rPr>
  </w:style>
  <w:style w:type="character" w:customStyle="1" w:styleId="RTFNum88">
    <w:name w:val="RTF_Num 8 8"/>
    <w:uiPriority w:val="99"/>
    <w:rsid w:val="004C0B42"/>
    <w:rPr>
      <w:rFonts w:ascii="Times New Roman" w:eastAsia="Times New Roman" w:hAnsi="Times New Roman" w:cs="Times New Roman" w:hint="default"/>
    </w:rPr>
  </w:style>
  <w:style w:type="character" w:customStyle="1" w:styleId="RTFNum89">
    <w:name w:val="RTF_Num 8 9"/>
    <w:uiPriority w:val="99"/>
    <w:rsid w:val="004C0B42"/>
    <w:rPr>
      <w:rFonts w:ascii="Times New Roman" w:eastAsia="Times New Roman" w:hAnsi="Times New Roman" w:cs="Times New Roman" w:hint="default"/>
    </w:rPr>
  </w:style>
  <w:style w:type="character" w:customStyle="1" w:styleId="RTFNum91">
    <w:name w:val="RTF_Num 9 1"/>
    <w:uiPriority w:val="99"/>
    <w:rsid w:val="004C0B42"/>
    <w:rPr>
      <w:rFonts w:ascii="Symbol" w:hAnsi="Symbol" w:hint="default"/>
    </w:rPr>
  </w:style>
  <w:style w:type="character" w:customStyle="1" w:styleId="RTFNum92">
    <w:name w:val="RTF_Num 9 2"/>
    <w:uiPriority w:val="99"/>
    <w:rsid w:val="004C0B42"/>
    <w:rPr>
      <w:rFonts w:ascii="Courier New" w:hAnsi="Courier New" w:cs="Courier New" w:hint="default"/>
    </w:rPr>
  </w:style>
  <w:style w:type="character" w:customStyle="1" w:styleId="RTFNum93">
    <w:name w:val="RTF_Num 9 3"/>
    <w:uiPriority w:val="99"/>
    <w:rsid w:val="004C0B42"/>
    <w:rPr>
      <w:rFonts w:ascii="Wingdings" w:hAnsi="Wingdings" w:hint="default"/>
    </w:rPr>
  </w:style>
  <w:style w:type="character" w:customStyle="1" w:styleId="RTFNum94">
    <w:name w:val="RTF_Num 9 4"/>
    <w:uiPriority w:val="99"/>
    <w:rsid w:val="004C0B42"/>
    <w:rPr>
      <w:rFonts w:ascii="Symbol" w:hAnsi="Symbol" w:hint="default"/>
    </w:rPr>
  </w:style>
  <w:style w:type="character" w:customStyle="1" w:styleId="RTFNum95">
    <w:name w:val="RTF_Num 9 5"/>
    <w:uiPriority w:val="99"/>
    <w:rsid w:val="004C0B42"/>
    <w:rPr>
      <w:rFonts w:ascii="Courier New" w:hAnsi="Courier New" w:cs="Courier New" w:hint="default"/>
    </w:rPr>
  </w:style>
  <w:style w:type="character" w:customStyle="1" w:styleId="RTFNum96">
    <w:name w:val="RTF_Num 9 6"/>
    <w:uiPriority w:val="99"/>
    <w:rsid w:val="004C0B42"/>
    <w:rPr>
      <w:rFonts w:ascii="Wingdings" w:hAnsi="Wingdings" w:hint="default"/>
    </w:rPr>
  </w:style>
  <w:style w:type="character" w:customStyle="1" w:styleId="RTFNum97">
    <w:name w:val="RTF_Num 9 7"/>
    <w:uiPriority w:val="99"/>
    <w:rsid w:val="004C0B42"/>
    <w:rPr>
      <w:rFonts w:ascii="Symbol" w:hAnsi="Symbol" w:hint="default"/>
    </w:rPr>
  </w:style>
  <w:style w:type="character" w:customStyle="1" w:styleId="RTFNum98">
    <w:name w:val="RTF_Num 9 8"/>
    <w:uiPriority w:val="99"/>
    <w:rsid w:val="004C0B42"/>
    <w:rPr>
      <w:rFonts w:ascii="Courier New" w:hAnsi="Courier New" w:cs="Courier New" w:hint="default"/>
    </w:rPr>
  </w:style>
  <w:style w:type="character" w:customStyle="1" w:styleId="RTFNum99">
    <w:name w:val="RTF_Num 9 9"/>
    <w:uiPriority w:val="99"/>
    <w:rsid w:val="004C0B42"/>
    <w:rPr>
      <w:rFonts w:ascii="Wingdings" w:hAnsi="Wingdings" w:hint="default"/>
    </w:rPr>
  </w:style>
  <w:style w:type="character" w:customStyle="1" w:styleId="RTFNum101">
    <w:name w:val="RTF_Num 10 1"/>
    <w:uiPriority w:val="99"/>
    <w:rsid w:val="004C0B42"/>
    <w:rPr>
      <w:rFonts w:ascii="Times New Roman" w:eastAsia="Times New Roman" w:hAnsi="Times New Roman" w:cs="Times New Roman" w:hint="default"/>
    </w:rPr>
  </w:style>
  <w:style w:type="character" w:customStyle="1" w:styleId="RTFNum102">
    <w:name w:val="RTF_Num 10 2"/>
    <w:uiPriority w:val="99"/>
    <w:rsid w:val="004C0B42"/>
    <w:rPr>
      <w:rFonts w:ascii="Times New Roman" w:eastAsia="Times New Roman" w:hAnsi="Times New Roman" w:cs="Times New Roman" w:hint="default"/>
    </w:rPr>
  </w:style>
  <w:style w:type="character" w:customStyle="1" w:styleId="RTFNum103">
    <w:name w:val="RTF_Num 10 3"/>
    <w:uiPriority w:val="99"/>
    <w:rsid w:val="004C0B42"/>
    <w:rPr>
      <w:rFonts w:ascii="Times New Roman" w:eastAsia="Times New Roman" w:hAnsi="Times New Roman" w:cs="Times New Roman" w:hint="default"/>
    </w:rPr>
  </w:style>
  <w:style w:type="character" w:customStyle="1" w:styleId="RTFNum104">
    <w:name w:val="RTF_Num 10 4"/>
    <w:uiPriority w:val="99"/>
    <w:rsid w:val="004C0B42"/>
    <w:rPr>
      <w:rFonts w:ascii="Times New Roman" w:eastAsia="Times New Roman" w:hAnsi="Times New Roman" w:cs="Times New Roman" w:hint="default"/>
    </w:rPr>
  </w:style>
  <w:style w:type="character" w:customStyle="1" w:styleId="RTFNum105">
    <w:name w:val="RTF_Num 10 5"/>
    <w:uiPriority w:val="99"/>
    <w:rsid w:val="004C0B42"/>
    <w:rPr>
      <w:rFonts w:ascii="Times New Roman" w:eastAsia="Times New Roman" w:hAnsi="Times New Roman" w:cs="Times New Roman" w:hint="default"/>
    </w:rPr>
  </w:style>
  <w:style w:type="character" w:customStyle="1" w:styleId="RTFNum106">
    <w:name w:val="RTF_Num 10 6"/>
    <w:uiPriority w:val="99"/>
    <w:rsid w:val="004C0B42"/>
    <w:rPr>
      <w:rFonts w:ascii="Times New Roman" w:eastAsia="Times New Roman" w:hAnsi="Times New Roman" w:cs="Times New Roman" w:hint="default"/>
    </w:rPr>
  </w:style>
  <w:style w:type="character" w:customStyle="1" w:styleId="RTFNum107">
    <w:name w:val="RTF_Num 10 7"/>
    <w:uiPriority w:val="99"/>
    <w:rsid w:val="004C0B42"/>
    <w:rPr>
      <w:rFonts w:ascii="Times New Roman" w:eastAsia="Times New Roman" w:hAnsi="Times New Roman" w:cs="Times New Roman" w:hint="default"/>
    </w:rPr>
  </w:style>
  <w:style w:type="character" w:customStyle="1" w:styleId="RTFNum108">
    <w:name w:val="RTF_Num 10 8"/>
    <w:uiPriority w:val="99"/>
    <w:rsid w:val="004C0B42"/>
    <w:rPr>
      <w:rFonts w:ascii="Times New Roman" w:eastAsia="Times New Roman" w:hAnsi="Times New Roman" w:cs="Times New Roman" w:hint="default"/>
    </w:rPr>
  </w:style>
  <w:style w:type="character" w:customStyle="1" w:styleId="RTFNum109">
    <w:name w:val="RTF_Num 10 9"/>
    <w:uiPriority w:val="99"/>
    <w:rsid w:val="004C0B42"/>
    <w:rPr>
      <w:rFonts w:ascii="Times New Roman" w:eastAsia="Times New Roman" w:hAnsi="Times New Roman" w:cs="Times New Roman" w:hint="default"/>
    </w:rPr>
  </w:style>
  <w:style w:type="character" w:customStyle="1" w:styleId="3f3f3f3f3f3f3f3f3f3f3f-FN3f3f3f3f1">
    <w:name w:val="Т3fе3fк3fс3fт3f с3fн3fо3fс3fк3fи3f-FN З3fн3fа3fк3f1"/>
    <w:uiPriority w:val="99"/>
    <w:rsid w:val="004C0B42"/>
    <w:rPr>
      <w:rFonts w:ascii="Times New Roman CYR" w:hAnsi="Times New Roman CYR" w:cs="Times New Roman CYR" w:hint="default"/>
      <w:sz w:val="20"/>
      <w:lang w:val="x-none" w:eastAsia="x-none"/>
    </w:rPr>
  </w:style>
  <w:style w:type="character" w:customStyle="1" w:styleId="3f3f3f3f3f3f3f3f3f3f3f3f3f3f3f3f3f3f">
    <w:name w:val="С3fт3f. б3fе3fз3f и3fн3fт3fе3fр3fв3fа3fл3fа3f З3fн3fа3fк3f"/>
    <w:uiPriority w:val="99"/>
    <w:rsid w:val="004C0B42"/>
    <w:rPr>
      <w:sz w:val="28"/>
      <w:lang w:val="x-none" w:eastAsia="en-US"/>
    </w:rPr>
  </w:style>
  <w:style w:type="character" w:customStyle="1" w:styleId="13f3f3f3f3f3f3f3f3f3f3f3f3f">
    <w:name w:val="1 З3fа3fг3fо3fл3fо3fв3fо3fк3f З3fн3fа3fк3f"/>
    <w:uiPriority w:val="99"/>
    <w:rsid w:val="004C0B42"/>
    <w:rPr>
      <w:b/>
      <w:bCs w:val="0"/>
      <w:caps/>
      <w:sz w:val="32"/>
      <w:lang w:val="en-US" w:eastAsia="x-none"/>
    </w:rPr>
  </w:style>
  <w:style w:type="character" w:customStyle="1" w:styleId="3f3f3f3f3f3f3f3f3f3f3f3f">
    <w:name w:val="С3fт3fа3fн3fд3fа3fр3fт3f З3fн3fа3fк3f"/>
    <w:uiPriority w:val="99"/>
    <w:rsid w:val="004C0B42"/>
    <w:rPr>
      <w:sz w:val="28"/>
      <w:lang w:val="x-none" w:eastAsia="x-none"/>
    </w:rPr>
  </w:style>
  <w:style w:type="character" w:customStyle="1" w:styleId="3f3f3f3f3f3f3f3f13">
    <w:name w:val="З3fн3fа3fк3f З3fн3fа3fк3f13"/>
    <w:uiPriority w:val="99"/>
    <w:rsid w:val="004C0B42"/>
  </w:style>
  <w:style w:type="character" w:customStyle="1" w:styleId="3f3f3f3f3f3f3f3f19">
    <w:name w:val="З3fн3fа3fк3f З3fн3fа3fк3f19"/>
    <w:uiPriority w:val="99"/>
    <w:rsid w:val="004C0B42"/>
  </w:style>
  <w:style w:type="character" w:customStyle="1" w:styleId="3f3f3f3f3f3f3f3f18">
    <w:name w:val="З3fн3fа3fк3f З3fн3fа3fк3f18"/>
    <w:uiPriority w:val="99"/>
    <w:rsid w:val="004C0B42"/>
    <w:rPr>
      <w:b/>
      <w:bCs w:val="0"/>
      <w:sz w:val="36"/>
    </w:rPr>
  </w:style>
  <w:style w:type="character" w:customStyle="1" w:styleId="1210">
    <w:name w:val="Знак Знак121"/>
    <w:rsid w:val="004C0B42"/>
    <w:rPr>
      <w:b/>
      <w:bCs w:val="0"/>
      <w:caps/>
      <w:sz w:val="28"/>
      <w:lang w:val="en-US" w:eastAsia="x-none"/>
    </w:rPr>
  </w:style>
  <w:style w:type="character" w:customStyle="1" w:styleId="122">
    <w:name w:val="Знак Знак122"/>
    <w:rsid w:val="004C0B42"/>
    <w:rPr>
      <w:b/>
      <w:bCs w:val="0"/>
      <w:caps/>
      <w:sz w:val="28"/>
      <w:lang w:val="en-US" w:eastAsia="x-none"/>
    </w:rPr>
  </w:style>
  <w:style w:type="character" w:customStyle="1" w:styleId="1310">
    <w:name w:val="Знак Знак131"/>
    <w:rsid w:val="004C0B42"/>
    <w:rPr>
      <w:rFonts w:ascii="Times New Roman" w:eastAsia="Times New Roman" w:hAnsi="Times New Roman" w:cs="Times New Roman" w:hint="default"/>
      <w:sz w:val="24"/>
    </w:rPr>
  </w:style>
  <w:style w:type="character" w:customStyle="1" w:styleId="191">
    <w:name w:val="Знак Знак191"/>
    <w:rsid w:val="004C0B42"/>
    <w:rPr>
      <w:rFonts w:ascii="Times New Roman" w:eastAsia="Times New Roman" w:hAnsi="Times New Roman" w:cs="Times New Roman" w:hint="default"/>
      <w:sz w:val="24"/>
    </w:rPr>
  </w:style>
  <w:style w:type="character" w:customStyle="1" w:styleId="181">
    <w:name w:val="Знак Знак181"/>
    <w:rsid w:val="004C0B42"/>
    <w:rPr>
      <w:rFonts w:ascii="Times New Roman" w:eastAsia="Times New Roman" w:hAnsi="Times New Roman" w:cs="Times New Roman" w:hint="default"/>
      <w:b/>
      <w:bCs w:val="0"/>
      <w:sz w:val="36"/>
    </w:rPr>
  </w:style>
  <w:style w:type="character" w:customStyle="1" w:styleId="123">
    <w:name w:val="Знак Знак123"/>
    <w:rsid w:val="004C0B42"/>
    <w:rPr>
      <w:b/>
      <w:bCs w:val="0"/>
      <w:caps/>
      <w:sz w:val="28"/>
      <w:lang w:val="en-US" w:eastAsia="x-none"/>
    </w:rPr>
  </w:style>
  <w:style w:type="character" w:customStyle="1" w:styleId="132">
    <w:name w:val="Знак Знак132"/>
    <w:rsid w:val="004C0B42"/>
    <w:rPr>
      <w:rFonts w:ascii="Times New Roman" w:eastAsia="Times New Roman" w:hAnsi="Times New Roman" w:cs="Times New Roman" w:hint="default"/>
      <w:sz w:val="24"/>
    </w:rPr>
  </w:style>
  <w:style w:type="character" w:customStyle="1" w:styleId="192">
    <w:name w:val="Знак Знак192"/>
    <w:rsid w:val="004C0B42"/>
    <w:rPr>
      <w:rFonts w:ascii="Times New Roman" w:eastAsia="Times New Roman" w:hAnsi="Times New Roman" w:cs="Times New Roman" w:hint="default"/>
      <w:sz w:val="24"/>
    </w:rPr>
  </w:style>
  <w:style w:type="character" w:customStyle="1" w:styleId="182">
    <w:name w:val="Знак Знак182"/>
    <w:rsid w:val="004C0B42"/>
    <w:rPr>
      <w:rFonts w:ascii="Times New Roman" w:eastAsia="Times New Roman" w:hAnsi="Times New Roman" w:cs="Times New Roman" w:hint="default"/>
      <w:b/>
      <w:bCs w:val="0"/>
      <w:sz w:val="36"/>
    </w:rPr>
  </w:style>
  <w:style w:type="table" w:customStyle="1" w:styleId="112">
    <w:name w:val="Сетка таблицы11"/>
    <w:basedOn w:val="a1"/>
    <w:next w:val="af"/>
    <w:uiPriority w:val="59"/>
    <w:rsid w:val="004C0B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8F34ED"/>
  </w:style>
  <w:style w:type="table" w:customStyle="1" w:styleId="124">
    <w:name w:val="Сетка таблицы12"/>
    <w:basedOn w:val="a1"/>
    <w:next w:val="af"/>
    <w:rsid w:val="008F3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iPriority w:val="99"/>
    <w:qFormat/>
    <w:rsid w:val="008F34ED"/>
    <w:pPr>
      <w:keepNext/>
      <w:keepLines/>
      <w:widowControl w:val="0"/>
      <w:autoSpaceDN w:val="0"/>
      <w:adjustRightInd w:val="0"/>
      <w:spacing w:after="0" w:line="200" w:lineRule="atLeast"/>
      <w:jc w:val="center"/>
      <w:outlineLvl w:val="1"/>
    </w:pPr>
    <w:rPr>
      <w:rFonts w:ascii="Times New Roman" w:eastAsia="Times New Roman" w:hAnsi="Times New Roman" w:cs="Times New Roman"/>
      <w:b/>
      <w:bCs/>
      <w:iCs/>
      <w:sz w:val="28"/>
      <w:szCs w:val="28"/>
      <w:lang w:eastAsia="ru-RU"/>
    </w:rPr>
  </w:style>
  <w:style w:type="paragraph" w:customStyle="1" w:styleId="1fc">
    <w:name w:val="&quot;Сапфир&quot;1"/>
    <w:basedOn w:val="a"/>
    <w:next w:val="a"/>
    <w:uiPriority w:val="9"/>
    <w:qFormat/>
    <w:rsid w:val="008F34ED"/>
    <w:pPr>
      <w:keepNext/>
      <w:widowControl w:val="0"/>
      <w:tabs>
        <w:tab w:val="left" w:pos="851"/>
      </w:tabs>
      <w:autoSpaceDN w:val="0"/>
      <w:adjustRightInd w:val="0"/>
      <w:spacing w:before="240" w:after="120" w:line="200" w:lineRule="atLeast"/>
      <w:ind w:left="851" w:hanging="851"/>
      <w:outlineLvl w:val="2"/>
    </w:pPr>
    <w:rPr>
      <w:rFonts w:ascii="Calibri" w:eastAsia="Times New Roman" w:hAnsi="Calibri" w:cs="Calibri"/>
      <w:sz w:val="28"/>
      <w:szCs w:val="28"/>
      <w:lang w:eastAsia="ru-RU"/>
    </w:rPr>
  </w:style>
  <w:style w:type="paragraph" w:customStyle="1" w:styleId="H61">
    <w:name w:val="H61"/>
    <w:basedOn w:val="a"/>
    <w:next w:val="a"/>
    <w:uiPriority w:val="9"/>
    <w:qFormat/>
    <w:rsid w:val="008F34ED"/>
    <w:pPr>
      <w:widowControl w:val="0"/>
      <w:tabs>
        <w:tab w:val="left" w:pos="0"/>
        <w:tab w:val="left" w:pos="4320"/>
      </w:tabs>
      <w:autoSpaceDN w:val="0"/>
      <w:adjustRightInd w:val="0"/>
      <w:spacing w:before="240" w:after="60" w:line="200" w:lineRule="atLeast"/>
      <w:ind w:left="4320" w:hanging="720"/>
      <w:jc w:val="both"/>
      <w:outlineLvl w:val="5"/>
    </w:pPr>
    <w:rPr>
      <w:rFonts w:ascii="PetersburgCTT" w:eastAsia="Times New Roman" w:hAnsi="PetersburgCTT" w:cs="PetersburgCTT"/>
      <w:i/>
      <w:iCs/>
      <w:sz w:val="20"/>
      <w:szCs w:val="20"/>
      <w:lang w:eastAsia="ru-RU"/>
    </w:rPr>
  </w:style>
  <w:style w:type="paragraph" w:customStyle="1" w:styleId="710">
    <w:name w:val="Заголовок 71"/>
    <w:basedOn w:val="a"/>
    <w:next w:val="a"/>
    <w:uiPriority w:val="9"/>
    <w:qFormat/>
    <w:rsid w:val="008F34ED"/>
    <w:pPr>
      <w:widowControl w:val="0"/>
      <w:tabs>
        <w:tab w:val="left" w:pos="0"/>
        <w:tab w:val="left" w:pos="5040"/>
      </w:tabs>
      <w:autoSpaceDN w:val="0"/>
      <w:adjustRightInd w:val="0"/>
      <w:spacing w:before="240" w:after="60" w:line="200" w:lineRule="atLeast"/>
      <w:ind w:left="5040" w:hanging="720"/>
      <w:jc w:val="both"/>
      <w:outlineLvl w:val="6"/>
    </w:pPr>
    <w:rPr>
      <w:rFonts w:ascii="PetersburgCTT" w:eastAsia="Times New Roman" w:hAnsi="PetersburgCTT" w:cs="PetersburgCTT"/>
      <w:sz w:val="20"/>
      <w:szCs w:val="20"/>
      <w:lang w:eastAsia="ru-RU"/>
    </w:rPr>
  </w:style>
  <w:style w:type="paragraph" w:customStyle="1" w:styleId="810">
    <w:name w:val="Заголовок 81"/>
    <w:basedOn w:val="a"/>
    <w:next w:val="a"/>
    <w:uiPriority w:val="9"/>
    <w:qFormat/>
    <w:rsid w:val="008F34ED"/>
    <w:pPr>
      <w:widowControl w:val="0"/>
      <w:tabs>
        <w:tab w:val="left" w:pos="0"/>
        <w:tab w:val="left" w:pos="5760"/>
      </w:tabs>
      <w:autoSpaceDN w:val="0"/>
      <w:adjustRightInd w:val="0"/>
      <w:spacing w:before="240" w:after="60" w:line="200" w:lineRule="atLeast"/>
      <w:ind w:left="5760" w:hanging="720"/>
      <w:jc w:val="both"/>
      <w:outlineLvl w:val="7"/>
    </w:pPr>
    <w:rPr>
      <w:rFonts w:ascii="PetersburgCTT" w:eastAsia="Times New Roman" w:hAnsi="PetersburgCTT" w:cs="PetersburgCTT"/>
      <w:i/>
      <w:iCs/>
      <w:sz w:val="20"/>
      <w:szCs w:val="20"/>
      <w:lang w:eastAsia="ru-RU"/>
    </w:rPr>
  </w:style>
  <w:style w:type="paragraph" w:customStyle="1" w:styleId="910">
    <w:name w:val="Заголовок 91"/>
    <w:basedOn w:val="a"/>
    <w:next w:val="a"/>
    <w:uiPriority w:val="9"/>
    <w:qFormat/>
    <w:rsid w:val="008F34ED"/>
    <w:pPr>
      <w:widowControl w:val="0"/>
      <w:tabs>
        <w:tab w:val="left" w:pos="0"/>
        <w:tab w:val="left" w:pos="6480"/>
      </w:tabs>
      <w:autoSpaceDN w:val="0"/>
      <w:adjustRightInd w:val="0"/>
      <w:spacing w:before="240" w:after="60" w:line="200" w:lineRule="atLeast"/>
      <w:ind w:left="6480" w:hanging="720"/>
      <w:jc w:val="both"/>
      <w:outlineLvl w:val="8"/>
    </w:pPr>
    <w:rPr>
      <w:rFonts w:ascii="PetersburgCTT" w:eastAsia="Times New Roman" w:hAnsi="PetersburgCTT" w:cs="PetersburgCTT"/>
      <w:i/>
      <w:iCs/>
      <w:sz w:val="18"/>
      <w:szCs w:val="18"/>
      <w:lang w:eastAsia="ru-RU"/>
    </w:rPr>
  </w:style>
  <w:style w:type="numbering" w:customStyle="1" w:styleId="1100">
    <w:name w:val="Нет списка110"/>
    <w:next w:val="a2"/>
    <w:uiPriority w:val="99"/>
    <w:semiHidden/>
    <w:unhideWhenUsed/>
    <w:rsid w:val="008F34ED"/>
  </w:style>
  <w:style w:type="paragraph" w:customStyle="1" w:styleId="1fd">
    <w:name w:val="Заголовок1"/>
    <w:basedOn w:val="a"/>
    <w:next w:val="affc"/>
    <w:uiPriority w:val="10"/>
    <w:qFormat/>
    <w:rsid w:val="008F34ED"/>
    <w:pPr>
      <w:widowControl w:val="0"/>
      <w:autoSpaceDN w:val="0"/>
      <w:adjustRightInd w:val="0"/>
      <w:spacing w:after="0" w:line="200" w:lineRule="atLeast"/>
      <w:jc w:val="center"/>
    </w:pPr>
    <w:rPr>
      <w:rFonts w:ascii="Times New Roman" w:eastAsia="Times New Roman" w:hAnsi="Times New Roman" w:cs="Times New Roman"/>
      <w:b/>
      <w:bCs/>
      <w:sz w:val="28"/>
      <w:szCs w:val="28"/>
      <w:lang w:eastAsia="ru-RU"/>
    </w:rPr>
  </w:style>
  <w:style w:type="paragraph" w:customStyle="1" w:styleId="1fe">
    <w:name w:val="Список1"/>
    <w:basedOn w:val="a8"/>
    <w:next w:val="affff"/>
    <w:uiPriority w:val="99"/>
    <w:rsid w:val="008F34ED"/>
    <w:pPr>
      <w:widowControl w:val="0"/>
      <w:autoSpaceDN w:val="0"/>
      <w:adjustRightInd w:val="0"/>
      <w:spacing w:line="256" w:lineRule="auto"/>
      <w:ind w:firstLine="580"/>
      <w:jc w:val="both"/>
    </w:pPr>
    <w:rPr>
      <w:rFonts w:ascii="Times New Roman" w:eastAsia="Times New Roman" w:hAnsi="Times New Roman" w:cs="Tahoma"/>
      <w:sz w:val="28"/>
      <w:szCs w:val="28"/>
      <w:lang w:eastAsia="ru-RU"/>
    </w:rPr>
  </w:style>
  <w:style w:type="paragraph" w:customStyle="1" w:styleId="1ff">
    <w:name w:val="Название объекта1"/>
    <w:basedOn w:val="a"/>
    <w:next w:val="aff5"/>
    <w:uiPriority w:val="99"/>
    <w:qFormat/>
    <w:rsid w:val="008F34ED"/>
    <w:pPr>
      <w:widowControl w:val="0"/>
      <w:autoSpaceDN w:val="0"/>
      <w:adjustRightInd w:val="0"/>
      <w:spacing w:before="120" w:after="120" w:line="256" w:lineRule="auto"/>
      <w:ind w:firstLine="580"/>
      <w:jc w:val="both"/>
    </w:pPr>
    <w:rPr>
      <w:rFonts w:ascii="Times New Roman" w:eastAsia="Times New Roman" w:hAnsi="Times New Roman" w:cs="Tahoma"/>
      <w:i/>
      <w:iCs/>
      <w:sz w:val="24"/>
      <w:szCs w:val="24"/>
      <w:lang w:eastAsia="ru-RU"/>
    </w:rPr>
  </w:style>
  <w:style w:type="paragraph" w:customStyle="1" w:styleId="Index">
    <w:name w:val="Index"/>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ahoma"/>
      <w:sz w:val="28"/>
      <w:szCs w:val="28"/>
      <w:lang w:eastAsia="ru-RU"/>
    </w:rPr>
  </w:style>
  <w:style w:type="paragraph" w:customStyle="1" w:styleId="HTML10">
    <w:name w:val="Стандартный HTML1"/>
    <w:basedOn w:val="a"/>
    <w:next w:val="HTML"/>
    <w:link w:val="HTML0"/>
    <w:uiPriority w:val="99"/>
    <w:rsid w:val="008F3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00" w:lineRule="atLeast"/>
    </w:pPr>
    <w:rPr>
      <w:rFonts w:ascii="Consolas" w:hAnsi="Consolas"/>
      <w:sz w:val="20"/>
      <w:szCs w:val="20"/>
    </w:rPr>
  </w:style>
  <w:style w:type="paragraph" w:customStyle="1" w:styleId="1ff0">
    <w:name w:val="Текст примечания1"/>
    <w:basedOn w:val="a"/>
    <w:next w:val="aff6"/>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paragraph" w:customStyle="1" w:styleId="TableHeading">
    <w:name w:val="Table Heading"/>
    <w:basedOn w:val="TableContents"/>
    <w:uiPriority w:val="99"/>
    <w:rsid w:val="008F34ED"/>
    <w:pPr>
      <w:jc w:val="center"/>
    </w:pPr>
    <w:rPr>
      <w:b/>
      <w:bCs/>
    </w:rPr>
  </w:style>
  <w:style w:type="paragraph" w:customStyle="1" w:styleId="TableContents">
    <w:name w:val="Table Contents"/>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imes New Roman"/>
      <w:sz w:val="28"/>
      <w:szCs w:val="28"/>
      <w:lang w:eastAsia="ru-RU"/>
    </w:rPr>
  </w:style>
  <w:style w:type="paragraph" w:customStyle="1" w:styleId="3f3f3f3f2">
    <w:name w:val="З3fн3fа3fк3f2"/>
    <w:basedOn w:val="a"/>
    <w:uiPriority w:val="99"/>
    <w:rsid w:val="008F34ED"/>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8F34ED"/>
    <w:pPr>
      <w:widowControl w:val="0"/>
      <w:autoSpaceDN w:val="0"/>
      <w:adjustRightInd w:val="0"/>
      <w:spacing w:after="0" w:line="240" w:lineRule="atLeast"/>
    </w:pPr>
    <w:rPr>
      <w:rFonts w:ascii="Calibri" w:eastAsia="Times New Roman" w:hAnsi="Calibri" w:cs="Calibri"/>
      <w:b/>
      <w:bCs/>
      <w:sz w:val="20"/>
      <w:szCs w:val="20"/>
      <w:lang w:eastAsia="ru-RU"/>
    </w:rPr>
  </w:style>
  <w:style w:type="paragraph" w:customStyle="1" w:styleId="1ff1">
    <w:name w:val="Тема примечания1"/>
    <w:basedOn w:val="aff6"/>
    <w:next w:val="aff6"/>
    <w:uiPriority w:val="99"/>
    <w:rsid w:val="008F34ED"/>
    <w:pPr>
      <w:widowControl w:val="0"/>
      <w:autoSpaceDN w:val="0"/>
      <w:adjustRightInd w:val="0"/>
    </w:pPr>
    <w:rPr>
      <w:b/>
      <w:bCs/>
      <w:lang w:val="ru-RU" w:eastAsia="ru-RU"/>
    </w:rPr>
  </w:style>
  <w:style w:type="paragraph" w:customStyle="1" w:styleId="1e">
    <w:name w:val="Текст1"/>
    <w:basedOn w:val="a"/>
    <w:next w:val="afff0"/>
    <w:link w:val="afff1"/>
    <w:uiPriority w:val="99"/>
    <w:rsid w:val="008F34ED"/>
    <w:pPr>
      <w:widowControl w:val="0"/>
      <w:autoSpaceDN w:val="0"/>
      <w:adjustRightInd w:val="0"/>
      <w:spacing w:after="0" w:line="200" w:lineRule="atLeast"/>
    </w:pPr>
    <w:rPr>
      <w:rFonts w:ascii="Consolas" w:hAnsi="Consolas"/>
      <w:sz w:val="21"/>
      <w:szCs w:val="21"/>
    </w:rPr>
  </w:style>
  <w:style w:type="paragraph" w:customStyle="1" w:styleId="1ff2">
    <w:name w:val="Схема документа1"/>
    <w:basedOn w:val="a"/>
    <w:next w:val="affe"/>
    <w:uiPriority w:val="99"/>
    <w:rsid w:val="008F34ED"/>
    <w:pPr>
      <w:widowControl w:val="0"/>
      <w:autoSpaceDN w:val="0"/>
      <w:adjustRightInd w:val="0"/>
      <w:spacing w:after="0" w:line="200" w:lineRule="atLeast"/>
    </w:pPr>
    <w:rPr>
      <w:rFonts w:ascii="Tahoma" w:eastAsia="Times New Roman" w:hAnsi="Tahoma" w:cs="Tahoma"/>
      <w:sz w:val="16"/>
      <w:szCs w:val="16"/>
      <w:lang w:eastAsia="ru-RU"/>
    </w:rPr>
  </w:style>
  <w:style w:type="paragraph" w:customStyle="1" w:styleId="214">
    <w:name w:val="Основной текст 21"/>
    <w:basedOn w:val="a"/>
    <w:next w:val="21"/>
    <w:rsid w:val="008F34ED"/>
    <w:pPr>
      <w:widowControl w:val="0"/>
      <w:autoSpaceDN w:val="0"/>
      <w:adjustRightInd w:val="0"/>
      <w:spacing w:after="120" w:line="480" w:lineRule="auto"/>
    </w:pPr>
    <w:rPr>
      <w:rFonts w:ascii="Times New Roman" w:eastAsia="Times New Roman" w:hAnsi="Times New Roman" w:cs="Times New Roman"/>
      <w:sz w:val="24"/>
      <w:szCs w:val="24"/>
      <w:lang w:eastAsia="ru-RU"/>
    </w:rPr>
  </w:style>
  <w:style w:type="paragraph" w:customStyle="1" w:styleId="Iniiaiieoaeno11">
    <w:name w:val="Iniiaiie oaeno 11"/>
    <w:basedOn w:val="a"/>
    <w:next w:val="af5"/>
    <w:uiPriority w:val="99"/>
    <w:rsid w:val="008F34ED"/>
    <w:pPr>
      <w:widowControl w:val="0"/>
      <w:tabs>
        <w:tab w:val="left" w:pos="709"/>
      </w:tabs>
      <w:autoSpaceDN w:val="0"/>
      <w:adjustRightInd w:val="0"/>
      <w:spacing w:after="0" w:line="200" w:lineRule="atLeast"/>
      <w:ind w:firstLine="284"/>
      <w:jc w:val="both"/>
    </w:pPr>
    <w:rPr>
      <w:rFonts w:ascii="Times New Roman CYR" w:eastAsia="Times New Roman" w:hAnsi="Times New Roman CYR" w:cs="Times New Roman CYR"/>
      <w:sz w:val="28"/>
      <w:szCs w:val="28"/>
      <w:lang w:eastAsia="ru-RU"/>
    </w:rPr>
  </w:style>
  <w:style w:type="paragraph" w:customStyle="1" w:styleId="1ff3">
    <w:name w:val="Подзаголовок1"/>
    <w:basedOn w:val="a"/>
    <w:next w:val="a8"/>
    <w:uiPriority w:val="11"/>
    <w:qFormat/>
    <w:rsid w:val="008F34ED"/>
    <w:pPr>
      <w:widowControl w:val="0"/>
      <w:autoSpaceDN w:val="0"/>
      <w:adjustRightInd w:val="0"/>
      <w:spacing w:after="0" w:line="200" w:lineRule="atLeast"/>
      <w:jc w:val="center"/>
    </w:pPr>
    <w:rPr>
      <w:rFonts w:ascii="Calibri" w:eastAsia="Times New Roman" w:hAnsi="Calibri" w:cs="Calibri"/>
      <w:b/>
      <w:bCs/>
      <w:iCs/>
      <w:sz w:val="28"/>
      <w:szCs w:val="28"/>
      <w:lang w:eastAsia="ru-RU"/>
    </w:rPr>
  </w:style>
  <w:style w:type="paragraph" w:customStyle="1" w:styleId="1ff4">
    <w:name w:val="Текст концевой сноски1"/>
    <w:basedOn w:val="a"/>
    <w:next w:val="aff8"/>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character" w:customStyle="1" w:styleId="3f3f3f3f3f3f3f3f3f13f3f3f3f">
    <w:name w:val="З3fа3fг3fо3fл3fо3fв3fо3fк3f 1 З3fн3fа3fк3f"/>
    <w:uiPriority w:val="99"/>
    <w:rsid w:val="008F34ED"/>
    <w:rPr>
      <w:rFonts w:cs="Times New Roman"/>
      <w:b/>
      <w:bCs/>
      <w:caps/>
      <w:sz w:val="28"/>
      <w:szCs w:val="28"/>
      <w:lang w:val="en-US" w:eastAsia="x-none"/>
    </w:rPr>
  </w:style>
  <w:style w:type="character" w:customStyle="1" w:styleId="3f3f3f3f3f3f3f3f3f23f3f3f3f">
    <w:name w:val="З3fа3fг3fо3fл3fо3fв3fо3fк3f 2 З3fн3fа3fк3f"/>
    <w:uiPriority w:val="99"/>
    <w:rsid w:val="008F34ED"/>
    <w:rPr>
      <w:rFonts w:cs="Times New Roman"/>
      <w:b/>
      <w:bCs/>
      <w:sz w:val="28"/>
      <w:szCs w:val="28"/>
      <w:lang w:val="x-none" w:eastAsia="x-none"/>
    </w:rPr>
  </w:style>
  <w:style w:type="character" w:customStyle="1" w:styleId="3f3f3f3f3f3f3f3f3f63f3f3f3f">
    <w:name w:val="З3fа3fг3fо3fл3fо3fв3fо3fк3f 6 З3fн3fа3fк3f"/>
    <w:uiPriority w:val="99"/>
    <w:rsid w:val="008F34ED"/>
    <w:rPr>
      <w:rFonts w:ascii="PetersburgCTT" w:hAnsi="PetersburgCTT" w:cs="PetersburgCTT"/>
      <w:i/>
      <w:iCs/>
      <w:lang w:val="x-none" w:eastAsia="x-none"/>
    </w:rPr>
  </w:style>
  <w:style w:type="character" w:customStyle="1" w:styleId="3f3f3f3f3f3f3f3f3f73f3f3f3f">
    <w:name w:val="З3fа3fг3fо3fл3fо3fв3fо3fк3f 7 З3fн3fа3fк3f"/>
    <w:uiPriority w:val="99"/>
    <w:rsid w:val="008F34ED"/>
    <w:rPr>
      <w:rFonts w:ascii="PetersburgCTT" w:hAnsi="PetersburgCTT" w:cs="PetersburgCTT"/>
      <w:lang w:val="x-none" w:eastAsia="x-none"/>
    </w:rPr>
  </w:style>
  <w:style w:type="character" w:customStyle="1" w:styleId="3f3f3f3f3f3f3f3f3f83f3f3f3f">
    <w:name w:val="З3fа3fг3fо3fл3fо3fв3fо3fк3f 8 З3fн3fа3fк3f"/>
    <w:uiPriority w:val="99"/>
    <w:rsid w:val="008F34ED"/>
    <w:rPr>
      <w:rFonts w:ascii="PetersburgCTT" w:hAnsi="PetersburgCTT" w:cs="PetersburgCTT"/>
      <w:i/>
      <w:iCs/>
      <w:lang w:val="x-none" w:eastAsia="x-none"/>
    </w:rPr>
  </w:style>
  <w:style w:type="character" w:customStyle="1" w:styleId="3f3f3f3f3f3f3f3f3f93f3f3f3f">
    <w:name w:val="З3fа3fг3fо3fл3fо3fв3fо3fк3f 9 З3fн3fа3fк3f"/>
    <w:uiPriority w:val="99"/>
    <w:rsid w:val="008F34ED"/>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uiPriority w:val="99"/>
    <w:rsid w:val="008F34ED"/>
    <w:rPr>
      <w:rFonts w:cs="Times New Roman"/>
      <w:sz w:val="16"/>
      <w:szCs w:val="16"/>
    </w:rPr>
  </w:style>
  <w:style w:type="character" w:customStyle="1" w:styleId="Internetlink">
    <w:name w:val="Internet link"/>
    <w:uiPriority w:val="99"/>
    <w:rsid w:val="008F34ED"/>
    <w:rPr>
      <w:rFonts w:eastAsia="Times New Roman" w:cs="Times New Roman"/>
      <w:color w:val="0000FF"/>
      <w:u w:val="single"/>
    </w:rPr>
  </w:style>
  <w:style w:type="character" w:customStyle="1" w:styleId="3f3f3f3f3f3f3f3f3f33f3f3f3f1">
    <w:name w:val="З3fа3fг3fо3fл3fо3fв3fо3fк3f 3 З3fн3fа3fк3f1"/>
    <w:uiPriority w:val="99"/>
    <w:rsid w:val="008F34ED"/>
    <w:rPr>
      <w:rFonts w:ascii="Cambria" w:hAnsi="Cambria" w:cs="Cambria"/>
      <w:b/>
      <w:bCs/>
      <w:color w:val="4F81BD"/>
    </w:rPr>
  </w:style>
  <w:style w:type="character" w:customStyle="1" w:styleId="3f3f3f3f3f3f3f3f3f63f3f3f3f1">
    <w:name w:val="З3fа3fг3fо3fл3fо3fв3fо3fк3f 6 З3fн3fа3fк3f1"/>
    <w:uiPriority w:val="99"/>
    <w:rsid w:val="008F34ED"/>
    <w:rPr>
      <w:rFonts w:ascii="Cambria" w:hAnsi="Cambria" w:cs="Cambria"/>
      <w:i/>
      <w:iCs/>
      <w:color w:val="243F60"/>
    </w:rPr>
  </w:style>
  <w:style w:type="character" w:customStyle="1" w:styleId="3f3f3f3f3f3f3f3f3f3f3fHTML3f3f3f3f">
    <w:name w:val="С3fт3fа3fн3fд3fа3fр3fт3fн3fы3fй3f HTML З3fн3fа3fк3f"/>
    <w:uiPriority w:val="99"/>
    <w:rsid w:val="008F34ED"/>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uiPriority w:val="99"/>
    <w:rsid w:val="008F34ED"/>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uiPriority w:val="99"/>
    <w:rsid w:val="008F34ED"/>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uiPriority w:val="99"/>
    <w:rsid w:val="008F34ED"/>
    <w:rPr>
      <w:rFonts w:cs="Times New Roman"/>
      <w:sz w:val="20"/>
      <w:szCs w:val="20"/>
      <w:lang w:val="x-none" w:eastAsia="x-none"/>
    </w:rPr>
  </w:style>
  <w:style w:type="character" w:customStyle="1" w:styleId="3f3f3f3f3f3f3f3f3f3f3f3f3f3f3f3f3f3f3f3f">
    <w:name w:val="Н3fи3fж3fн3fи3fй3f к3fо3fл3fо3fн3fт3fи3fт3fу3fл3f З3fн3fа3fк3f"/>
    <w:uiPriority w:val="99"/>
    <w:rsid w:val="008F34ED"/>
    <w:rPr>
      <w:rFonts w:cs="Times New Roman"/>
      <w:sz w:val="28"/>
      <w:szCs w:val="28"/>
    </w:rPr>
  </w:style>
  <w:style w:type="character" w:customStyle="1" w:styleId="3f3f3f3f3f3f3f3f3f3f3f3f0">
    <w:name w:val="Н3fа3fз3fв3fа3fн3fи3fе3f З3fн3fа3fк3f"/>
    <w:uiPriority w:val="99"/>
    <w:rsid w:val="008F34ED"/>
    <w:rPr>
      <w:rFonts w:cs="Times New Roman"/>
      <w:b/>
      <w:bCs/>
      <w:sz w:val="20"/>
      <w:szCs w:val="20"/>
      <w:lang w:val="x-none" w:eastAsia="x-none"/>
    </w:rPr>
  </w:style>
  <w:style w:type="character" w:customStyle="1" w:styleId="3f3f3f3f3f3f3f3f3f3f3f3f3f23f3f3f3f">
    <w:name w:val="О3fс3fн3fо3fв3fн3fо3fй3f т3fе3fк3fс3fт3f 2 З3fн3fа3fк3f"/>
    <w:uiPriority w:val="99"/>
    <w:rsid w:val="008F34ED"/>
    <w:rPr>
      <w:rFonts w:cs="Times New Roman"/>
      <w:lang w:val="x-none" w:eastAsia="x-none"/>
    </w:rPr>
  </w:style>
  <w:style w:type="character" w:customStyle="1" w:styleId="3f3f3f3f3f3f3f3f3f3f3f3f3f33f3f3f3f">
    <w:name w:val="О3fс3fн3fо3fв3fн3fо3fй3f т3fе3fк3fс3fт3f 3 З3fн3fа3fк3f"/>
    <w:uiPriority w:val="99"/>
    <w:rsid w:val="008F34ED"/>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uiPriority w:val="99"/>
    <w:rsid w:val="008F34ED"/>
    <w:rPr>
      <w:rFonts w:cs="Times New Roman"/>
      <w:sz w:val="28"/>
      <w:szCs w:val="28"/>
    </w:rPr>
  </w:style>
  <w:style w:type="character" w:customStyle="1" w:styleId="3f3f3f3f3f3f3f3f3f3f3f3f3f3f3f3f3f3f0">
    <w:name w:val="С3fх3fе3fм3fа3f д3fо3fк3fу3fм3fе3fн3fт3fа3f З3fн3fа3fк3f"/>
    <w:uiPriority w:val="99"/>
    <w:rsid w:val="008F34ED"/>
    <w:rPr>
      <w:rFonts w:ascii="Tahoma" w:hAnsi="Tahoma" w:cs="Tahoma"/>
      <w:sz w:val="16"/>
      <w:szCs w:val="16"/>
    </w:rPr>
  </w:style>
  <w:style w:type="character" w:customStyle="1" w:styleId="3f3f3f3f3f3f3f3f3f">
    <w:name w:val="Т3fе3fк3fс3fт3f З3fн3fа3fк3f"/>
    <w:uiPriority w:val="99"/>
    <w:rsid w:val="008F34ED"/>
    <w:rPr>
      <w:rFonts w:ascii="Courier New" w:hAnsi="Courier New" w:cs="Courier New"/>
    </w:rPr>
  </w:style>
  <w:style w:type="character" w:customStyle="1" w:styleId="3f3f3f3f3f3f3f3f3f3f3f3f3f3f3f3f3f3f1">
    <w:name w:val="Т3fе3fм3fа3f п3fр3fи3fм3fе3fч3fа3fн3fи3fя3f З3fн3fа3fк3f"/>
    <w:uiPriority w:val="99"/>
    <w:rsid w:val="008F34ED"/>
    <w:rPr>
      <w:rFonts w:cs="Times New Roman"/>
      <w:b/>
      <w:bCs/>
      <w:sz w:val="20"/>
      <w:szCs w:val="20"/>
      <w:lang w:val="x-none" w:eastAsia="x-none"/>
    </w:rPr>
  </w:style>
  <w:style w:type="character" w:customStyle="1" w:styleId="3f3f3f3f3f3f3f3f3f3f3f3f3f3f3f3f">
    <w:name w:val="Т3fе3fк3fс3fт3f в3fы3fн3fо3fс3fк3fи3f З3fн3fа3fк3f"/>
    <w:uiPriority w:val="99"/>
    <w:rsid w:val="008F34ED"/>
    <w:rPr>
      <w:rFonts w:ascii="Tahoma" w:hAnsi="Tahoma" w:cs="Tahoma"/>
      <w:sz w:val="16"/>
      <w:szCs w:val="16"/>
    </w:rPr>
  </w:style>
  <w:style w:type="character" w:customStyle="1" w:styleId="125">
    <w:name w:val="Основной текст1 Знак2"/>
    <w:aliases w:val="Основной текст Знак Знак Знак2,bt Знак Знак"/>
    <w:rsid w:val="008F34ED"/>
    <w:rPr>
      <w:rFonts w:eastAsia="Times New Roman"/>
      <w:sz w:val="28"/>
    </w:rPr>
  </w:style>
  <w:style w:type="table" w:customStyle="1" w:styleId="133">
    <w:name w:val="Сетка таблицы13"/>
    <w:basedOn w:val="a1"/>
    <w:next w:val="af"/>
    <w:uiPriority w:val="59"/>
    <w:rsid w:val="008F34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21"/>
    <w:basedOn w:val="a"/>
    <w:rsid w:val="008F34ED"/>
    <w:pPr>
      <w:spacing w:line="240" w:lineRule="exact"/>
    </w:pPr>
    <w:rPr>
      <w:rFonts w:ascii="Verdana" w:eastAsia="Times New Roman" w:hAnsi="Verdana" w:cs="Times New Roman"/>
      <w:sz w:val="20"/>
      <w:szCs w:val="20"/>
      <w:lang w:val="en-US"/>
    </w:rPr>
  </w:style>
  <w:style w:type="paragraph" w:customStyle="1" w:styleId="220">
    <w:name w:val="Знак22"/>
    <w:basedOn w:val="a"/>
    <w:rsid w:val="008F34ED"/>
    <w:pPr>
      <w:spacing w:line="240" w:lineRule="exact"/>
    </w:pPr>
    <w:rPr>
      <w:rFonts w:ascii="Verdana" w:eastAsia="Times New Roman" w:hAnsi="Verdana" w:cs="Times New Roman"/>
      <w:sz w:val="20"/>
      <w:szCs w:val="20"/>
      <w:lang w:val="en-US"/>
    </w:rPr>
  </w:style>
  <w:style w:type="character" w:customStyle="1" w:styleId="221">
    <w:name w:val="Заголовок 2 Знак2"/>
    <w:semiHidden/>
    <w:rsid w:val="008F34ED"/>
    <w:rPr>
      <w:rFonts w:ascii="Calibri Light" w:eastAsia="Times New Roman" w:hAnsi="Calibri Light" w:cs="Times New Roman"/>
      <w:b/>
      <w:bCs/>
      <w:i/>
      <w:iCs/>
      <w:sz w:val="28"/>
      <w:szCs w:val="28"/>
    </w:rPr>
  </w:style>
  <w:style w:type="character" w:customStyle="1" w:styleId="320">
    <w:name w:val="Заголовок 3 Знак2"/>
    <w:semiHidden/>
    <w:rsid w:val="008F34ED"/>
    <w:rPr>
      <w:rFonts w:ascii="Calibri Light" w:eastAsia="Times New Roman" w:hAnsi="Calibri Light" w:cs="Times New Roman"/>
      <w:b/>
      <w:bCs/>
      <w:sz w:val="26"/>
      <w:szCs w:val="26"/>
    </w:rPr>
  </w:style>
  <w:style w:type="character" w:customStyle="1" w:styleId="620">
    <w:name w:val="Заголовок 6 Знак2"/>
    <w:semiHidden/>
    <w:rsid w:val="008F34ED"/>
    <w:rPr>
      <w:rFonts w:ascii="Calibri" w:eastAsia="Times New Roman" w:hAnsi="Calibri" w:cs="Times New Roman"/>
      <w:b/>
      <w:bCs/>
      <w:sz w:val="22"/>
      <w:szCs w:val="22"/>
    </w:rPr>
  </w:style>
  <w:style w:type="character" w:customStyle="1" w:styleId="711">
    <w:name w:val="Заголовок 7 Знак1"/>
    <w:semiHidden/>
    <w:rsid w:val="008F34ED"/>
    <w:rPr>
      <w:rFonts w:ascii="Calibri" w:eastAsia="Times New Roman" w:hAnsi="Calibri" w:cs="Times New Roman"/>
      <w:sz w:val="24"/>
      <w:szCs w:val="24"/>
    </w:rPr>
  </w:style>
  <w:style w:type="character" w:customStyle="1" w:styleId="811">
    <w:name w:val="Заголовок 8 Знак1"/>
    <w:semiHidden/>
    <w:rsid w:val="008F34ED"/>
    <w:rPr>
      <w:rFonts w:ascii="Calibri" w:eastAsia="Times New Roman" w:hAnsi="Calibri" w:cs="Times New Roman"/>
      <w:i/>
      <w:iCs/>
      <w:sz w:val="24"/>
      <w:szCs w:val="24"/>
    </w:rPr>
  </w:style>
  <w:style w:type="character" w:customStyle="1" w:styleId="911">
    <w:name w:val="Заголовок 9 Знак1"/>
    <w:semiHidden/>
    <w:rsid w:val="008F34ED"/>
    <w:rPr>
      <w:rFonts w:ascii="Calibri Light" w:eastAsia="Times New Roman" w:hAnsi="Calibri Light" w:cs="Times New Roman"/>
      <w:sz w:val="22"/>
      <w:szCs w:val="22"/>
    </w:rPr>
  </w:style>
  <w:style w:type="character" w:customStyle="1" w:styleId="2d">
    <w:name w:val="Подзаголовок Знак2"/>
    <w:rsid w:val="008F34ED"/>
    <w:rPr>
      <w:rFonts w:ascii="Calibri Light" w:eastAsia="Times New Roman" w:hAnsi="Calibri Light" w:cs="Times New Roman"/>
      <w:sz w:val="24"/>
      <w:szCs w:val="24"/>
    </w:rPr>
  </w:style>
  <w:style w:type="character" w:customStyle="1" w:styleId="1ff5">
    <w:name w:val="Заголовок Знак1"/>
    <w:rsid w:val="008F34ED"/>
    <w:rPr>
      <w:rFonts w:ascii="Calibri Light" w:eastAsia="Times New Roman" w:hAnsi="Calibri Light" w:cs="Times New Roman"/>
      <w:b/>
      <w:bCs/>
      <w:kern w:val="28"/>
      <w:sz w:val="32"/>
      <w:szCs w:val="32"/>
    </w:rPr>
  </w:style>
  <w:style w:type="paragraph" w:styleId="affff">
    <w:name w:val="List"/>
    <w:basedOn w:val="a"/>
    <w:rsid w:val="008F34ED"/>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HTML2">
    <w:name w:val="Стандартный HTML Знак2"/>
    <w:rsid w:val="008F34ED"/>
    <w:rPr>
      <w:rFonts w:ascii="Courier New" w:hAnsi="Courier New" w:cs="Courier New"/>
    </w:rPr>
  </w:style>
  <w:style w:type="character" w:customStyle="1" w:styleId="2e">
    <w:name w:val="Текст примечания Знак2"/>
    <w:basedOn w:val="a0"/>
    <w:rsid w:val="008F34ED"/>
  </w:style>
  <w:style w:type="character" w:customStyle="1" w:styleId="2f">
    <w:name w:val="Тема примечания Знак2"/>
    <w:rsid w:val="008F34ED"/>
    <w:rPr>
      <w:b/>
      <w:bCs/>
    </w:rPr>
  </w:style>
  <w:style w:type="character" w:customStyle="1" w:styleId="2f0">
    <w:name w:val="Текст Знак2"/>
    <w:rsid w:val="008F34ED"/>
    <w:rPr>
      <w:rFonts w:ascii="Courier New" w:hAnsi="Courier New" w:cs="Courier New"/>
    </w:rPr>
  </w:style>
  <w:style w:type="character" w:customStyle="1" w:styleId="2f1">
    <w:name w:val="Схема документа Знак2"/>
    <w:rsid w:val="008F34ED"/>
    <w:rPr>
      <w:rFonts w:ascii="Segoe UI" w:hAnsi="Segoe UI" w:cs="Segoe UI"/>
      <w:sz w:val="16"/>
      <w:szCs w:val="16"/>
    </w:rPr>
  </w:style>
  <w:style w:type="character" w:customStyle="1" w:styleId="222">
    <w:name w:val="Основной текст 2 Знак2"/>
    <w:rsid w:val="008F34ED"/>
    <w:rPr>
      <w:sz w:val="24"/>
      <w:szCs w:val="24"/>
    </w:rPr>
  </w:style>
  <w:style w:type="character" w:customStyle="1" w:styleId="2f2">
    <w:name w:val="Основной текст с отступом Знак2"/>
    <w:rsid w:val="008F34ED"/>
    <w:rPr>
      <w:sz w:val="24"/>
      <w:szCs w:val="24"/>
    </w:rPr>
  </w:style>
  <w:style w:type="character" w:customStyle="1" w:styleId="2f3">
    <w:name w:val="Текст концевой сноски Знак2"/>
    <w:basedOn w:val="a0"/>
    <w:rsid w:val="008F34ED"/>
  </w:style>
  <w:style w:type="numbering" w:customStyle="1" w:styleId="216">
    <w:name w:val="Нет списка21"/>
    <w:next w:val="a2"/>
    <w:uiPriority w:val="99"/>
    <w:semiHidden/>
    <w:unhideWhenUsed/>
    <w:rsid w:val="0055263D"/>
  </w:style>
  <w:style w:type="numbering" w:customStyle="1" w:styleId="223">
    <w:name w:val="Нет списка22"/>
    <w:next w:val="a2"/>
    <w:semiHidden/>
    <w:rsid w:val="00B22B76"/>
  </w:style>
  <w:style w:type="table" w:customStyle="1" w:styleId="141">
    <w:name w:val="Сетка таблицы14"/>
    <w:basedOn w:val="a1"/>
    <w:next w:val="af"/>
    <w:rsid w:val="00B22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22B76"/>
  </w:style>
  <w:style w:type="table" w:customStyle="1" w:styleId="151">
    <w:name w:val="Сетка таблицы15"/>
    <w:basedOn w:val="a1"/>
    <w:next w:val="af"/>
    <w:uiPriority w:val="59"/>
    <w:rsid w:val="00B22B7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59"/>
    <w:rsid w:val="000342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034266"/>
  </w:style>
  <w:style w:type="paragraph" w:customStyle="1" w:styleId="ConsPlusJurTerm">
    <w:name w:val="ConsPlusJurTerm"/>
    <w:uiPriority w:val="99"/>
    <w:rsid w:val="00EE11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EE11D6"/>
    <w:pPr>
      <w:widowControl w:val="0"/>
      <w:autoSpaceDE w:val="0"/>
      <w:autoSpaceDN w:val="0"/>
      <w:spacing w:after="0" w:line="240" w:lineRule="auto"/>
    </w:pPr>
    <w:rPr>
      <w:rFonts w:ascii="Arial" w:eastAsiaTheme="minorEastAsia" w:hAnsi="Arial" w:cs="Arial"/>
      <w:sz w:val="20"/>
      <w:lang w:eastAsia="ru-RU"/>
    </w:rPr>
  </w:style>
  <w:style w:type="numbering" w:customStyle="1" w:styleId="240">
    <w:name w:val="Нет списка24"/>
    <w:next w:val="a2"/>
    <w:semiHidden/>
    <w:rsid w:val="007D38D6"/>
  </w:style>
  <w:style w:type="table" w:customStyle="1" w:styleId="171">
    <w:name w:val="Сетка таблицы17"/>
    <w:basedOn w:val="a1"/>
    <w:next w:val="af"/>
    <w:rsid w:val="007D38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3A5B7D"/>
  </w:style>
  <w:style w:type="numbering" w:customStyle="1" w:styleId="260">
    <w:name w:val="Нет списка26"/>
    <w:next w:val="a2"/>
    <w:semiHidden/>
    <w:rsid w:val="00B60372"/>
  </w:style>
  <w:style w:type="character" w:customStyle="1" w:styleId="WW8Num9z0">
    <w:name w:val="WW8Num9z0"/>
    <w:rsid w:val="00B60372"/>
  </w:style>
  <w:style w:type="table" w:customStyle="1" w:styleId="183">
    <w:name w:val="Сетка таблицы18"/>
    <w:basedOn w:val="a1"/>
    <w:next w:val="af"/>
    <w:rsid w:val="00B603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
    <w:basedOn w:val="a1"/>
    <w:next w:val="af"/>
    <w:rsid w:val="00C0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
    <w:uiPriority w:val="59"/>
    <w:rsid w:val="00B3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f"/>
    <w:uiPriority w:val="59"/>
    <w:rsid w:val="0094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f"/>
    <w:uiPriority w:val="59"/>
    <w:rsid w:val="007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1840E4"/>
  </w:style>
  <w:style w:type="numbering" w:customStyle="1" w:styleId="280">
    <w:name w:val="Нет списка28"/>
    <w:next w:val="a2"/>
    <w:uiPriority w:val="99"/>
    <w:semiHidden/>
    <w:unhideWhenUsed/>
    <w:rsid w:val="00357D4F"/>
  </w:style>
  <w:style w:type="numbering" w:customStyle="1" w:styleId="290">
    <w:name w:val="Нет списка29"/>
    <w:next w:val="a2"/>
    <w:semiHidden/>
    <w:unhideWhenUsed/>
    <w:rsid w:val="005A3E92"/>
  </w:style>
  <w:style w:type="table" w:customStyle="1" w:styleId="231">
    <w:name w:val="Сетка таблицы23"/>
    <w:basedOn w:val="a1"/>
    <w:next w:val="af"/>
    <w:rsid w:val="005A3E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237F53"/>
  </w:style>
  <w:style w:type="numbering" w:customStyle="1" w:styleId="300">
    <w:name w:val="Нет списка30"/>
    <w:next w:val="a2"/>
    <w:uiPriority w:val="99"/>
    <w:semiHidden/>
    <w:unhideWhenUsed/>
    <w:rsid w:val="00C046E1"/>
  </w:style>
  <w:style w:type="character" w:styleId="affff1">
    <w:name w:val="Placeholder Text"/>
    <w:basedOn w:val="a0"/>
    <w:uiPriority w:val="99"/>
    <w:semiHidden/>
    <w:rsid w:val="00C046E1"/>
    <w:rPr>
      <w:color w:val="808080"/>
    </w:rPr>
  </w:style>
  <w:style w:type="character" w:customStyle="1" w:styleId="ConsPlusNormal2">
    <w:name w:val="ConsPlusNormal Знак"/>
    <w:locked/>
    <w:rsid w:val="00C046E1"/>
    <w:rPr>
      <w:rFonts w:ascii="Arial" w:hAnsi="Arial" w:cs="Arial"/>
    </w:rPr>
  </w:style>
  <w:style w:type="character" w:customStyle="1" w:styleId="apple-converted-space">
    <w:name w:val="apple-converted-space"/>
    <w:basedOn w:val="a0"/>
    <w:rsid w:val="00C046E1"/>
  </w:style>
  <w:style w:type="character" w:customStyle="1" w:styleId="FontStyle50">
    <w:name w:val="Font Style50"/>
    <w:uiPriority w:val="99"/>
    <w:rsid w:val="00C046E1"/>
    <w:rPr>
      <w:rFonts w:ascii="Times New Roman" w:hAnsi="Times New Roman" w:cs="Times New Roman" w:hint="default"/>
      <w:b/>
      <w:bCs/>
      <w:sz w:val="22"/>
      <w:szCs w:val="22"/>
    </w:rPr>
  </w:style>
  <w:style w:type="paragraph" w:customStyle="1" w:styleId="formattext">
    <w:name w:val="formattext"/>
    <w:basedOn w:val="a"/>
    <w:rsid w:val="00C046E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4">
    <w:name w:val="Нет списка31"/>
    <w:next w:val="a2"/>
    <w:uiPriority w:val="99"/>
    <w:semiHidden/>
    <w:unhideWhenUsed/>
    <w:rsid w:val="00FD672C"/>
  </w:style>
  <w:style w:type="table" w:customStyle="1" w:styleId="241">
    <w:name w:val="Сетка таблицы24"/>
    <w:basedOn w:val="a1"/>
    <w:next w:val="af"/>
    <w:rsid w:val="00FD67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C5984"/>
  </w:style>
  <w:style w:type="table" w:customStyle="1" w:styleId="251">
    <w:name w:val="Сетка таблицы25"/>
    <w:basedOn w:val="a1"/>
    <w:next w:val="af"/>
    <w:rsid w:val="00DC5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f"/>
    <w:uiPriority w:val="59"/>
    <w:rsid w:val="00B5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
    <w:uiPriority w:val="59"/>
    <w:rsid w:val="00B5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53750E"/>
  </w:style>
  <w:style w:type="table" w:customStyle="1" w:styleId="281">
    <w:name w:val="Сетка таблицы28"/>
    <w:basedOn w:val="a1"/>
    <w:next w:val="af"/>
    <w:uiPriority w:val="59"/>
    <w:rsid w:val="003A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0211FD"/>
  </w:style>
  <w:style w:type="table" w:customStyle="1" w:styleId="291">
    <w:name w:val="Сетка таблицы29"/>
    <w:basedOn w:val="a1"/>
    <w:next w:val="af"/>
    <w:rsid w:val="000211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0336F0"/>
  </w:style>
  <w:style w:type="table" w:customStyle="1" w:styleId="301">
    <w:name w:val="Сетка таблицы30"/>
    <w:basedOn w:val="a1"/>
    <w:next w:val="af"/>
    <w:uiPriority w:val="59"/>
    <w:rsid w:val="00AB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07A34"/>
  </w:style>
  <w:style w:type="character" w:customStyle="1" w:styleId="FontStyle14">
    <w:name w:val="Font Style14"/>
    <w:basedOn w:val="a0"/>
    <w:uiPriority w:val="99"/>
    <w:rsid w:val="00707A34"/>
    <w:rPr>
      <w:rFonts w:ascii="Times New Roman" w:hAnsi="Times New Roman" w:cs="Times New Roman"/>
      <w:sz w:val="26"/>
      <w:szCs w:val="26"/>
    </w:rPr>
  </w:style>
  <w:style w:type="character" w:customStyle="1" w:styleId="FontStyle15">
    <w:name w:val="Font Style15"/>
    <w:basedOn w:val="a0"/>
    <w:uiPriority w:val="99"/>
    <w:rsid w:val="00707A34"/>
    <w:rPr>
      <w:rFonts w:ascii="Times New Roman" w:hAnsi="Times New Roman" w:cs="Times New Roman"/>
      <w:sz w:val="26"/>
      <w:szCs w:val="26"/>
    </w:rPr>
  </w:style>
  <w:style w:type="table" w:customStyle="1" w:styleId="315">
    <w:name w:val="Сетка таблицы31"/>
    <w:basedOn w:val="a1"/>
    <w:next w:val="af"/>
    <w:uiPriority w:val="59"/>
    <w:rsid w:val="0070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707A34"/>
    <w:pPr>
      <w:spacing w:after="0" w:line="240" w:lineRule="auto"/>
    </w:pPr>
  </w:style>
  <w:style w:type="paragraph" w:customStyle="1" w:styleId="ConsPlusTextList1">
    <w:name w:val="ConsPlusTextList1"/>
    <w:uiPriority w:val="99"/>
    <w:rsid w:val="00707A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6">
    <w:name w:val="Неразрешенное упоминание1"/>
    <w:uiPriority w:val="99"/>
    <w:semiHidden/>
    <w:unhideWhenUsed/>
    <w:rsid w:val="00707A34"/>
    <w:rPr>
      <w:rFonts w:cs="Times New Roman"/>
      <w:color w:val="605E5C"/>
      <w:shd w:val="clear" w:color="auto" w:fill="E1DFDD"/>
    </w:rPr>
  </w:style>
  <w:style w:type="numbering" w:customStyle="1" w:styleId="370">
    <w:name w:val="Нет списка37"/>
    <w:next w:val="a2"/>
    <w:uiPriority w:val="99"/>
    <w:semiHidden/>
    <w:unhideWhenUsed/>
    <w:rsid w:val="00D738B0"/>
  </w:style>
  <w:style w:type="character" w:customStyle="1" w:styleId="Heading1Char">
    <w:name w:val="Heading 1 Char"/>
    <w:uiPriority w:val="9"/>
    <w:rsid w:val="00D738B0"/>
    <w:rPr>
      <w:rFonts w:ascii="Cambria" w:eastAsia="Times New Roman" w:hAnsi="Cambria" w:cs="Times New Roman"/>
      <w:b/>
      <w:bCs/>
      <w:color w:val="365F91"/>
      <w:sz w:val="28"/>
      <w:szCs w:val="28"/>
    </w:rPr>
  </w:style>
  <w:style w:type="character" w:customStyle="1" w:styleId="Heading2Char">
    <w:name w:val="Heading 2 Char"/>
    <w:uiPriority w:val="9"/>
    <w:rsid w:val="00D738B0"/>
    <w:rPr>
      <w:rFonts w:ascii="Cambria" w:eastAsia="Times New Roman" w:hAnsi="Cambria" w:cs="Times New Roman"/>
      <w:b/>
      <w:bCs/>
      <w:color w:val="4F81BD"/>
      <w:sz w:val="26"/>
      <w:szCs w:val="26"/>
    </w:rPr>
  </w:style>
  <w:style w:type="character" w:customStyle="1" w:styleId="Heading3Char">
    <w:name w:val="Heading 3 Char"/>
    <w:uiPriority w:val="9"/>
    <w:rsid w:val="00D738B0"/>
    <w:rPr>
      <w:rFonts w:ascii="Cambria" w:eastAsia="Times New Roman" w:hAnsi="Cambria" w:cs="Times New Roman"/>
      <w:b/>
      <w:bCs/>
      <w:color w:val="4F81BD"/>
    </w:rPr>
  </w:style>
  <w:style w:type="character" w:customStyle="1" w:styleId="Heading4Char">
    <w:name w:val="Heading 4 Char"/>
    <w:uiPriority w:val="9"/>
    <w:rsid w:val="00D738B0"/>
    <w:rPr>
      <w:rFonts w:ascii="Cambria" w:eastAsia="Times New Roman" w:hAnsi="Cambria" w:cs="Times New Roman"/>
      <w:b/>
      <w:bCs/>
      <w:i/>
      <w:iCs/>
      <w:color w:val="4F81BD"/>
    </w:rPr>
  </w:style>
  <w:style w:type="character" w:customStyle="1" w:styleId="Heading5Char">
    <w:name w:val="Heading 5 Char"/>
    <w:uiPriority w:val="9"/>
    <w:rsid w:val="00D738B0"/>
    <w:rPr>
      <w:rFonts w:ascii="Cambria" w:eastAsia="Times New Roman" w:hAnsi="Cambria" w:cs="Times New Roman"/>
      <w:color w:val="243F60"/>
    </w:rPr>
  </w:style>
  <w:style w:type="character" w:customStyle="1" w:styleId="Heading6Char">
    <w:name w:val="Heading 6 Char"/>
    <w:uiPriority w:val="9"/>
    <w:rsid w:val="00D738B0"/>
    <w:rPr>
      <w:rFonts w:ascii="Cambria" w:eastAsia="Times New Roman" w:hAnsi="Cambria" w:cs="Times New Roman"/>
      <w:i/>
      <w:iCs/>
      <w:color w:val="243F60"/>
    </w:rPr>
  </w:style>
  <w:style w:type="character" w:customStyle="1" w:styleId="Heading7Char">
    <w:name w:val="Heading 7 Char"/>
    <w:uiPriority w:val="9"/>
    <w:rsid w:val="00D738B0"/>
    <w:rPr>
      <w:rFonts w:ascii="Cambria" w:eastAsia="Times New Roman" w:hAnsi="Cambria" w:cs="Times New Roman"/>
      <w:i/>
      <w:iCs/>
      <w:color w:val="404040"/>
    </w:rPr>
  </w:style>
  <w:style w:type="character" w:customStyle="1" w:styleId="Heading8Char">
    <w:name w:val="Heading 8 Char"/>
    <w:uiPriority w:val="9"/>
    <w:rsid w:val="00D738B0"/>
    <w:rPr>
      <w:rFonts w:ascii="Cambria" w:eastAsia="Times New Roman" w:hAnsi="Cambria" w:cs="Times New Roman"/>
      <w:color w:val="404040"/>
      <w:sz w:val="20"/>
      <w:szCs w:val="20"/>
    </w:rPr>
  </w:style>
  <w:style w:type="character" w:customStyle="1" w:styleId="Heading9Char">
    <w:name w:val="Heading 9 Char"/>
    <w:uiPriority w:val="9"/>
    <w:rsid w:val="00D738B0"/>
    <w:rPr>
      <w:rFonts w:ascii="Cambria" w:eastAsia="Times New Roman" w:hAnsi="Cambria" w:cs="Times New Roman"/>
      <w:i/>
      <w:iCs/>
      <w:color w:val="404040"/>
      <w:sz w:val="20"/>
      <w:szCs w:val="20"/>
    </w:rPr>
  </w:style>
  <w:style w:type="character" w:customStyle="1" w:styleId="TitleChar">
    <w:name w:val="Title Char"/>
    <w:uiPriority w:val="10"/>
    <w:rsid w:val="00D738B0"/>
    <w:rPr>
      <w:rFonts w:ascii="Cambria" w:eastAsia="Times New Roman" w:hAnsi="Cambria" w:cs="Times New Roman"/>
      <w:color w:val="17365D"/>
      <w:spacing w:val="5"/>
      <w:sz w:val="52"/>
      <w:szCs w:val="52"/>
    </w:rPr>
  </w:style>
  <w:style w:type="character" w:customStyle="1" w:styleId="SubtitleChar">
    <w:name w:val="Subtitle Char"/>
    <w:uiPriority w:val="11"/>
    <w:rsid w:val="00D738B0"/>
    <w:rPr>
      <w:rFonts w:ascii="Cambria" w:eastAsia="Times New Roman" w:hAnsi="Cambria" w:cs="Times New Roman"/>
      <w:i/>
      <w:iCs/>
      <w:color w:val="4F81BD"/>
      <w:spacing w:val="15"/>
      <w:sz w:val="24"/>
      <w:szCs w:val="24"/>
    </w:rPr>
  </w:style>
  <w:style w:type="character" w:customStyle="1" w:styleId="QuoteChar">
    <w:name w:val="Quote Char"/>
    <w:uiPriority w:val="29"/>
    <w:rsid w:val="00D738B0"/>
    <w:rPr>
      <w:i/>
      <w:iCs/>
      <w:color w:val="000000"/>
    </w:rPr>
  </w:style>
  <w:style w:type="character" w:customStyle="1" w:styleId="IntenseQuoteChar">
    <w:name w:val="Intense Quote Char"/>
    <w:uiPriority w:val="30"/>
    <w:rsid w:val="00D738B0"/>
    <w:rPr>
      <w:b/>
      <w:bCs/>
      <w:i/>
      <w:iCs/>
      <w:color w:val="4F81BD"/>
    </w:rPr>
  </w:style>
  <w:style w:type="character" w:customStyle="1" w:styleId="FootnoteTextChar">
    <w:name w:val="Footnote Text Char"/>
    <w:uiPriority w:val="99"/>
    <w:semiHidden/>
    <w:rsid w:val="00D738B0"/>
    <w:rPr>
      <w:sz w:val="20"/>
      <w:szCs w:val="20"/>
    </w:rPr>
  </w:style>
  <w:style w:type="character" w:customStyle="1" w:styleId="EndnoteTextChar">
    <w:name w:val="Endnote Text Char"/>
    <w:uiPriority w:val="99"/>
    <w:semiHidden/>
    <w:rsid w:val="00D738B0"/>
    <w:rPr>
      <w:sz w:val="20"/>
      <w:szCs w:val="20"/>
    </w:rPr>
  </w:style>
  <w:style w:type="character" w:customStyle="1" w:styleId="PlainTextChar">
    <w:name w:val="Plain Text Char"/>
    <w:uiPriority w:val="99"/>
    <w:rsid w:val="00D738B0"/>
    <w:rPr>
      <w:rFonts w:ascii="Courier New" w:hAnsi="Courier New" w:cs="Courier New"/>
      <w:sz w:val="21"/>
      <w:szCs w:val="21"/>
    </w:rPr>
  </w:style>
  <w:style w:type="character" w:customStyle="1" w:styleId="1ff7">
    <w:name w:val="Сильное выделение1"/>
    <w:uiPriority w:val="21"/>
    <w:qFormat/>
    <w:rsid w:val="00D738B0"/>
    <w:rPr>
      <w:b/>
      <w:bCs/>
      <w:i/>
      <w:iCs/>
      <w:color w:val="4F81BD"/>
    </w:rPr>
  </w:style>
  <w:style w:type="paragraph" w:customStyle="1" w:styleId="218">
    <w:name w:val="Цитата 21"/>
    <w:next w:val="2f4"/>
    <w:link w:val="2f5"/>
    <w:uiPriority w:val="29"/>
    <w:qFormat/>
    <w:rsid w:val="00D738B0"/>
    <w:pPr>
      <w:spacing w:after="200" w:line="276" w:lineRule="auto"/>
    </w:pPr>
    <w:rPr>
      <w:i/>
      <w:iCs/>
      <w:color w:val="000000"/>
    </w:rPr>
  </w:style>
  <w:style w:type="character" w:customStyle="1" w:styleId="2f5">
    <w:name w:val="Цитата 2 Знак"/>
    <w:link w:val="218"/>
    <w:uiPriority w:val="29"/>
    <w:rsid w:val="00D738B0"/>
    <w:rPr>
      <w:i/>
      <w:iCs/>
      <w:color w:val="000000"/>
    </w:rPr>
  </w:style>
  <w:style w:type="paragraph" w:customStyle="1" w:styleId="1ff8">
    <w:name w:val="Выделенная цитата1"/>
    <w:next w:val="affff3"/>
    <w:link w:val="affff4"/>
    <w:uiPriority w:val="30"/>
    <w:qFormat/>
    <w:rsid w:val="00D738B0"/>
    <w:pPr>
      <w:pBdr>
        <w:bottom w:val="single" w:sz="4" w:space="4" w:color="4F81BD"/>
      </w:pBdr>
      <w:spacing w:before="200" w:after="280" w:line="276" w:lineRule="auto"/>
      <w:ind w:left="936" w:right="936"/>
    </w:pPr>
    <w:rPr>
      <w:b/>
      <w:bCs/>
      <w:i/>
      <w:iCs/>
      <w:color w:val="4F81BD"/>
    </w:rPr>
  </w:style>
  <w:style w:type="character" w:customStyle="1" w:styleId="affff4">
    <w:name w:val="Выделенная цитата Знак"/>
    <w:link w:val="1ff8"/>
    <w:uiPriority w:val="30"/>
    <w:rsid w:val="00D738B0"/>
    <w:rPr>
      <w:b/>
      <w:bCs/>
      <w:i/>
      <w:iCs/>
      <w:color w:val="4F81BD"/>
    </w:rPr>
  </w:style>
  <w:style w:type="character" w:customStyle="1" w:styleId="1ff9">
    <w:name w:val="Слабая ссылка1"/>
    <w:uiPriority w:val="31"/>
    <w:qFormat/>
    <w:rsid w:val="00D738B0"/>
    <w:rPr>
      <w:smallCaps/>
      <w:color w:val="C0504D"/>
      <w:u w:val="single"/>
    </w:rPr>
  </w:style>
  <w:style w:type="character" w:customStyle="1" w:styleId="1ffa">
    <w:name w:val="Сильная ссылка1"/>
    <w:uiPriority w:val="32"/>
    <w:qFormat/>
    <w:rsid w:val="00D738B0"/>
    <w:rPr>
      <w:b/>
      <w:bCs/>
      <w:smallCaps/>
      <w:color w:val="C0504D"/>
      <w:spacing w:val="5"/>
      <w:u w:val="single"/>
    </w:rPr>
  </w:style>
  <w:style w:type="character" w:styleId="affff5">
    <w:name w:val="Book Title"/>
    <w:uiPriority w:val="33"/>
    <w:qFormat/>
    <w:rsid w:val="00D738B0"/>
    <w:rPr>
      <w:b/>
      <w:bCs/>
      <w:smallCaps/>
      <w:spacing w:val="5"/>
    </w:rPr>
  </w:style>
  <w:style w:type="character" w:customStyle="1" w:styleId="HeaderChar">
    <w:name w:val="Header Char"/>
    <w:uiPriority w:val="99"/>
    <w:rsid w:val="00D738B0"/>
  </w:style>
  <w:style w:type="character" w:customStyle="1" w:styleId="FooterChar">
    <w:name w:val="Footer Char"/>
    <w:uiPriority w:val="99"/>
    <w:rsid w:val="00D738B0"/>
  </w:style>
  <w:style w:type="table" w:customStyle="1" w:styleId="322">
    <w:name w:val="Сетка таблицы32"/>
    <w:basedOn w:val="a1"/>
    <w:next w:val="af"/>
    <w:uiPriority w:val="59"/>
    <w:rsid w:val="00D738B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
    <w:uiPriority w:val="99"/>
    <w:rsid w:val="00D738B0"/>
    <w:pPr>
      <w:spacing w:before="100" w:after="100" w:line="240" w:lineRule="auto"/>
    </w:pPr>
    <w:rPr>
      <w:rFonts w:ascii="Times New Roman" w:eastAsia="Times New Roman" w:hAnsi="Times New Roman"/>
      <w:sz w:val="24"/>
      <w:szCs w:val="24"/>
      <w:lang w:eastAsia="ru-RU"/>
    </w:rPr>
  </w:style>
  <w:style w:type="paragraph" w:customStyle="1" w:styleId="S1">
    <w:name w:val="S_1"/>
    <w:basedOn w:val="a"/>
    <w:uiPriority w:val="99"/>
    <w:rsid w:val="00D738B0"/>
    <w:pPr>
      <w:spacing w:before="100" w:after="100" w:line="240" w:lineRule="auto"/>
    </w:pPr>
    <w:rPr>
      <w:rFonts w:ascii="Times New Roman" w:eastAsia="Times New Roman" w:hAnsi="Times New Roman"/>
      <w:sz w:val="24"/>
      <w:szCs w:val="24"/>
      <w:lang w:eastAsia="ru-RU"/>
    </w:rPr>
  </w:style>
  <w:style w:type="character" w:styleId="affff6">
    <w:name w:val="Intense Emphasis"/>
    <w:basedOn w:val="a0"/>
    <w:uiPriority w:val="21"/>
    <w:qFormat/>
    <w:rsid w:val="00D738B0"/>
    <w:rPr>
      <w:i/>
      <w:iCs/>
      <w:color w:val="4472C4" w:themeColor="accent1"/>
    </w:rPr>
  </w:style>
  <w:style w:type="paragraph" w:styleId="2f4">
    <w:name w:val="Quote"/>
    <w:basedOn w:val="a"/>
    <w:next w:val="a"/>
    <w:link w:val="219"/>
    <w:uiPriority w:val="29"/>
    <w:qFormat/>
    <w:rsid w:val="00D738B0"/>
    <w:pPr>
      <w:spacing w:before="200"/>
      <w:ind w:left="864" w:right="864"/>
      <w:jc w:val="center"/>
    </w:pPr>
    <w:rPr>
      <w:i/>
      <w:iCs/>
      <w:color w:val="404040" w:themeColor="text1" w:themeTint="BF"/>
    </w:rPr>
  </w:style>
  <w:style w:type="character" w:customStyle="1" w:styleId="219">
    <w:name w:val="Цитата 2 Знак1"/>
    <w:basedOn w:val="a0"/>
    <w:link w:val="2f4"/>
    <w:uiPriority w:val="29"/>
    <w:rsid w:val="00D738B0"/>
    <w:rPr>
      <w:i/>
      <w:iCs/>
      <w:color w:val="404040" w:themeColor="text1" w:themeTint="BF"/>
    </w:rPr>
  </w:style>
  <w:style w:type="paragraph" w:styleId="affff3">
    <w:name w:val="Intense Quote"/>
    <w:basedOn w:val="a"/>
    <w:next w:val="a"/>
    <w:link w:val="1ffb"/>
    <w:uiPriority w:val="30"/>
    <w:qFormat/>
    <w:rsid w:val="00D738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1ffb">
    <w:name w:val="Выделенная цитата Знак1"/>
    <w:basedOn w:val="a0"/>
    <w:link w:val="affff3"/>
    <w:uiPriority w:val="30"/>
    <w:rsid w:val="00D738B0"/>
    <w:rPr>
      <w:i/>
      <w:iCs/>
      <w:color w:val="4472C4" w:themeColor="accent1"/>
    </w:rPr>
  </w:style>
  <w:style w:type="character" w:styleId="affff7">
    <w:name w:val="Subtle Reference"/>
    <w:basedOn w:val="a0"/>
    <w:uiPriority w:val="31"/>
    <w:qFormat/>
    <w:rsid w:val="00D738B0"/>
    <w:rPr>
      <w:smallCaps/>
      <w:color w:val="5A5A5A" w:themeColor="text1" w:themeTint="A5"/>
    </w:rPr>
  </w:style>
  <w:style w:type="character" w:styleId="affff8">
    <w:name w:val="Intense Reference"/>
    <w:basedOn w:val="a0"/>
    <w:uiPriority w:val="32"/>
    <w:qFormat/>
    <w:rsid w:val="00D738B0"/>
    <w:rPr>
      <w:b/>
      <w:bCs/>
      <w:smallCaps/>
      <w:color w:val="4472C4" w:themeColor="accent1"/>
      <w:spacing w:val="5"/>
    </w:rPr>
  </w:style>
  <w:style w:type="table" w:customStyle="1" w:styleId="331">
    <w:name w:val="Сетка таблицы33"/>
    <w:basedOn w:val="a1"/>
    <w:next w:val="af"/>
    <w:uiPriority w:val="39"/>
    <w:rsid w:val="005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uiPriority w:val="39"/>
    <w:rsid w:val="005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0">
    <w:name w:val="A5"/>
    <w:basedOn w:val="a1"/>
    <w:uiPriority w:val="99"/>
    <w:rsid w:val="005C69FE"/>
    <w:pPr>
      <w:spacing w:after="0" w:line="240" w:lineRule="auto"/>
    </w:p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66">
      <w:bodyDiv w:val="1"/>
      <w:marLeft w:val="0"/>
      <w:marRight w:val="0"/>
      <w:marTop w:val="0"/>
      <w:marBottom w:val="0"/>
      <w:divBdr>
        <w:top w:val="none" w:sz="0" w:space="0" w:color="auto"/>
        <w:left w:val="none" w:sz="0" w:space="0" w:color="auto"/>
        <w:bottom w:val="none" w:sz="0" w:space="0" w:color="auto"/>
        <w:right w:val="none" w:sz="0" w:space="0" w:color="auto"/>
      </w:divBdr>
    </w:div>
    <w:div w:id="43909971">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06122683">
      <w:bodyDiv w:val="1"/>
      <w:marLeft w:val="0"/>
      <w:marRight w:val="0"/>
      <w:marTop w:val="0"/>
      <w:marBottom w:val="0"/>
      <w:divBdr>
        <w:top w:val="none" w:sz="0" w:space="0" w:color="auto"/>
        <w:left w:val="none" w:sz="0" w:space="0" w:color="auto"/>
        <w:bottom w:val="none" w:sz="0" w:space="0" w:color="auto"/>
        <w:right w:val="none" w:sz="0" w:space="0" w:color="auto"/>
      </w:divBdr>
    </w:div>
    <w:div w:id="149759459">
      <w:bodyDiv w:val="1"/>
      <w:marLeft w:val="0"/>
      <w:marRight w:val="0"/>
      <w:marTop w:val="0"/>
      <w:marBottom w:val="0"/>
      <w:divBdr>
        <w:top w:val="none" w:sz="0" w:space="0" w:color="auto"/>
        <w:left w:val="none" w:sz="0" w:space="0" w:color="auto"/>
        <w:bottom w:val="none" w:sz="0" w:space="0" w:color="auto"/>
        <w:right w:val="none" w:sz="0" w:space="0" w:color="auto"/>
      </w:divBdr>
    </w:div>
    <w:div w:id="159396609">
      <w:bodyDiv w:val="1"/>
      <w:marLeft w:val="0"/>
      <w:marRight w:val="0"/>
      <w:marTop w:val="0"/>
      <w:marBottom w:val="0"/>
      <w:divBdr>
        <w:top w:val="none" w:sz="0" w:space="0" w:color="auto"/>
        <w:left w:val="none" w:sz="0" w:space="0" w:color="auto"/>
        <w:bottom w:val="none" w:sz="0" w:space="0" w:color="auto"/>
        <w:right w:val="none" w:sz="0" w:space="0" w:color="auto"/>
      </w:divBdr>
    </w:div>
    <w:div w:id="174076061">
      <w:bodyDiv w:val="1"/>
      <w:marLeft w:val="0"/>
      <w:marRight w:val="0"/>
      <w:marTop w:val="0"/>
      <w:marBottom w:val="0"/>
      <w:divBdr>
        <w:top w:val="none" w:sz="0" w:space="0" w:color="auto"/>
        <w:left w:val="none" w:sz="0" w:space="0" w:color="auto"/>
        <w:bottom w:val="none" w:sz="0" w:space="0" w:color="auto"/>
        <w:right w:val="none" w:sz="0" w:space="0" w:color="auto"/>
      </w:divBdr>
    </w:div>
    <w:div w:id="203441854">
      <w:bodyDiv w:val="1"/>
      <w:marLeft w:val="0"/>
      <w:marRight w:val="0"/>
      <w:marTop w:val="0"/>
      <w:marBottom w:val="0"/>
      <w:divBdr>
        <w:top w:val="none" w:sz="0" w:space="0" w:color="auto"/>
        <w:left w:val="none" w:sz="0" w:space="0" w:color="auto"/>
        <w:bottom w:val="none" w:sz="0" w:space="0" w:color="auto"/>
        <w:right w:val="none" w:sz="0" w:space="0" w:color="auto"/>
      </w:divBdr>
    </w:div>
    <w:div w:id="272903230">
      <w:bodyDiv w:val="1"/>
      <w:marLeft w:val="0"/>
      <w:marRight w:val="0"/>
      <w:marTop w:val="0"/>
      <w:marBottom w:val="0"/>
      <w:divBdr>
        <w:top w:val="none" w:sz="0" w:space="0" w:color="auto"/>
        <w:left w:val="none" w:sz="0" w:space="0" w:color="auto"/>
        <w:bottom w:val="none" w:sz="0" w:space="0" w:color="auto"/>
        <w:right w:val="none" w:sz="0" w:space="0" w:color="auto"/>
      </w:divBdr>
    </w:div>
    <w:div w:id="369185984">
      <w:bodyDiv w:val="1"/>
      <w:marLeft w:val="0"/>
      <w:marRight w:val="0"/>
      <w:marTop w:val="0"/>
      <w:marBottom w:val="0"/>
      <w:divBdr>
        <w:top w:val="none" w:sz="0" w:space="0" w:color="auto"/>
        <w:left w:val="none" w:sz="0" w:space="0" w:color="auto"/>
        <w:bottom w:val="none" w:sz="0" w:space="0" w:color="auto"/>
        <w:right w:val="none" w:sz="0" w:space="0" w:color="auto"/>
      </w:divBdr>
    </w:div>
    <w:div w:id="402261940">
      <w:bodyDiv w:val="1"/>
      <w:marLeft w:val="0"/>
      <w:marRight w:val="0"/>
      <w:marTop w:val="0"/>
      <w:marBottom w:val="0"/>
      <w:divBdr>
        <w:top w:val="none" w:sz="0" w:space="0" w:color="auto"/>
        <w:left w:val="none" w:sz="0" w:space="0" w:color="auto"/>
        <w:bottom w:val="none" w:sz="0" w:space="0" w:color="auto"/>
        <w:right w:val="none" w:sz="0" w:space="0" w:color="auto"/>
      </w:divBdr>
    </w:div>
    <w:div w:id="435832845">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523444830">
      <w:bodyDiv w:val="1"/>
      <w:marLeft w:val="0"/>
      <w:marRight w:val="0"/>
      <w:marTop w:val="0"/>
      <w:marBottom w:val="0"/>
      <w:divBdr>
        <w:top w:val="none" w:sz="0" w:space="0" w:color="auto"/>
        <w:left w:val="none" w:sz="0" w:space="0" w:color="auto"/>
        <w:bottom w:val="none" w:sz="0" w:space="0" w:color="auto"/>
        <w:right w:val="none" w:sz="0" w:space="0" w:color="auto"/>
      </w:divBdr>
    </w:div>
    <w:div w:id="535317349">
      <w:bodyDiv w:val="1"/>
      <w:marLeft w:val="0"/>
      <w:marRight w:val="0"/>
      <w:marTop w:val="0"/>
      <w:marBottom w:val="0"/>
      <w:divBdr>
        <w:top w:val="none" w:sz="0" w:space="0" w:color="auto"/>
        <w:left w:val="none" w:sz="0" w:space="0" w:color="auto"/>
        <w:bottom w:val="none" w:sz="0" w:space="0" w:color="auto"/>
        <w:right w:val="none" w:sz="0" w:space="0" w:color="auto"/>
      </w:divBdr>
    </w:div>
    <w:div w:id="677075861">
      <w:bodyDiv w:val="1"/>
      <w:marLeft w:val="0"/>
      <w:marRight w:val="0"/>
      <w:marTop w:val="0"/>
      <w:marBottom w:val="0"/>
      <w:divBdr>
        <w:top w:val="none" w:sz="0" w:space="0" w:color="auto"/>
        <w:left w:val="none" w:sz="0" w:space="0" w:color="auto"/>
        <w:bottom w:val="none" w:sz="0" w:space="0" w:color="auto"/>
        <w:right w:val="none" w:sz="0" w:space="0" w:color="auto"/>
      </w:divBdr>
    </w:div>
    <w:div w:id="683560333">
      <w:bodyDiv w:val="1"/>
      <w:marLeft w:val="0"/>
      <w:marRight w:val="0"/>
      <w:marTop w:val="0"/>
      <w:marBottom w:val="0"/>
      <w:divBdr>
        <w:top w:val="none" w:sz="0" w:space="0" w:color="auto"/>
        <w:left w:val="none" w:sz="0" w:space="0" w:color="auto"/>
        <w:bottom w:val="none" w:sz="0" w:space="0" w:color="auto"/>
        <w:right w:val="none" w:sz="0" w:space="0" w:color="auto"/>
      </w:divBdr>
    </w:div>
    <w:div w:id="700326549">
      <w:bodyDiv w:val="1"/>
      <w:marLeft w:val="0"/>
      <w:marRight w:val="0"/>
      <w:marTop w:val="0"/>
      <w:marBottom w:val="0"/>
      <w:divBdr>
        <w:top w:val="none" w:sz="0" w:space="0" w:color="auto"/>
        <w:left w:val="none" w:sz="0" w:space="0" w:color="auto"/>
        <w:bottom w:val="none" w:sz="0" w:space="0" w:color="auto"/>
        <w:right w:val="none" w:sz="0" w:space="0" w:color="auto"/>
      </w:divBdr>
    </w:div>
    <w:div w:id="744184806">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928998487">
      <w:bodyDiv w:val="1"/>
      <w:marLeft w:val="0"/>
      <w:marRight w:val="0"/>
      <w:marTop w:val="0"/>
      <w:marBottom w:val="0"/>
      <w:divBdr>
        <w:top w:val="none" w:sz="0" w:space="0" w:color="auto"/>
        <w:left w:val="none" w:sz="0" w:space="0" w:color="auto"/>
        <w:bottom w:val="none" w:sz="0" w:space="0" w:color="auto"/>
        <w:right w:val="none" w:sz="0" w:space="0" w:color="auto"/>
      </w:divBdr>
    </w:div>
    <w:div w:id="1016730713">
      <w:bodyDiv w:val="1"/>
      <w:marLeft w:val="0"/>
      <w:marRight w:val="0"/>
      <w:marTop w:val="0"/>
      <w:marBottom w:val="0"/>
      <w:divBdr>
        <w:top w:val="none" w:sz="0" w:space="0" w:color="auto"/>
        <w:left w:val="none" w:sz="0" w:space="0" w:color="auto"/>
        <w:bottom w:val="none" w:sz="0" w:space="0" w:color="auto"/>
        <w:right w:val="none" w:sz="0" w:space="0" w:color="auto"/>
      </w:divBdr>
    </w:div>
    <w:div w:id="1081177786">
      <w:bodyDiv w:val="1"/>
      <w:marLeft w:val="0"/>
      <w:marRight w:val="0"/>
      <w:marTop w:val="0"/>
      <w:marBottom w:val="0"/>
      <w:divBdr>
        <w:top w:val="none" w:sz="0" w:space="0" w:color="auto"/>
        <w:left w:val="none" w:sz="0" w:space="0" w:color="auto"/>
        <w:bottom w:val="none" w:sz="0" w:space="0" w:color="auto"/>
        <w:right w:val="none" w:sz="0" w:space="0" w:color="auto"/>
      </w:divBdr>
    </w:div>
    <w:div w:id="1161238364">
      <w:bodyDiv w:val="1"/>
      <w:marLeft w:val="0"/>
      <w:marRight w:val="0"/>
      <w:marTop w:val="0"/>
      <w:marBottom w:val="0"/>
      <w:divBdr>
        <w:top w:val="none" w:sz="0" w:space="0" w:color="auto"/>
        <w:left w:val="none" w:sz="0" w:space="0" w:color="auto"/>
        <w:bottom w:val="none" w:sz="0" w:space="0" w:color="auto"/>
        <w:right w:val="none" w:sz="0" w:space="0" w:color="auto"/>
      </w:divBdr>
    </w:div>
    <w:div w:id="1325861862">
      <w:bodyDiv w:val="1"/>
      <w:marLeft w:val="0"/>
      <w:marRight w:val="0"/>
      <w:marTop w:val="0"/>
      <w:marBottom w:val="0"/>
      <w:divBdr>
        <w:top w:val="none" w:sz="0" w:space="0" w:color="auto"/>
        <w:left w:val="none" w:sz="0" w:space="0" w:color="auto"/>
        <w:bottom w:val="none" w:sz="0" w:space="0" w:color="auto"/>
        <w:right w:val="none" w:sz="0" w:space="0" w:color="auto"/>
      </w:divBdr>
    </w:div>
    <w:div w:id="1337727270">
      <w:bodyDiv w:val="1"/>
      <w:marLeft w:val="0"/>
      <w:marRight w:val="0"/>
      <w:marTop w:val="0"/>
      <w:marBottom w:val="0"/>
      <w:divBdr>
        <w:top w:val="none" w:sz="0" w:space="0" w:color="auto"/>
        <w:left w:val="none" w:sz="0" w:space="0" w:color="auto"/>
        <w:bottom w:val="none" w:sz="0" w:space="0" w:color="auto"/>
        <w:right w:val="none" w:sz="0" w:space="0" w:color="auto"/>
      </w:divBdr>
    </w:div>
    <w:div w:id="1363018668">
      <w:bodyDiv w:val="1"/>
      <w:marLeft w:val="0"/>
      <w:marRight w:val="0"/>
      <w:marTop w:val="0"/>
      <w:marBottom w:val="0"/>
      <w:divBdr>
        <w:top w:val="none" w:sz="0" w:space="0" w:color="auto"/>
        <w:left w:val="none" w:sz="0" w:space="0" w:color="auto"/>
        <w:bottom w:val="none" w:sz="0" w:space="0" w:color="auto"/>
        <w:right w:val="none" w:sz="0" w:space="0" w:color="auto"/>
      </w:divBdr>
    </w:div>
    <w:div w:id="1422293935">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50603232">
      <w:bodyDiv w:val="1"/>
      <w:marLeft w:val="0"/>
      <w:marRight w:val="0"/>
      <w:marTop w:val="0"/>
      <w:marBottom w:val="0"/>
      <w:divBdr>
        <w:top w:val="none" w:sz="0" w:space="0" w:color="auto"/>
        <w:left w:val="none" w:sz="0" w:space="0" w:color="auto"/>
        <w:bottom w:val="none" w:sz="0" w:space="0" w:color="auto"/>
        <w:right w:val="none" w:sz="0" w:space="0" w:color="auto"/>
      </w:divBdr>
    </w:div>
    <w:div w:id="1586920854">
      <w:bodyDiv w:val="1"/>
      <w:marLeft w:val="0"/>
      <w:marRight w:val="0"/>
      <w:marTop w:val="0"/>
      <w:marBottom w:val="0"/>
      <w:divBdr>
        <w:top w:val="none" w:sz="0" w:space="0" w:color="auto"/>
        <w:left w:val="none" w:sz="0" w:space="0" w:color="auto"/>
        <w:bottom w:val="none" w:sz="0" w:space="0" w:color="auto"/>
        <w:right w:val="none" w:sz="0" w:space="0" w:color="auto"/>
      </w:divBdr>
    </w:div>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 w:id="1735277838">
      <w:bodyDiv w:val="1"/>
      <w:marLeft w:val="0"/>
      <w:marRight w:val="0"/>
      <w:marTop w:val="0"/>
      <w:marBottom w:val="0"/>
      <w:divBdr>
        <w:top w:val="none" w:sz="0" w:space="0" w:color="auto"/>
        <w:left w:val="none" w:sz="0" w:space="0" w:color="auto"/>
        <w:bottom w:val="none" w:sz="0" w:space="0" w:color="auto"/>
        <w:right w:val="none" w:sz="0" w:space="0" w:color="auto"/>
      </w:divBdr>
    </w:div>
    <w:div w:id="1765296403">
      <w:bodyDiv w:val="1"/>
      <w:marLeft w:val="0"/>
      <w:marRight w:val="0"/>
      <w:marTop w:val="0"/>
      <w:marBottom w:val="0"/>
      <w:divBdr>
        <w:top w:val="none" w:sz="0" w:space="0" w:color="auto"/>
        <w:left w:val="none" w:sz="0" w:space="0" w:color="auto"/>
        <w:bottom w:val="none" w:sz="0" w:space="0" w:color="auto"/>
        <w:right w:val="none" w:sz="0" w:space="0" w:color="auto"/>
      </w:divBdr>
    </w:div>
    <w:div w:id="1835224117">
      <w:bodyDiv w:val="1"/>
      <w:marLeft w:val="0"/>
      <w:marRight w:val="0"/>
      <w:marTop w:val="0"/>
      <w:marBottom w:val="0"/>
      <w:divBdr>
        <w:top w:val="none" w:sz="0" w:space="0" w:color="auto"/>
        <w:left w:val="none" w:sz="0" w:space="0" w:color="auto"/>
        <w:bottom w:val="none" w:sz="0" w:space="0" w:color="auto"/>
        <w:right w:val="none" w:sz="0" w:space="0" w:color="auto"/>
      </w:divBdr>
    </w:div>
    <w:div w:id="1901207361">
      <w:bodyDiv w:val="1"/>
      <w:marLeft w:val="0"/>
      <w:marRight w:val="0"/>
      <w:marTop w:val="0"/>
      <w:marBottom w:val="0"/>
      <w:divBdr>
        <w:top w:val="none" w:sz="0" w:space="0" w:color="auto"/>
        <w:left w:val="none" w:sz="0" w:space="0" w:color="auto"/>
        <w:bottom w:val="none" w:sz="0" w:space="0" w:color="auto"/>
        <w:right w:val="none" w:sz="0" w:space="0" w:color="auto"/>
      </w:divBdr>
    </w:div>
    <w:div w:id="2001350478">
      <w:bodyDiv w:val="1"/>
      <w:marLeft w:val="0"/>
      <w:marRight w:val="0"/>
      <w:marTop w:val="0"/>
      <w:marBottom w:val="0"/>
      <w:divBdr>
        <w:top w:val="none" w:sz="0" w:space="0" w:color="auto"/>
        <w:left w:val="none" w:sz="0" w:space="0" w:color="auto"/>
        <w:bottom w:val="none" w:sz="0" w:space="0" w:color="auto"/>
        <w:right w:val="none" w:sz="0" w:space="0" w:color="auto"/>
      </w:divBdr>
    </w:div>
    <w:div w:id="2009167628">
      <w:bodyDiv w:val="1"/>
      <w:marLeft w:val="0"/>
      <w:marRight w:val="0"/>
      <w:marTop w:val="0"/>
      <w:marBottom w:val="0"/>
      <w:divBdr>
        <w:top w:val="none" w:sz="0" w:space="0" w:color="auto"/>
        <w:left w:val="none" w:sz="0" w:space="0" w:color="auto"/>
        <w:bottom w:val="none" w:sz="0" w:space="0" w:color="auto"/>
        <w:right w:val="none" w:sz="0" w:space="0" w:color="auto"/>
      </w:divBdr>
    </w:div>
    <w:div w:id="20361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EFAA96FFEBEB5B9BE1A5E56E23935CCC6D4ABEAA81AFC7A97074D9F4A0B9236EF413D99A27A198C5563C90B07EF045B9DF9818F4D0F171B1PBP" TargetMode="External"/><Relationship Id="rId18" Type="http://schemas.openxmlformats.org/officeDocument/2006/relationships/hyperlink" Target="consultantplus://offline/ref=8E6C97627D8CEF05DC479A90EA994AA365EC01FED4F22B0C2411B914EC0FA55BCB84804E725FD25E715E1C4925BFF96C8CBF04B1ACD20AD8DEA9F2DAdCL0N" TargetMode="External"/><Relationship Id="rId26" Type="http://schemas.openxmlformats.org/officeDocument/2006/relationships/hyperlink" Target="consultantplus://offline/ref=BEB43767A0F9ED00048B596125F44991BF90DE11C3743B5F7125B65815D99984B980AB29E45C003B1E8881CB12978974C3E7809732A7C999D225BB25JAS4N" TargetMode="External"/><Relationship Id="rId39" Type="http://schemas.openxmlformats.org/officeDocument/2006/relationships/hyperlink" Target="consultantplus://offline/ref=1574279EBC1F54C8F9EF01E47DE0A36583963BB4F26DD7E83FDE4FDD0EDA25A727426FE6DD36E468D0F8CD119926A3EBA9430714A9377062C95B45C3ZER7O" TargetMode="External"/><Relationship Id="rId21" Type="http://schemas.openxmlformats.org/officeDocument/2006/relationships/hyperlink" Target="consultantplus://offline/ref=8E6C97627D8CEF05DC479A90EA994AA365EC01FED4F22B0C2411B914EC0FA55BCB84804E725FD25E715E1C4124BFF96C8CBF04B1ACD20AD8DEA9F2DAdCL0N" TargetMode="External"/><Relationship Id="rId34" Type="http://schemas.openxmlformats.org/officeDocument/2006/relationships/hyperlink" Target="consultantplus://offline/ref=B93907B04D33B38DCF7C58E19A0706AC4911BD928CAB4573EAA2809AEC88858AD74C0A0987580DA526A1A907C3E78A7BC20B680DA2087A44i74CN" TargetMode="External"/><Relationship Id="rId42" Type="http://schemas.openxmlformats.org/officeDocument/2006/relationships/hyperlink" Target="consultantplus://offline/ref=75DABA062901E87349EDF593BB819C14A53D1925BA860641040C5CE08D4C76C5C50E9C760D292495CA4B0458543FA08EFE13BA93335CE1C0uDuFO" TargetMode="External"/><Relationship Id="rId47" Type="http://schemas.openxmlformats.org/officeDocument/2006/relationships/hyperlink" Target="consultantplus://offline/ref=75DABA062901E87349EDF593BB819C14A53D1925BA860641040C5CE08D4C76C5C50E9C760D292495CB4B0458543FA08EFE13BA93335CE1C0uDuFO" TargetMode="External"/><Relationship Id="rId50" Type="http://schemas.openxmlformats.org/officeDocument/2006/relationships/hyperlink" Target="consultantplus://offline/ref=75DABA062901E87349EDF593BB819C14A53D1925BA860641040C5CE08D4C76C5C50E9C760D292495CB4B0458543FA08EFE13BA93335CE1C0uDuFO" TargetMode="External"/><Relationship Id="rId55" Type="http://schemas.openxmlformats.org/officeDocument/2006/relationships/footer" Target="footer3.xml"/><Relationship Id="rId63" Type="http://schemas.openxmlformats.org/officeDocument/2006/relationships/hyperlink" Target="https://login.consultant.ru/link/?req=doc&amp;demo=1&amp;base=LAW&amp;n=418306&amp;date=05.08.2022" TargetMode="External"/><Relationship Id="rId68" Type="http://schemas.openxmlformats.org/officeDocument/2006/relationships/header" Target="header8.xml"/><Relationship Id="rId76" Type="http://schemas.openxmlformats.org/officeDocument/2006/relationships/hyperlink" Target="https://login.consultant.ru/link/?req=doc&amp;demo=1&amp;base=LAW&amp;n=400422&amp;date=05.08.2022" TargetMode="External"/><Relationship Id="rId84" Type="http://schemas.openxmlformats.org/officeDocument/2006/relationships/hyperlink" Target="https://www.gosuslugi.ru" TargetMode="External"/><Relationship Id="rId89"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https://login.consultant.ru/link/?req=doc&amp;demo=1&amp;base=LAW&amp;n=418306&amp;date=05.08.2022" TargetMode="External"/><Relationship Id="rId2" Type="http://schemas.openxmlformats.org/officeDocument/2006/relationships/numbering" Target="numbering.xml"/><Relationship Id="rId16" Type="http://schemas.openxmlformats.org/officeDocument/2006/relationships/hyperlink" Target="consultantplus://offline/ref=AAB3169B78F534AF8867AE15C5D420CF1C26F975B3E9C09985A2C0136D1F644729B2EAB3D7034DA8CD79BFE2DE8F09BE4E0AB63C2F56D13939C5A987I841L" TargetMode="External"/><Relationship Id="rId29" Type="http://schemas.openxmlformats.org/officeDocument/2006/relationships/hyperlink" Target="consultantplus://offline/ref=E686FC5D048E1EE2997E2DCDAD40D6CE7644F60C75E59650FADDF4DBA6A216DD6576273E9EAC97F16F6B3DC8209C3EA3124D562326041B28D03EBFE3v2i8N" TargetMode="External"/><Relationship Id="rId11" Type="http://schemas.openxmlformats.org/officeDocument/2006/relationships/header" Target="header1.xml"/><Relationship Id="rId24" Type="http://schemas.openxmlformats.org/officeDocument/2006/relationships/hyperlink" Target="consultantplus://offline/ref=BEB43767A0F9ED00048B596125F44991BF90DE11C3743B5F7125B65815D99984B980AB29E45C003B1E8880CC16978974C3E7809732A7C999D225BB25JAS4N" TargetMode="External"/><Relationship Id="rId32" Type="http://schemas.openxmlformats.org/officeDocument/2006/relationships/hyperlink" Target="consultantplus://offline/ref=C9ECBA918A3D73666541A74AA70A03F8DB84175FA1B50E9D804DFEE5809C1A92B709733B2E5B0FD13BE5FA31CC2D4961BE1BD3F3099231B47BCA4EA4J311N" TargetMode="External"/><Relationship Id="rId37" Type="http://schemas.openxmlformats.org/officeDocument/2006/relationships/hyperlink" Target="consultantplus://offline/ref=1574279EBC1F54C8F9EF01E47DE0A36583963BB4F26DD7E83FDE4FDD0EDA25A727426FE6DD36E468D0F8CD119726A3EBA9430714A9377062C95B45C3ZER7O" TargetMode="External"/><Relationship Id="rId40" Type="http://schemas.openxmlformats.org/officeDocument/2006/relationships/hyperlink" Target="consultantplus://offline/ref=75DABA062901E87349EDF593BB819C14A53D1925BA860641040C5CE08D4C76C5C50E9C760D292495CA4B0458543FA08EFE13BA93335CE1C0uDuFO" TargetMode="External"/><Relationship Id="rId45" Type="http://schemas.openxmlformats.org/officeDocument/2006/relationships/hyperlink" Target="consultantplus://offline/ref=75DABA062901E87349EDF593BB819C14A53D1925BA860641040C5CE08D4C76C5C50E9C760D292495CA4B0458543FA08EFE13BA93335CE1C0uDuFO" TargetMode="External"/><Relationship Id="rId53" Type="http://schemas.openxmlformats.org/officeDocument/2006/relationships/hyperlink" Target="https://login.consultant.ru/link/?req=doc&amp;demo=1&amp;base=LAW&amp;n=418306&amp;date=05.08.2022" TargetMode="External"/><Relationship Id="rId58" Type="http://schemas.openxmlformats.org/officeDocument/2006/relationships/footer" Target="footer4.xml"/><Relationship Id="rId66" Type="http://schemas.openxmlformats.org/officeDocument/2006/relationships/hyperlink" Target="https://login.consultant.ru/link/?req=doc&amp;demo=1&amp;base=LAW&amp;n=418306&amp;date=05.08.2022" TargetMode="External"/><Relationship Id="rId74" Type="http://schemas.openxmlformats.org/officeDocument/2006/relationships/hyperlink" Target="https://login.consultant.ru/link/?req=doc&amp;demo=1&amp;base=LAW&amp;n=418306&amp;date=05.08.2022" TargetMode="External"/><Relationship Id="rId79" Type="http://schemas.openxmlformats.org/officeDocument/2006/relationships/header" Target="header9.xml"/><Relationship Id="rId87"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footer" Target="footer5.xml"/><Relationship Id="rId82" Type="http://schemas.openxmlformats.org/officeDocument/2006/relationships/footer" Target="footer7.xml"/><Relationship Id="rId90" Type="http://schemas.openxmlformats.org/officeDocument/2006/relationships/fontTable" Target="fontTable.xml"/><Relationship Id="rId19" Type="http://schemas.openxmlformats.org/officeDocument/2006/relationships/hyperlink" Target="consultantplus://offline/ref=8E6C97627D8CEF05DC479A90EA994AA365EC01FED4F22B0C2411B914EC0FA55BCB84804E725FD25E715E1C4A20BFF96C8CBF04B1ACD20AD8DEA9F2DAdCL0N" TargetMode="External"/><Relationship Id="rId14" Type="http://schemas.openxmlformats.org/officeDocument/2006/relationships/header" Target="header2.xml"/><Relationship Id="rId22" Type="http://schemas.openxmlformats.org/officeDocument/2006/relationships/hyperlink" Target="consultantplus://offline/ref=BEB43767A0F9ED00048B596125F44991BF90DE11C3743B5F7125B65815D99984B980AB29E45C003B1E8880C815978974C3E7809732A7C999D225BB25JAS4N" TargetMode="External"/><Relationship Id="rId27" Type="http://schemas.openxmlformats.org/officeDocument/2006/relationships/hyperlink" Target="consultantplus://offline/ref=2D5A57A3C6EA6E553290CC2D0E805A8CB42017FF9046CD24B7A28FF04117BE100A9A8316CFC57C35D5BD149801A75B14269856BFB3F015E01A30E4FCoAb6N" TargetMode="External"/><Relationship Id="rId30" Type="http://schemas.openxmlformats.org/officeDocument/2006/relationships/hyperlink" Target="consultantplus://offline/ref=E686FC5D048E1EE2997E2DCDAD40D6CE7644F60C75E59650FADDF4DBA6A216DD6576273E9EAC97F16F6B3EC1219C3EA3124D562326041B28D03EBFE3v2i8N" TargetMode="External"/><Relationship Id="rId35" Type="http://schemas.openxmlformats.org/officeDocument/2006/relationships/hyperlink" Target="consultantplus://offline/ref=B93907B04D33B38DCF7C46EC8C6B5AA74F1FE49F8BAD4725B2F186CDB3D883DF970C0C5CC41C00AD27AAFC5685B9D32A85406505BF147A4E608F78EBi34AN"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yperlink" Target="consultantplus://offline/ref=75DABA062901E87349EDF593BB819C14A53D1925BA860641040C5CE08D4C76C5C50E9C760D292495CB4B0458543FA08EFE13BA93335CE1C0uDuFO" TargetMode="External"/><Relationship Id="rId56" Type="http://schemas.openxmlformats.org/officeDocument/2006/relationships/hyperlink" Target="https://login.consultant.ru/link/?req=doc&amp;demo=1&amp;base=LAW&amp;n=418306&amp;date=05.08.2022" TargetMode="External"/><Relationship Id="rId64" Type="http://schemas.openxmlformats.org/officeDocument/2006/relationships/hyperlink" Target="https://login.consultant.ru/link/?req=doc&amp;demo=1&amp;base=LAW&amp;n=418306&amp;date=05.08.2022" TargetMode="External"/><Relationship Id="rId69" Type="http://schemas.openxmlformats.org/officeDocument/2006/relationships/footer" Target="footer6.xml"/><Relationship Id="rId77" Type="http://schemas.openxmlformats.org/officeDocument/2006/relationships/hyperlink" Target="https://login.consultant.ru/link/?req=doc&amp;demo=1&amp;base=LAW&amp;n=418306&amp;date=05.08.2022" TargetMode="External"/><Relationship Id="rId8" Type="http://schemas.openxmlformats.org/officeDocument/2006/relationships/image" Target="media/image1.png"/><Relationship Id="rId51" Type="http://schemas.openxmlformats.org/officeDocument/2006/relationships/hyperlink" Target="consultantplus://offline/ref=0275AB0F543D170910B67CB5D9C2E4D50CBD45052B30138793749CB9CDB6BA3E32F49F56E2B8A6174765276EEA9C914933E861C5AF54112Dv9x2H" TargetMode="External"/><Relationship Id="rId72" Type="http://schemas.openxmlformats.org/officeDocument/2006/relationships/hyperlink" Target="https://login.consultant.ru/link/?req=doc&amp;demo=1&amp;base=LAW&amp;n=418306&amp;date=05.08.2022" TargetMode="External"/><Relationship Id="rId80" Type="http://schemas.openxmlformats.org/officeDocument/2006/relationships/header" Target="header10.xml"/><Relationship Id="rId85" Type="http://schemas.openxmlformats.org/officeDocument/2006/relationships/hyperlink" Target="https://43.pfdo.ru" TargetMode="External"/><Relationship Id="rId3" Type="http://schemas.openxmlformats.org/officeDocument/2006/relationships/styles" Target="styles.xml"/><Relationship Id="rId12" Type="http://schemas.openxmlformats.org/officeDocument/2006/relationships/hyperlink" Target="consultantplus://offline/ref=F3EFAA96FFEBEB5B9BE1A5E56E23935CCC6D4ABEAA81AFC7A97074D9F4A0B9236EF413D99A27A59AC4563C90B07EF045B9DF9818F4D0F171B1PBP" TargetMode="External"/><Relationship Id="rId17" Type="http://schemas.openxmlformats.org/officeDocument/2006/relationships/hyperlink" Target="consultantplus://offline/ref=8E6C97627D8CEF05DC479A90EA994AA365EC01FED4F22B0C2411B914EC0FA55BCB84804E725FD25E715E1C4922BFF96C8CBF04B1ACD20AD8DEA9F2DAdCL0N" TargetMode="External"/><Relationship Id="rId25" Type="http://schemas.openxmlformats.org/officeDocument/2006/relationships/hyperlink" Target="consultantplus://offline/ref=BEB43767A0F9ED00048B596125F44991BF90DE11C3743B5F7125B65815D99984B980AB29E45C003B1E8880C11F978974C3E7809732A7C999D225BB25JAS4N" TargetMode="External"/><Relationship Id="rId33" Type="http://schemas.openxmlformats.org/officeDocument/2006/relationships/hyperlink" Target="consultantplus://offline/ref=C9ECBA918A3D73666541B947B1665FF3DD8A4E52A6B30CCBD81EF8B2DFCC1CC7F749756E6D1F02D73CEEAE6289731030F950DEFB148E31BEJ617N" TargetMode="External"/><Relationship Id="rId38" Type="http://schemas.openxmlformats.org/officeDocument/2006/relationships/hyperlink" Target="consultantplus://offline/ref=1574279EBC1F54C8F9EF01E47DE0A36583963BB4F26DD7E83FDE4FDD0EDA25A727426FE6DD36E468D0F8CD119826A3EBA9430714A9377062C95B45C3ZER7O" TargetMode="External"/><Relationship Id="rId46" Type="http://schemas.openxmlformats.org/officeDocument/2006/relationships/hyperlink" Target="consultantplus://offline/ref=75DABA062901E87349EDF593BB819C14A53D1925BA860641040C5CE08D4C76C5C50E9C760D292495CA4B0458543FA08EFE13BA93335CE1C0uDuFO" TargetMode="External"/><Relationship Id="rId59" Type="http://schemas.openxmlformats.org/officeDocument/2006/relationships/hyperlink" Target="https://login.consultant.ru/link/?req=doc&amp;demo=1&amp;base=LAW&amp;n=418306&amp;date=05.08.2022" TargetMode="External"/><Relationship Id="rId67" Type="http://schemas.openxmlformats.org/officeDocument/2006/relationships/hyperlink" Target="https://login.consultant.ru/link/?req=doc&amp;demo=1&amp;base=LAW&amp;n=418306&amp;date=05.08.2022" TargetMode="External"/><Relationship Id="rId20" Type="http://schemas.openxmlformats.org/officeDocument/2006/relationships/hyperlink" Target="consultantplus://offline/ref=8E6C97627D8CEF05DC479A90EA994AA365EC01FED4F22B0C2411B914EC0FA55BCB84804E725FD25E715E1C4C29BFF96C8CBF04B1ACD20AD8DEA9F2DAdCL0N" TargetMode="External"/><Relationship Id="rId41" Type="http://schemas.openxmlformats.org/officeDocument/2006/relationships/hyperlink" Target="consultantplus://offline/ref=75DABA062901E87349EDF593BB819C14A53D1925BA860641040C5CE08D4C76C5C50E9C760D292495CB4B0458543FA08EFE13BA93335CE1C0uDuFO" TargetMode="External"/><Relationship Id="rId54" Type="http://schemas.openxmlformats.org/officeDocument/2006/relationships/header" Target="header5.xml"/><Relationship Id="rId62" Type="http://schemas.openxmlformats.org/officeDocument/2006/relationships/hyperlink" Target="https://login.consultant.ru/link/?req=doc&amp;demo=1&amp;base=LAW&amp;n=418306&amp;date=05.08.2022" TargetMode="External"/><Relationship Id="rId70" Type="http://schemas.openxmlformats.org/officeDocument/2006/relationships/hyperlink" Target="https://login.consultant.ru/link/?req=doc&amp;demo=1&amp;base=LAW&amp;n=418321&amp;date=05.08.2022" TargetMode="External"/><Relationship Id="rId75" Type="http://schemas.openxmlformats.org/officeDocument/2006/relationships/hyperlink" Target="https://login.consultant.ru/link/?req=doc&amp;demo=1&amp;base=LAW&amp;n=418306&amp;date=05.08.2022" TargetMode="External"/><Relationship Id="rId83" Type="http://schemas.openxmlformats.org/officeDocument/2006/relationships/header" Target="header11.xml"/><Relationship Id="rId88" Type="http://schemas.openxmlformats.org/officeDocument/2006/relationships/header" Target="header1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BEB43767A0F9ED00048B596125F44991BF90DE11C3743B5F7125B65815D99984B980AB29E45C003B1E8880C813978974C3E7809732A7C999D225BB25JAS4N" TargetMode="External"/><Relationship Id="rId28" Type="http://schemas.openxmlformats.org/officeDocument/2006/relationships/hyperlink" Target="consultantplus://offline/ref=E686FC5D048E1EE2997E2DCDAD40D6CE7644F60C75E59650FADDF4DBA6A216DD6576273E9EAC97F16F6B3DC3249C3EA3124D562326041B28D03EBFE3v2i8N" TargetMode="External"/><Relationship Id="rId36" Type="http://schemas.openxmlformats.org/officeDocument/2006/relationships/hyperlink" Target="consultantplus://offline/ref=810D6912E5CBD6A4160F8A49C0A49203718ED14487056AC68B3C57A92CCB9F17C68AF0435611160C2EA58FD003840AD5A0182C2F43D9ED09O8G6O" TargetMode="External"/><Relationship Id="rId49" Type="http://schemas.openxmlformats.org/officeDocument/2006/relationships/hyperlink" Target="consultantplus://offline/ref=75DABA062901E87349EDF593BB819C14A53D1925BA860641040C5CE08D4C76C5C50E9C760D292495CA4B0458543FA08EFE13BA93335CE1C0uDuFO" TargetMode="External"/><Relationship Id="rId57" Type="http://schemas.openxmlformats.org/officeDocument/2006/relationships/header" Target="header6.xml"/><Relationship Id="rId10" Type="http://schemas.openxmlformats.org/officeDocument/2006/relationships/footer" Target="footer2.xml"/><Relationship Id="rId31" Type="http://schemas.openxmlformats.org/officeDocument/2006/relationships/hyperlink" Target="consultantplus://offline/ref=E686FC5D048E1EE2997E2DCDAD40D6CE7644F60C75E59650FADDF4DBA6A216DD6576273E9EAC97F16F6B3FC2209C3EA3124D562326041B28D03EBFE3v2i8N" TargetMode="External"/><Relationship Id="rId44" Type="http://schemas.openxmlformats.org/officeDocument/2006/relationships/hyperlink" Target="consultantplus://offline/ref=75DABA062901E87349EDF593BB819C14A53D1925BA860641040C5CE08D4C76C5C50E9C760D292495CB4B0458543FA08EFE13BA93335CE1C0uDuFO" TargetMode="External"/><Relationship Id="rId52" Type="http://schemas.openxmlformats.org/officeDocument/2006/relationships/header" Target="header4.xml"/><Relationship Id="rId60" Type="http://schemas.openxmlformats.org/officeDocument/2006/relationships/header" Target="header7.xml"/><Relationship Id="rId65" Type="http://schemas.openxmlformats.org/officeDocument/2006/relationships/hyperlink" Target="https://login.consultant.ru/link/?req=doc&amp;demo=1&amp;base=LAW&amp;n=418306&amp;date=05.08.2022" TargetMode="External"/><Relationship Id="rId73" Type="http://schemas.openxmlformats.org/officeDocument/2006/relationships/hyperlink" Target="https://login.consultant.ru/link/?req=doc&amp;demo=1&amp;base=LAW&amp;n=400422&amp;date=05.08.2022" TargetMode="External"/><Relationship Id="rId78" Type="http://schemas.openxmlformats.org/officeDocument/2006/relationships/hyperlink" Target="https://login.consultant.ru/link/?req=doc&amp;demo=1&amp;base=LAW&amp;n=418306&amp;date=05.08.2022" TargetMode="External"/><Relationship Id="rId81" Type="http://schemas.openxmlformats.org/officeDocument/2006/relationships/hyperlink" Target="https://43.pfdo.ru" TargetMode="External"/><Relationship Id="rId86"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C356-2AFE-43FF-950F-0EF00F45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146</Pages>
  <Words>41845</Words>
  <Characters>238522</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Юрист</cp:lastModifiedBy>
  <cp:revision>13</cp:revision>
  <cp:lastPrinted>2024-05-15T08:54:00Z</cp:lastPrinted>
  <dcterms:created xsi:type="dcterms:W3CDTF">2024-05-27T10:54:00Z</dcterms:created>
  <dcterms:modified xsi:type="dcterms:W3CDTF">2024-06-06T11:15:00Z</dcterms:modified>
</cp:coreProperties>
</file>