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3669D" w14:textId="77777777" w:rsidR="00E15EE6" w:rsidRPr="006C0A26" w:rsidRDefault="00E15EE6" w:rsidP="00E15EE6">
      <w:pPr>
        <w:pStyle w:val="ConsPlusNonformat"/>
        <w:ind w:left="12744"/>
        <w:jc w:val="center"/>
      </w:pPr>
      <w:r w:rsidRPr="006C0A26">
        <w:rPr>
          <w:rFonts w:ascii="Times New Roman" w:hAnsi="Times New Roman" w:cs="Times New Roman"/>
          <w:sz w:val="28"/>
          <w:szCs w:val="28"/>
        </w:rPr>
        <w:t>Форма N 2</w:t>
      </w:r>
    </w:p>
    <w:p w14:paraId="20D47971" w14:textId="77777777" w:rsidR="00E15EE6" w:rsidRDefault="00E15EE6" w:rsidP="00E15EE6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Отчет </w:t>
      </w:r>
    </w:p>
    <w:p w14:paraId="1243A6D1" w14:textId="77777777" w:rsidR="00E15EE6" w:rsidRDefault="00E15EE6" w:rsidP="00E15EE6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6C0A26">
        <w:rPr>
          <w:rFonts w:ascii="Times New Roman" w:hAnsi="Times New Roman" w:cs="Times New Roman"/>
          <w:sz w:val="28"/>
          <w:szCs w:val="24"/>
        </w:rPr>
        <w:t>об исполнении плана реализации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C0A26">
        <w:rPr>
          <w:rFonts w:ascii="Times New Roman" w:hAnsi="Times New Roman" w:cs="Times New Roman"/>
          <w:sz w:val="28"/>
          <w:szCs w:val="24"/>
        </w:rPr>
        <w:t>муни</w:t>
      </w:r>
      <w:r>
        <w:rPr>
          <w:rFonts w:ascii="Times New Roman" w:hAnsi="Times New Roman" w:cs="Times New Roman"/>
          <w:sz w:val="28"/>
          <w:szCs w:val="24"/>
        </w:rPr>
        <w:t xml:space="preserve">ципальной программы </w:t>
      </w:r>
      <w:r w:rsidRPr="006C0A26">
        <w:rPr>
          <w:rFonts w:ascii="Times New Roman" w:hAnsi="Times New Roman" w:cs="Times New Roman"/>
          <w:sz w:val="28"/>
          <w:szCs w:val="24"/>
        </w:rPr>
        <w:t xml:space="preserve"> </w:t>
      </w:r>
    </w:p>
    <w:p w14:paraId="48634D55" w14:textId="34F5A1B5" w:rsidR="00E15EE6" w:rsidRPr="006C0A26" w:rsidRDefault="00E15EE6" w:rsidP="00E15EE6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0427C8">
        <w:rPr>
          <w:rFonts w:ascii="Times New Roman" w:hAnsi="Times New Roman" w:cs="Times New Roman"/>
          <w:b/>
          <w:sz w:val="28"/>
          <w:szCs w:val="24"/>
          <w:u w:val="single"/>
        </w:rPr>
        <w:t>«Развитие местн</w:t>
      </w:r>
      <w:r>
        <w:rPr>
          <w:rFonts w:ascii="Times New Roman" w:hAnsi="Times New Roman" w:cs="Times New Roman"/>
          <w:b/>
          <w:sz w:val="28"/>
          <w:szCs w:val="24"/>
          <w:u w:val="single"/>
        </w:rPr>
        <w:t>ого самоуправления» на 2020-2025</w:t>
      </w:r>
      <w:r w:rsidRPr="000427C8">
        <w:rPr>
          <w:rFonts w:ascii="Times New Roman" w:hAnsi="Times New Roman" w:cs="Times New Roman"/>
          <w:b/>
          <w:sz w:val="28"/>
          <w:szCs w:val="24"/>
          <w:u w:val="single"/>
        </w:rPr>
        <w:t xml:space="preserve"> годы</w:t>
      </w:r>
      <w:r>
        <w:rPr>
          <w:rFonts w:ascii="Times New Roman" w:hAnsi="Times New Roman" w:cs="Times New Roman"/>
          <w:b/>
          <w:sz w:val="28"/>
          <w:szCs w:val="24"/>
          <w:u w:val="single"/>
        </w:rPr>
        <w:t xml:space="preserve">  </w:t>
      </w:r>
      <w:r>
        <w:rPr>
          <w:rFonts w:ascii="Times New Roman" w:hAnsi="Times New Roman" w:cs="Times New Roman"/>
          <w:i/>
          <w:sz w:val="28"/>
          <w:szCs w:val="24"/>
          <w:u w:val="single"/>
        </w:rPr>
        <w:t>за 9 месяцев 2024</w:t>
      </w:r>
      <w:r w:rsidRPr="001A6BCA">
        <w:rPr>
          <w:rFonts w:ascii="Times New Roman" w:hAnsi="Times New Roman" w:cs="Times New Roman"/>
          <w:i/>
          <w:sz w:val="28"/>
          <w:szCs w:val="24"/>
          <w:u w:val="single"/>
        </w:rPr>
        <w:t xml:space="preserve"> год</w:t>
      </w:r>
      <w:r>
        <w:rPr>
          <w:rFonts w:ascii="Times New Roman" w:hAnsi="Times New Roman" w:cs="Times New Roman"/>
          <w:i/>
          <w:sz w:val="28"/>
          <w:szCs w:val="24"/>
          <w:u w:val="single"/>
        </w:rPr>
        <w:t>а</w:t>
      </w:r>
    </w:p>
    <w:p w14:paraId="249A9291" w14:textId="77777777" w:rsidR="00E15EE6" w:rsidRPr="006C0A26" w:rsidRDefault="00E15EE6" w:rsidP="00E15EE6">
      <w:pPr>
        <w:pStyle w:val="ConsPlusNonformat"/>
        <w:jc w:val="center"/>
        <w:rPr>
          <w:sz w:val="28"/>
          <w:szCs w:val="28"/>
        </w:rPr>
      </w:pPr>
      <w:r w:rsidRPr="006C0A26">
        <w:rPr>
          <w:rFonts w:ascii="Times New Roman" w:hAnsi="Times New Roman" w:cs="Times New Roman"/>
          <w:sz w:val="28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4"/>
        </w:rPr>
        <w:t xml:space="preserve">                     </w:t>
      </w:r>
      <w:r w:rsidRPr="00DE4CD1">
        <w:rPr>
          <w:rFonts w:ascii="Times New Roman" w:hAnsi="Times New Roman" w:cs="Times New Roman"/>
        </w:rPr>
        <w:t>(наименование муниципальной программы, сроки реализации)</w:t>
      </w:r>
    </w:p>
    <w:tbl>
      <w:tblPr>
        <w:tblW w:w="1573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2835"/>
        <w:gridCol w:w="1417"/>
        <w:gridCol w:w="709"/>
        <w:gridCol w:w="764"/>
        <w:gridCol w:w="937"/>
        <w:gridCol w:w="851"/>
        <w:gridCol w:w="1387"/>
        <w:gridCol w:w="1134"/>
        <w:gridCol w:w="1448"/>
        <w:gridCol w:w="1134"/>
        <w:gridCol w:w="2551"/>
      </w:tblGrid>
      <w:tr w:rsidR="00E15EE6" w:rsidRPr="006C0A26" w14:paraId="4880E86D" w14:textId="77777777" w:rsidTr="00A33789">
        <w:trPr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929A" w14:textId="77777777" w:rsidR="00E15EE6" w:rsidRPr="000427C8" w:rsidRDefault="00E15EE6" w:rsidP="00A33789">
            <w:pPr>
              <w:autoSpaceDE w:val="0"/>
              <w:autoSpaceDN w:val="0"/>
              <w:adjustRightInd w:val="0"/>
              <w:jc w:val="center"/>
            </w:pPr>
            <w:r w:rsidRPr="000427C8">
              <w:rPr>
                <w:sz w:val="22"/>
                <w:szCs w:val="22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F430" w14:textId="77777777" w:rsidR="00E15EE6" w:rsidRPr="000427C8" w:rsidRDefault="00E15EE6" w:rsidP="00A33789">
            <w:pPr>
              <w:autoSpaceDE w:val="0"/>
              <w:autoSpaceDN w:val="0"/>
              <w:adjustRightInd w:val="0"/>
              <w:jc w:val="center"/>
            </w:pPr>
            <w:r w:rsidRPr="000427C8">
              <w:rPr>
                <w:sz w:val="22"/>
                <w:szCs w:val="22"/>
              </w:rPr>
              <w:t>Наименование муниципальной программы, подпрограммы</w:t>
            </w:r>
            <w:r>
              <w:rPr>
                <w:sz w:val="22"/>
                <w:szCs w:val="22"/>
              </w:rPr>
              <w:t xml:space="preserve"> </w:t>
            </w:r>
            <w:r w:rsidRPr="000427C8">
              <w:rPr>
                <w:sz w:val="22"/>
                <w:szCs w:val="22"/>
              </w:rPr>
              <w:t>целевой программы, ведомственной целевой 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B1E6" w14:textId="77777777" w:rsidR="00E15EE6" w:rsidRPr="000427C8" w:rsidRDefault="00E15EE6" w:rsidP="00A33789">
            <w:pPr>
              <w:autoSpaceDE w:val="0"/>
              <w:autoSpaceDN w:val="0"/>
              <w:adjustRightInd w:val="0"/>
              <w:jc w:val="center"/>
            </w:pPr>
            <w:r w:rsidRPr="000427C8">
              <w:rPr>
                <w:sz w:val="22"/>
                <w:szCs w:val="22"/>
              </w:rPr>
              <w:t>Ответственный исполнитель (Ф.И.О., должность)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A3F0" w14:textId="77777777" w:rsidR="00E15EE6" w:rsidRPr="000427C8" w:rsidRDefault="00E15EE6" w:rsidP="00A33789">
            <w:pPr>
              <w:autoSpaceDE w:val="0"/>
              <w:autoSpaceDN w:val="0"/>
              <w:adjustRightInd w:val="0"/>
              <w:jc w:val="center"/>
            </w:pPr>
            <w:r w:rsidRPr="000427C8">
              <w:rPr>
                <w:sz w:val="22"/>
                <w:szCs w:val="22"/>
              </w:rPr>
              <w:t>Плановый срок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10CA" w14:textId="77777777" w:rsidR="00E15EE6" w:rsidRPr="000427C8" w:rsidRDefault="00E15EE6" w:rsidP="00A33789">
            <w:pPr>
              <w:autoSpaceDE w:val="0"/>
              <w:autoSpaceDN w:val="0"/>
              <w:adjustRightInd w:val="0"/>
              <w:jc w:val="center"/>
            </w:pPr>
            <w:r w:rsidRPr="000427C8">
              <w:rPr>
                <w:sz w:val="22"/>
                <w:szCs w:val="22"/>
              </w:rPr>
              <w:t>Фактический срок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1715" w14:textId="77777777" w:rsidR="00E15EE6" w:rsidRPr="000427C8" w:rsidRDefault="00E15EE6" w:rsidP="00A33789">
            <w:pPr>
              <w:autoSpaceDE w:val="0"/>
              <w:autoSpaceDN w:val="0"/>
              <w:adjustRightInd w:val="0"/>
              <w:jc w:val="center"/>
            </w:pPr>
            <w:r w:rsidRPr="000427C8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6A95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Плановые расходы</w:t>
            </w:r>
            <w:r w:rsidRPr="000427C8">
              <w:rPr>
                <w:sz w:val="22"/>
                <w:szCs w:val="22"/>
              </w:rPr>
              <w:t xml:space="preserve"> </w:t>
            </w:r>
            <w:hyperlink w:anchor="Par247" w:history="1">
              <w:r w:rsidRPr="000427C8">
                <w:rPr>
                  <w:sz w:val="22"/>
                  <w:szCs w:val="22"/>
                </w:rPr>
                <w:t>&lt;1&gt;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14:paraId="39448376" w14:textId="77777777" w:rsidR="00E15EE6" w:rsidRPr="000427C8" w:rsidRDefault="00E15EE6" w:rsidP="00A3378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 (</w:t>
            </w:r>
            <w:r w:rsidRPr="000427C8">
              <w:rPr>
                <w:sz w:val="22"/>
                <w:szCs w:val="22"/>
              </w:rPr>
              <w:t>тыс. рублей)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1B97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</w:pPr>
            <w:r w:rsidRPr="000427C8">
              <w:rPr>
                <w:sz w:val="22"/>
                <w:szCs w:val="22"/>
              </w:rPr>
              <w:t xml:space="preserve">Фактические расходы </w:t>
            </w:r>
            <w:hyperlink w:anchor="Par248" w:history="1">
              <w:r w:rsidRPr="000427C8">
                <w:rPr>
                  <w:sz w:val="22"/>
                  <w:szCs w:val="22"/>
                </w:rPr>
                <w:t>&lt;2&gt;</w:t>
              </w:r>
            </w:hyperlink>
            <w:r>
              <w:rPr>
                <w:sz w:val="22"/>
                <w:szCs w:val="22"/>
              </w:rPr>
              <w:t xml:space="preserve"> за 1 полугодие      </w:t>
            </w:r>
          </w:p>
          <w:p w14:paraId="45531B8A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2024 года</w:t>
            </w:r>
          </w:p>
          <w:p w14:paraId="20545301" w14:textId="77777777" w:rsidR="00E15EE6" w:rsidRPr="000427C8" w:rsidRDefault="00E15EE6" w:rsidP="00A33789">
            <w:pPr>
              <w:autoSpaceDE w:val="0"/>
              <w:autoSpaceDN w:val="0"/>
              <w:adjustRightInd w:val="0"/>
              <w:jc w:val="center"/>
            </w:pPr>
            <w:r w:rsidRPr="000427C8">
              <w:rPr>
                <w:sz w:val="22"/>
                <w:szCs w:val="22"/>
              </w:rPr>
              <w:t xml:space="preserve"> (тыс. рублей)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06FB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</w:pPr>
            <w:r w:rsidRPr="000427C8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тношение фактичес-ких расходов к плановым расходам</w:t>
            </w:r>
          </w:p>
          <w:p w14:paraId="6875BF2C" w14:textId="77777777" w:rsidR="00E15EE6" w:rsidRPr="000427C8" w:rsidRDefault="00E15EE6" w:rsidP="00A33789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(в проц.</w:t>
            </w:r>
            <w:r w:rsidRPr="000427C8">
              <w:rPr>
                <w:sz w:val="22"/>
                <w:szCs w:val="22"/>
              </w:rPr>
              <w:t>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DBB8" w14:textId="77777777" w:rsidR="00E15EE6" w:rsidRPr="000427C8" w:rsidRDefault="00E15EE6" w:rsidP="00A33789">
            <w:pPr>
              <w:autoSpaceDE w:val="0"/>
              <w:autoSpaceDN w:val="0"/>
              <w:adjustRightInd w:val="0"/>
              <w:jc w:val="center"/>
            </w:pPr>
            <w:r w:rsidRPr="000427C8">
              <w:rPr>
                <w:sz w:val="22"/>
                <w:szCs w:val="22"/>
              </w:rPr>
              <w:t xml:space="preserve">Результат реализации мероприятия муниципальной программы (краткое описание) </w:t>
            </w:r>
            <w:hyperlink w:anchor="Par251" w:history="1">
              <w:r w:rsidRPr="000427C8">
                <w:rPr>
                  <w:sz w:val="22"/>
                  <w:szCs w:val="22"/>
                </w:rPr>
                <w:t>&lt;3&gt;</w:t>
              </w:r>
            </w:hyperlink>
          </w:p>
        </w:tc>
      </w:tr>
      <w:tr w:rsidR="00E15EE6" w:rsidRPr="006C0A26" w14:paraId="54FF83DA" w14:textId="77777777" w:rsidTr="00A33789">
        <w:trPr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7B7C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0E5F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59E8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FBD0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начало реализации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2EF0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окончание реализации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4E88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начало реализации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8ABB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окончание реализации</w:t>
            </w: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DAD0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1DD9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0831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0B1B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D356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E15EE6" w:rsidRPr="006C0A26" w14:paraId="55F2D98B" w14:textId="77777777" w:rsidTr="00A33789">
        <w:trPr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148A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E3DF" w14:textId="77777777" w:rsidR="00E15EE6" w:rsidRPr="000427C8" w:rsidRDefault="00E15EE6" w:rsidP="00A337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Тужинского муниципального района </w:t>
            </w:r>
            <w:r w:rsidRPr="000427C8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самоуправления» на 2020-2025</w:t>
            </w:r>
            <w:r w:rsidRPr="000427C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14:paraId="6354D7DF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A7B80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Админист-рация района;</w:t>
            </w:r>
          </w:p>
          <w:p w14:paraId="6690B025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управление делами админист-рации Тужинского муниципального района</w:t>
            </w:r>
          </w:p>
          <w:p w14:paraId="57C262B1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05AD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2020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B4D5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2025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3A4D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7D88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90EA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6C0A26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37EC" w14:textId="1BB88AAB" w:rsidR="00E15EE6" w:rsidRPr="003E1CA9" w:rsidRDefault="00AB7D54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30650,8</w:t>
            </w:r>
            <w:r w:rsidR="00E15EE6">
              <w:rPr>
                <w:szCs w:val="28"/>
              </w:rPr>
              <w:t xml:space="preserve">  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4D8D" w14:textId="69CFEFE6" w:rsidR="00E15EE6" w:rsidRPr="003E1CA9" w:rsidRDefault="00AB7D54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23392,20</w:t>
            </w:r>
            <w:r w:rsidR="00E15EE6">
              <w:rPr>
                <w:szCs w:val="28"/>
              </w:rPr>
              <w:t xml:space="preserve">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D483" w14:textId="74E11295" w:rsidR="00E15EE6" w:rsidRPr="003E1CA9" w:rsidRDefault="00AB7D54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76,3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B1EF" w14:textId="77777777" w:rsidR="00E15EE6" w:rsidRPr="00F652B5" w:rsidRDefault="00E15EE6" w:rsidP="00A33789">
            <w:pPr>
              <w:autoSpaceDE w:val="0"/>
              <w:autoSpaceDN w:val="0"/>
              <w:adjustRightInd w:val="0"/>
            </w:pPr>
          </w:p>
        </w:tc>
      </w:tr>
      <w:tr w:rsidR="00E15EE6" w:rsidRPr="006C0A26" w14:paraId="261BFCA7" w14:textId="77777777" w:rsidTr="00A33789">
        <w:trPr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7A6B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3B4E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F069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B426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0500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99C1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6944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1B9C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6C0A26">
              <w:rPr>
                <w:szCs w:val="28"/>
              </w:rPr>
              <w:t xml:space="preserve">по источникам </w:t>
            </w:r>
            <w:hyperlink w:anchor="Par256" w:history="1">
              <w:r w:rsidRPr="006C0A26">
                <w:rPr>
                  <w:szCs w:val="28"/>
                </w:rPr>
                <w:t>&lt;4&gt;</w:t>
              </w:r>
            </w:hyperlink>
            <w:r>
              <w:rPr>
                <w:szCs w:val="28"/>
              </w:rPr>
              <w:t>: районный бюджет</w:t>
            </w:r>
          </w:p>
          <w:p w14:paraId="57751B91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областной бюджет</w:t>
            </w:r>
          </w:p>
          <w:p w14:paraId="42AF7918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федераль-ный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6B61" w14:textId="77777777" w:rsidR="00E15EE6" w:rsidRPr="003E1CA9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14:paraId="10B54407" w14:textId="77777777" w:rsidR="00E15EE6" w:rsidRPr="003E1CA9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14:paraId="14FF8794" w14:textId="77777777" w:rsidR="00E15EE6" w:rsidRPr="003E1CA9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14:paraId="2A00F3BC" w14:textId="54B42372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7921CB">
              <w:rPr>
                <w:szCs w:val="28"/>
              </w:rPr>
              <w:t>20271,1</w:t>
            </w:r>
          </w:p>
          <w:p w14:paraId="01934B44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0ABB2CA0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10377,66</w:t>
            </w:r>
          </w:p>
          <w:p w14:paraId="49AB9D17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57B64BB7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913D" w14:textId="77777777" w:rsidR="00E15EE6" w:rsidRPr="003E1CA9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14:paraId="5D6777E6" w14:textId="77777777" w:rsidR="00E15EE6" w:rsidRPr="003E1CA9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14:paraId="656F88DF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14:paraId="02E2B672" w14:textId="3DC4791A" w:rsidR="00E15EE6" w:rsidRPr="005535BA" w:rsidRDefault="007921CB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15599,7</w:t>
            </w:r>
          </w:p>
          <w:p w14:paraId="4E7DE850" w14:textId="77777777" w:rsidR="00E15EE6" w:rsidRPr="005535BA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4F46280B" w14:textId="5811C610" w:rsidR="00E15EE6" w:rsidRPr="005535BA" w:rsidRDefault="007921CB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7792,5</w:t>
            </w:r>
          </w:p>
          <w:p w14:paraId="517B1CD0" w14:textId="77777777" w:rsidR="00E15EE6" w:rsidRPr="005535BA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7B0D4A33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535BA"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8348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248D4BA2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5B9B3D99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6D96F5D0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50,8  </w:t>
            </w:r>
          </w:p>
          <w:p w14:paraId="53612798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5138D5F3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50,3</w:t>
            </w:r>
          </w:p>
          <w:p w14:paraId="0C749C0E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70937137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4AA8" w14:textId="77777777" w:rsidR="00E15EE6" w:rsidRPr="00F652B5" w:rsidRDefault="00E15EE6" w:rsidP="00A33789">
            <w:pPr>
              <w:autoSpaceDE w:val="0"/>
              <w:autoSpaceDN w:val="0"/>
              <w:adjustRightInd w:val="0"/>
            </w:pPr>
          </w:p>
        </w:tc>
      </w:tr>
      <w:tr w:rsidR="00E15EE6" w:rsidRPr="006C0A26" w14:paraId="5D256F7F" w14:textId="77777777" w:rsidTr="00A33789">
        <w:trPr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628B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3A1A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«Обеспечение деятельности главы администрации Тужинского района»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B57D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Админист-рация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3F2C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2020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4EC1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2025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1ECD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6C66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5B4D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6C0A26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4F13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44ED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F457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88F2" w14:textId="77777777" w:rsidR="00E15EE6" w:rsidRPr="00F652B5" w:rsidRDefault="00E15EE6" w:rsidP="00A33789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</w:tr>
      <w:tr w:rsidR="00E15EE6" w:rsidRPr="006C0A26" w14:paraId="1D9F68AA" w14:textId="77777777" w:rsidTr="00A33789">
        <w:trPr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5533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34E2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19426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5A0F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CCCA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24F7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11CB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482D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6C0A26">
              <w:rPr>
                <w:szCs w:val="28"/>
              </w:rPr>
              <w:t xml:space="preserve">по источникам </w:t>
            </w:r>
            <w:hyperlink w:anchor="Par256" w:history="1">
              <w:r w:rsidRPr="006C0A26">
                <w:rPr>
                  <w:szCs w:val="28"/>
                </w:rPr>
                <w:t>&lt;4&gt;</w:t>
              </w:r>
            </w:hyperlink>
            <w:r>
              <w:rPr>
                <w:szCs w:val="28"/>
              </w:rPr>
              <w:t>: районный бюджет</w:t>
            </w:r>
          </w:p>
          <w:p w14:paraId="39DCBF5D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областной бюджет</w:t>
            </w:r>
          </w:p>
          <w:p w14:paraId="64A62488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14:paraId="54D455C3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14:paraId="70EB0A4E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14:paraId="03F744D5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14:paraId="40184179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14:paraId="7D948B3B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14:paraId="46AE5330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42EA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0CA5C2C2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4E2D4559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39CA3C00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  <w:p w14:paraId="1E6CAF95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4A98A9F7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4378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40D22B29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59CE9231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64CB5AE2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  <w:p w14:paraId="686A7E52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587CF10B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2A5B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21BDCC76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095997D2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4D221BAB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  <w:p w14:paraId="308C5ACB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1383F843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E600" w14:textId="77777777" w:rsidR="00E15EE6" w:rsidRPr="00F652B5" w:rsidRDefault="00E15EE6" w:rsidP="00A33789">
            <w:pPr>
              <w:autoSpaceDE w:val="0"/>
              <w:autoSpaceDN w:val="0"/>
              <w:adjustRightInd w:val="0"/>
            </w:pPr>
          </w:p>
        </w:tc>
      </w:tr>
      <w:tr w:rsidR="00E15EE6" w:rsidRPr="006C0A26" w14:paraId="015C0124" w14:textId="77777777" w:rsidTr="00A33789">
        <w:trPr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135C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lastRenderedPageBreak/>
              <w:t>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5C7B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«Обеспечение выплаты пенсии за выслугу лет лицам, замещавшим должности муниципальной службы в администрации Тужинского района»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AD08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Админист-</w:t>
            </w:r>
          </w:p>
          <w:p w14:paraId="4988D749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рация района:</w:t>
            </w:r>
          </w:p>
          <w:p w14:paraId="21B7DB05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управление делами, сектор бухучета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1DF1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2020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7933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2025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5A6A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79E4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CA16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6C0A26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98EB" w14:textId="54E24613" w:rsidR="00E15EE6" w:rsidRPr="003E1CA9" w:rsidRDefault="00AB7D54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2132,2</w:t>
            </w:r>
            <w:r w:rsidR="00E15EE6">
              <w:rPr>
                <w:szCs w:val="28"/>
              </w:rPr>
              <w:t xml:space="preserve">  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2A90" w14:textId="6E71F92D" w:rsidR="00E15EE6" w:rsidRPr="003E1CA9" w:rsidRDefault="00AB7D54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1611,8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C330" w14:textId="34178B04" w:rsidR="00E15EE6" w:rsidRPr="003E1CA9" w:rsidRDefault="00AB7D54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75,6</w:t>
            </w:r>
            <w:r w:rsidR="00E15EE6">
              <w:rPr>
                <w:szCs w:val="28"/>
              </w:rPr>
              <w:t xml:space="preserve">     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C474" w14:textId="67A72144" w:rsidR="00E15EE6" w:rsidRDefault="00E15EE6" w:rsidP="00A33789">
            <w:pPr>
              <w:autoSpaceDE w:val="0"/>
              <w:autoSpaceDN w:val="0"/>
              <w:adjustRightInd w:val="0"/>
            </w:pPr>
            <w:r>
              <w:t>Количество получателей-  3</w:t>
            </w:r>
            <w:r w:rsidR="00AB7D54">
              <w:t>5</w:t>
            </w:r>
            <w:r>
              <w:t xml:space="preserve">  чел. Выплата пенсий произведена по </w:t>
            </w:r>
          </w:p>
          <w:p w14:paraId="127082F1" w14:textId="789362AE" w:rsidR="00E15EE6" w:rsidRPr="00F652B5" w:rsidRDefault="00AB7D54" w:rsidP="00A33789">
            <w:pPr>
              <w:autoSpaceDE w:val="0"/>
              <w:autoSpaceDN w:val="0"/>
              <w:adjustRightInd w:val="0"/>
            </w:pPr>
            <w:r>
              <w:t>сентябрь</w:t>
            </w:r>
            <w:r w:rsidR="00E15EE6">
              <w:t xml:space="preserve"> 2024 г. включительно.</w:t>
            </w:r>
          </w:p>
        </w:tc>
      </w:tr>
      <w:tr w:rsidR="00E15EE6" w:rsidRPr="006C0A26" w14:paraId="4C6F5CE0" w14:textId="77777777" w:rsidTr="00A33789">
        <w:trPr>
          <w:trHeight w:val="1688"/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6E49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C6CD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9B6F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DFEB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181C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A690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CB96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1B33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6C0A26">
              <w:rPr>
                <w:szCs w:val="28"/>
              </w:rPr>
              <w:t xml:space="preserve">по источникам </w:t>
            </w:r>
            <w:hyperlink w:anchor="Par256" w:history="1">
              <w:r w:rsidRPr="006C0A26">
                <w:rPr>
                  <w:szCs w:val="28"/>
                </w:rPr>
                <w:t>&lt;4&gt;</w:t>
              </w:r>
            </w:hyperlink>
            <w:r>
              <w:rPr>
                <w:szCs w:val="28"/>
              </w:rPr>
              <w:t>: 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47F8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14:paraId="7CE7EA21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680DE98C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78C59FE9" w14:textId="21BC511C" w:rsidR="00E15EE6" w:rsidRPr="003E1CA9" w:rsidRDefault="00AB7D54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2132,2</w:t>
            </w:r>
            <w:r w:rsidR="00E15EE6">
              <w:rPr>
                <w:szCs w:val="28"/>
              </w:rPr>
              <w:t xml:space="preserve"> 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97BE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6F8E35A7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3DAD3B82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39D0BD2C" w14:textId="39753453" w:rsidR="00E15EE6" w:rsidRDefault="00AB7D54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1611,8</w:t>
            </w:r>
          </w:p>
          <w:p w14:paraId="17F61DC0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FD48" w14:textId="77777777" w:rsidR="00E15EE6" w:rsidRDefault="00E15EE6" w:rsidP="00A33789">
            <w:pPr>
              <w:tabs>
                <w:tab w:val="left" w:pos="960"/>
              </w:tabs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14:paraId="47048547" w14:textId="77777777" w:rsidR="00E15EE6" w:rsidRDefault="00E15EE6" w:rsidP="00A33789">
            <w:pPr>
              <w:tabs>
                <w:tab w:val="left" w:pos="960"/>
              </w:tabs>
              <w:rPr>
                <w:szCs w:val="28"/>
              </w:rPr>
            </w:pPr>
          </w:p>
          <w:p w14:paraId="1379D1A2" w14:textId="77777777" w:rsidR="00E15EE6" w:rsidRDefault="00E15EE6" w:rsidP="00A33789">
            <w:pPr>
              <w:tabs>
                <w:tab w:val="left" w:pos="960"/>
              </w:tabs>
              <w:rPr>
                <w:szCs w:val="28"/>
              </w:rPr>
            </w:pPr>
          </w:p>
          <w:p w14:paraId="436BE95A" w14:textId="16D95374" w:rsidR="00E15EE6" w:rsidRPr="005A4F61" w:rsidRDefault="007921CB" w:rsidP="00A33789">
            <w:pPr>
              <w:tabs>
                <w:tab w:val="left" w:pos="96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75,6</w:t>
            </w:r>
            <w:r w:rsidR="00E15EE6">
              <w:rPr>
                <w:szCs w:val="28"/>
              </w:rPr>
              <w:t xml:space="preserve"> 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EFB3" w14:textId="77777777" w:rsidR="00E15EE6" w:rsidRPr="00F652B5" w:rsidRDefault="00E15EE6" w:rsidP="00A33789">
            <w:pPr>
              <w:autoSpaceDE w:val="0"/>
              <w:autoSpaceDN w:val="0"/>
              <w:adjustRightInd w:val="0"/>
            </w:pPr>
          </w:p>
        </w:tc>
      </w:tr>
      <w:tr w:rsidR="00E15EE6" w:rsidRPr="006C0A26" w14:paraId="5EA22078" w14:textId="77777777" w:rsidTr="00A33789">
        <w:trPr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D5B7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AD3D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«Организация деятельности административной комиссии муниципального образования Тужинский муниципальный район Кировской области по рассмотрению дел об административных правонарушениях»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DC3F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Админист-рация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239F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2020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5039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2025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5CCC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B988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4B74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6C0A26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920F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191A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B124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A2D9" w14:textId="77777777" w:rsidR="00E15EE6" w:rsidRPr="00F652B5" w:rsidRDefault="00E15EE6" w:rsidP="00A33789">
            <w:pPr>
              <w:autoSpaceDE w:val="0"/>
              <w:autoSpaceDN w:val="0"/>
              <w:adjustRightInd w:val="0"/>
            </w:pPr>
          </w:p>
        </w:tc>
      </w:tr>
      <w:tr w:rsidR="00E15EE6" w:rsidRPr="006C0A26" w14:paraId="319CDBE3" w14:textId="77777777" w:rsidTr="00A33789">
        <w:trPr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79EF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6D3C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8578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0AEF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5175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DF26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B980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57B7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6C0A26">
              <w:rPr>
                <w:szCs w:val="28"/>
              </w:rPr>
              <w:t xml:space="preserve">по источникам </w:t>
            </w:r>
            <w:hyperlink w:anchor="Par256" w:history="1">
              <w:r w:rsidRPr="006C0A26">
                <w:rPr>
                  <w:szCs w:val="28"/>
                </w:rPr>
                <w:t>&lt;4&gt;</w:t>
              </w:r>
            </w:hyperlink>
            <w:r>
              <w:rPr>
                <w:szCs w:val="28"/>
              </w:rPr>
              <w:t>: 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D6C2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422D8AB2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682EADAC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61C9859C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0,0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A19E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249FEC1D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2631D37A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608AB8F9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1780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707D6AAE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1672859B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427C5078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0,0 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D82C" w14:textId="77777777" w:rsidR="00E15EE6" w:rsidRPr="00F652B5" w:rsidRDefault="00E15EE6" w:rsidP="00A33789">
            <w:pPr>
              <w:autoSpaceDE w:val="0"/>
              <w:autoSpaceDN w:val="0"/>
              <w:adjustRightInd w:val="0"/>
            </w:pPr>
          </w:p>
        </w:tc>
      </w:tr>
      <w:tr w:rsidR="00E15EE6" w:rsidRPr="006C0A26" w14:paraId="4E75E889" w14:textId="77777777" w:rsidTr="00A337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6D60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FAE2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«Организация и проведение мероприятий в области социальной политики»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5F02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Админист-рация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9E53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C4BE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B120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D519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C39A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6C0A26">
              <w:rPr>
                <w:szCs w:val="28"/>
              </w:rPr>
              <w:t>сего</w:t>
            </w:r>
          </w:p>
          <w:p w14:paraId="5876A22B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6C0A26">
              <w:rPr>
                <w:szCs w:val="28"/>
              </w:rPr>
              <w:t xml:space="preserve">по источникам </w:t>
            </w:r>
            <w:hyperlink w:anchor="Par256" w:history="1">
              <w:r w:rsidRPr="006C0A26">
                <w:rPr>
                  <w:szCs w:val="28"/>
                </w:rPr>
                <w:t>&lt;4&gt;</w:t>
              </w:r>
            </w:hyperlink>
            <w:r>
              <w:rPr>
                <w:szCs w:val="28"/>
              </w:rPr>
              <w:t>: 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3771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1 132,0</w:t>
            </w:r>
          </w:p>
          <w:p w14:paraId="39B3D280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429F5A48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76575791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0FC74699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1132,0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04DD" w14:textId="55C44A21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AB7D54">
              <w:rPr>
                <w:szCs w:val="28"/>
              </w:rPr>
              <w:t>750,8</w:t>
            </w:r>
          </w:p>
          <w:p w14:paraId="7B8395B5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021331AD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35656322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0D98EC6B" w14:textId="2AA02ABB" w:rsidR="00E15EE6" w:rsidRPr="003E1CA9" w:rsidRDefault="007921CB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750,8</w:t>
            </w:r>
            <w:r w:rsidR="00E15EE6">
              <w:rPr>
                <w:szCs w:val="28"/>
              </w:rPr>
              <w:t xml:space="preserve">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7FEA" w14:textId="19C37512" w:rsidR="00E15EE6" w:rsidRDefault="00AB7D54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66,3</w:t>
            </w:r>
          </w:p>
          <w:p w14:paraId="60E212F1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5BFD86B5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2825C1D2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4B8956A0" w14:textId="6F8C65F6" w:rsidR="00E15EE6" w:rsidRPr="003E1CA9" w:rsidRDefault="007921CB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66,3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20F2" w14:textId="77777777" w:rsidR="00E15EE6" w:rsidRPr="00F652B5" w:rsidRDefault="00E15EE6" w:rsidP="00A33789">
            <w:pPr>
              <w:autoSpaceDE w:val="0"/>
              <w:autoSpaceDN w:val="0"/>
              <w:adjustRightInd w:val="0"/>
            </w:pPr>
            <w:r>
              <w:t>Денежные средства потрачены на выплату заработной платы, налогов, почтовые расходы, заправку картриджей, приобретение канцтоваров, ГСМ.</w:t>
            </w:r>
          </w:p>
        </w:tc>
      </w:tr>
      <w:tr w:rsidR="00E15EE6" w:rsidRPr="006C0A26" w14:paraId="0E1A3DAF" w14:textId="77777777" w:rsidTr="00A337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BD18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F5B8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«Профессиональная подготовка, переподготовка и повышение квалификации»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6FEF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Админист-рация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E05F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46FE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7E19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80CA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9B06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6C0A26">
              <w:rPr>
                <w:szCs w:val="28"/>
              </w:rPr>
              <w:t>сего</w:t>
            </w:r>
          </w:p>
          <w:p w14:paraId="5FDC269F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6C0A26">
              <w:rPr>
                <w:szCs w:val="28"/>
              </w:rPr>
              <w:t xml:space="preserve">по источникам </w:t>
            </w:r>
            <w:hyperlink w:anchor="Par256" w:history="1">
              <w:r w:rsidRPr="006C0A26">
                <w:rPr>
                  <w:szCs w:val="28"/>
                </w:rPr>
                <w:t>&lt;4&gt;</w:t>
              </w:r>
            </w:hyperlink>
            <w:r>
              <w:rPr>
                <w:szCs w:val="28"/>
              </w:rPr>
              <w:t>: 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7BC1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  <w:p w14:paraId="0F12545D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4D3B1E92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70109603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4757DC2A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0077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  <w:p w14:paraId="4B6C9A77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206E9AC7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4E348C13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50EE8F31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1FEB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  <w:p w14:paraId="4BED6166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6CBE569A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5D0D35E6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5ED99E61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E9AB" w14:textId="77777777" w:rsidR="00E15EE6" w:rsidRPr="00F652B5" w:rsidRDefault="00E15EE6" w:rsidP="00A33789">
            <w:pPr>
              <w:autoSpaceDE w:val="0"/>
              <w:autoSpaceDN w:val="0"/>
              <w:adjustRightInd w:val="0"/>
            </w:pPr>
          </w:p>
        </w:tc>
      </w:tr>
      <w:tr w:rsidR="00E15EE6" w:rsidRPr="006C0A26" w14:paraId="565C35BA" w14:textId="77777777" w:rsidTr="00A33789">
        <w:trPr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2005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6C0A26">
              <w:rPr>
                <w:szCs w:val="28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1132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«Совершенствование системы управления в администрации Тужинского района»</w:t>
            </w:r>
          </w:p>
          <w:p w14:paraId="59DA798A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14:paraId="2D757CD3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14:paraId="0F426E64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AD9A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Админист-рация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D940F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2020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D63F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2025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14B7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848C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E76B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6C0A26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D7C1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E1CA9">
              <w:rPr>
                <w:szCs w:val="28"/>
              </w:rPr>
              <w:t>0,0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BF75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E1CA9"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DC1F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6B53" w14:textId="77777777" w:rsidR="00E15EE6" w:rsidRPr="00F652B5" w:rsidRDefault="00E15EE6" w:rsidP="00A33789">
            <w:pPr>
              <w:autoSpaceDE w:val="0"/>
              <w:autoSpaceDN w:val="0"/>
              <w:adjustRightInd w:val="0"/>
            </w:pPr>
          </w:p>
        </w:tc>
      </w:tr>
      <w:tr w:rsidR="00E15EE6" w:rsidRPr="006C0A26" w14:paraId="5B24398C" w14:textId="77777777" w:rsidTr="00A33789">
        <w:trPr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1409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7396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24EC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4D13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957C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B01B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FD19A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D9F7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6C0A26">
              <w:rPr>
                <w:szCs w:val="28"/>
              </w:rPr>
              <w:t xml:space="preserve">по источникам </w:t>
            </w:r>
            <w:hyperlink w:anchor="Par256" w:history="1">
              <w:r w:rsidRPr="006C0A26">
                <w:rPr>
                  <w:szCs w:val="28"/>
                </w:rPr>
                <w:t>&lt;4&gt;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841D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2CE5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2E4C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0309" w14:textId="77777777" w:rsidR="00E15EE6" w:rsidRPr="00F652B5" w:rsidRDefault="00E15EE6" w:rsidP="00A33789">
            <w:pPr>
              <w:autoSpaceDE w:val="0"/>
              <w:autoSpaceDN w:val="0"/>
              <w:adjustRightInd w:val="0"/>
            </w:pPr>
          </w:p>
        </w:tc>
      </w:tr>
      <w:tr w:rsidR="00E15EE6" w:rsidRPr="006C0A26" w14:paraId="5BAAE9A4" w14:textId="77777777" w:rsidTr="00A33789">
        <w:trPr>
          <w:trHeight w:val="30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C0A26D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7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23FF05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FB5157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Админист-рация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6C2702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2020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215E9A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2025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3722D9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409DB2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9EB6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6C0A26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9F48" w14:textId="5C4F3BE8" w:rsidR="00E15EE6" w:rsidRPr="003E1CA9" w:rsidRDefault="00AB7D54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27386,6</w:t>
            </w:r>
            <w:r w:rsidR="00E15EE6">
              <w:rPr>
                <w:szCs w:val="28"/>
              </w:rPr>
              <w:t xml:space="preserve"> 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6E09" w14:textId="3D68B2B2" w:rsidR="00E15EE6" w:rsidRPr="003E1CA9" w:rsidRDefault="00AB7D54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21029,60</w:t>
            </w:r>
            <w:r w:rsidR="00E15EE6">
              <w:rPr>
                <w:szCs w:val="28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4A28" w14:textId="12579A50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AB7D54">
              <w:rPr>
                <w:szCs w:val="28"/>
              </w:rPr>
              <w:t>76,8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58FCF" w14:textId="77777777" w:rsidR="00E15EE6" w:rsidRPr="00F652B5" w:rsidRDefault="00E15EE6" w:rsidP="00A33789">
            <w:pPr>
              <w:autoSpaceDE w:val="0"/>
              <w:autoSpaceDN w:val="0"/>
              <w:adjustRightInd w:val="0"/>
            </w:pPr>
            <w:r>
              <w:t>Денежные средства потрачены на выплату заработной платы, налогов, проведение мероприятий, почтовые расходы, оплата телефона и интернета, заправка картриджа, оплата договоров ГПХ, обслуживание программ, обучение персонала, приобретение канцтоваров и комплектующих к оргтехнике, ГСМ и др.</w:t>
            </w:r>
          </w:p>
        </w:tc>
      </w:tr>
      <w:tr w:rsidR="00E15EE6" w:rsidRPr="006C0A26" w14:paraId="098BED4E" w14:textId="77777777" w:rsidTr="00A33789">
        <w:trPr>
          <w:trHeight w:val="1065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D21291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1F244A" w14:textId="77777777" w:rsidR="00E15EE6" w:rsidRDefault="00E15EE6" w:rsidP="00A33789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FD5AB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74D019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7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6013CB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E41BE0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0E4502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0F1A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6C0A26">
              <w:rPr>
                <w:szCs w:val="28"/>
              </w:rPr>
              <w:t xml:space="preserve">по источникам </w:t>
            </w:r>
            <w:hyperlink w:anchor="Par256" w:history="1">
              <w:r w:rsidRPr="006C0A26">
                <w:rPr>
                  <w:szCs w:val="28"/>
                </w:rPr>
                <w:t>&lt;4&gt;</w:t>
              </w:r>
            </w:hyperlink>
            <w:r>
              <w:rPr>
                <w:szCs w:val="28"/>
              </w:rPr>
              <w:t xml:space="preserve">: </w:t>
            </w:r>
          </w:p>
          <w:p w14:paraId="44A24D2F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районный бюджет</w:t>
            </w:r>
          </w:p>
          <w:p w14:paraId="2177DDEA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2BAF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3F5D8B9A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02C1612D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4FB9A0BC" w14:textId="570B6EB1" w:rsidR="00E15EE6" w:rsidRDefault="00AB7D54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18140,9</w:t>
            </w:r>
          </w:p>
          <w:p w14:paraId="1F583EA4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1767EB1A" w14:textId="7957914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9245,</w:t>
            </w:r>
            <w:r w:rsidR="00AB7D54">
              <w:rPr>
                <w:szCs w:val="28"/>
              </w:rPr>
              <w:t>7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0FE7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5875C105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387ACE2F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5A44B418" w14:textId="3CDAD71E" w:rsidR="00E15EE6" w:rsidRDefault="00AB7D54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13987,90</w:t>
            </w:r>
          </w:p>
          <w:p w14:paraId="18BDE073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47586C8D" w14:textId="26C4BB13" w:rsidR="00E15EE6" w:rsidRDefault="00AB7D54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7041,7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2FB8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60B87F28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20F30F27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27991B0B" w14:textId="48566157" w:rsidR="00E15EE6" w:rsidRDefault="00AB7D54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77,1</w:t>
            </w:r>
          </w:p>
          <w:p w14:paraId="37AF4099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594E11FC" w14:textId="42CB49FD" w:rsidR="00E15EE6" w:rsidRDefault="00AB7D54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76,2</w:t>
            </w:r>
          </w:p>
          <w:p w14:paraId="2314D9AC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EF6F40" w14:textId="77777777" w:rsidR="00E15EE6" w:rsidRDefault="00E15EE6" w:rsidP="00A33789">
            <w:pPr>
              <w:autoSpaceDE w:val="0"/>
              <w:autoSpaceDN w:val="0"/>
              <w:adjustRightInd w:val="0"/>
            </w:pPr>
          </w:p>
        </w:tc>
      </w:tr>
      <w:tr w:rsidR="00E15EE6" w:rsidRPr="006C0A26" w14:paraId="5D06EB69" w14:textId="77777777" w:rsidTr="00A33789">
        <w:trPr>
          <w:trHeight w:val="319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1B70F9" w14:textId="77777777" w:rsidR="00E15EE6" w:rsidRPr="006C0A2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C9DDAB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t>«Осуществление полномочий Российской Федерации по проведению Всероссийской  переписи населения в 2020 году»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49C176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Админист-рация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8FABA1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2020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B7F85D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2025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BFB618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B973F0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18105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9DEC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0,0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1903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5D5C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0,0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306105" w14:textId="77777777" w:rsidR="00E15EE6" w:rsidRPr="00030F2C" w:rsidRDefault="00E15EE6" w:rsidP="00A33789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</w:tr>
      <w:tr w:rsidR="00E15EE6" w:rsidRPr="006C0A26" w14:paraId="24158EA2" w14:textId="77777777" w:rsidTr="00A33789">
        <w:trPr>
          <w:trHeight w:val="1620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F8E1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B27F" w14:textId="77777777" w:rsidR="00E15EE6" w:rsidRDefault="00E15EE6" w:rsidP="00A33789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7532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EECE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4767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09D7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6BA1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AFE5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6C0A26">
              <w:rPr>
                <w:szCs w:val="28"/>
              </w:rPr>
              <w:t xml:space="preserve">по источникам </w:t>
            </w:r>
            <w:hyperlink w:anchor="Par256" w:history="1">
              <w:r w:rsidRPr="006C0A26">
                <w:rPr>
                  <w:szCs w:val="28"/>
                </w:rPr>
                <w:t>&lt;4&gt;</w:t>
              </w:r>
            </w:hyperlink>
            <w:r>
              <w:rPr>
                <w:szCs w:val="28"/>
              </w:rPr>
              <w:t xml:space="preserve">: </w:t>
            </w:r>
          </w:p>
          <w:p w14:paraId="0C1EA4B5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764B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6343DA1C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3D134D39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28865083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0,0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6C09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6DFC62D1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0667EC0F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5BD79FF0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  <w:p w14:paraId="7A1FA5A2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2B2223D3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525C0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41461742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38F71705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7A3ADEB3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  <w:p w14:paraId="3F7E6899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6F7F7AE3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5758" w14:textId="77777777" w:rsidR="00E15EE6" w:rsidRDefault="00E15EE6" w:rsidP="00A33789">
            <w:pPr>
              <w:autoSpaceDE w:val="0"/>
              <w:autoSpaceDN w:val="0"/>
              <w:adjustRightInd w:val="0"/>
            </w:pPr>
          </w:p>
        </w:tc>
      </w:tr>
      <w:tr w:rsidR="00E15EE6" w:rsidRPr="006C0A26" w14:paraId="61798DA1" w14:textId="77777777" w:rsidTr="00A33789">
        <w:trPr>
          <w:trHeight w:val="444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0D9126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8656C4" w14:textId="77777777" w:rsidR="00E15EE6" w:rsidRPr="004B705E" w:rsidRDefault="00E15EE6" w:rsidP="00A33789">
            <w:pPr>
              <w:jc w:val="both"/>
            </w:pPr>
            <w:r>
              <w:t>«Обеспечение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BB6FA0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Админист-рация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B61F7A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2020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E23057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2025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6522BF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F2A226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5E74" w14:textId="77777777" w:rsidR="00E15EE6" w:rsidRPr="006C0A2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4907" w14:textId="77777777" w:rsidR="00E15EE6" w:rsidRPr="003E1CA9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0,0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76EC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0C6F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0,0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1C9DA" w14:textId="77777777" w:rsidR="00E15EE6" w:rsidRDefault="00E15EE6" w:rsidP="00A33789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</w:tr>
      <w:tr w:rsidR="00E15EE6" w:rsidRPr="006C0A26" w14:paraId="2BBEDFDD" w14:textId="77777777" w:rsidTr="00A33789">
        <w:trPr>
          <w:trHeight w:val="2025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46BD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6DB1" w14:textId="77777777" w:rsidR="00E15EE6" w:rsidRDefault="00E15EE6" w:rsidP="00A33789">
            <w:pPr>
              <w:jc w:val="both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FF83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00C1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E6DA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E613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5F89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F58B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6C0A26">
              <w:rPr>
                <w:szCs w:val="28"/>
              </w:rPr>
              <w:t xml:space="preserve">по источникам </w:t>
            </w:r>
            <w:hyperlink w:anchor="Par256" w:history="1">
              <w:r w:rsidRPr="006C0A26">
                <w:rPr>
                  <w:szCs w:val="28"/>
                </w:rPr>
                <w:t>&lt;4&gt;</w:t>
              </w:r>
            </w:hyperlink>
            <w:r>
              <w:rPr>
                <w:szCs w:val="28"/>
              </w:rPr>
              <w:t xml:space="preserve">: </w:t>
            </w:r>
          </w:p>
          <w:p w14:paraId="1BADA91E" w14:textId="77777777" w:rsidR="00E15EE6" w:rsidRDefault="00E15EE6" w:rsidP="00A3378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федераль-ный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B2A5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09FB607A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0BB0D79B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1A4BFA07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0,0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922A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3CCB5B3B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6077B794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6BCA9E1A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  <w:p w14:paraId="57203684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5586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4B55BAEA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32F0768E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4E00ED5E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  <w:p w14:paraId="149F0971" w14:textId="77777777" w:rsidR="00E15EE6" w:rsidRDefault="00E15EE6" w:rsidP="00A337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E2CF" w14:textId="77777777" w:rsidR="00E15EE6" w:rsidRDefault="00E15EE6" w:rsidP="00A33789">
            <w:pPr>
              <w:autoSpaceDE w:val="0"/>
              <w:autoSpaceDN w:val="0"/>
              <w:adjustRightInd w:val="0"/>
            </w:pPr>
          </w:p>
        </w:tc>
      </w:tr>
    </w:tbl>
    <w:p w14:paraId="549EF1C2" w14:textId="77777777" w:rsidR="00E15EE6" w:rsidRDefault="00E15EE6" w:rsidP="00E15EE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C0A26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0AD7C76" w14:textId="77777777" w:rsidR="00E15EE6" w:rsidRDefault="00E15EE6" w:rsidP="00E15EE6">
      <w:pPr>
        <w:pStyle w:val="ConsPlusNonformat"/>
      </w:pPr>
    </w:p>
    <w:p w14:paraId="4A8CA4AA" w14:textId="77777777" w:rsidR="00E15EE6" w:rsidRDefault="00E15EE6" w:rsidP="00E15EE6"/>
    <w:p w14:paraId="6F3F2812" w14:textId="77777777" w:rsidR="006646BE" w:rsidRDefault="006646BE"/>
    <w:sectPr w:rsidR="006646BE" w:rsidSect="0003490B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EE6"/>
    <w:rsid w:val="006646BE"/>
    <w:rsid w:val="007719B2"/>
    <w:rsid w:val="007921CB"/>
    <w:rsid w:val="00AB7D54"/>
    <w:rsid w:val="00E1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6F0F3"/>
  <w15:chartTrackingRefBased/>
  <w15:docId w15:val="{7483704D-8CD0-4C34-9C83-B741A8B3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5EE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15EE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 делами</dc:creator>
  <cp:keywords/>
  <dc:description/>
  <cp:lastModifiedBy>Управление делами</cp:lastModifiedBy>
  <cp:revision>3</cp:revision>
  <dcterms:created xsi:type="dcterms:W3CDTF">2024-11-01T10:02:00Z</dcterms:created>
  <dcterms:modified xsi:type="dcterms:W3CDTF">2024-11-02T05:31:00Z</dcterms:modified>
</cp:coreProperties>
</file>