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270" w:type="dxa"/>
        <w:tblInd w:w="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4"/>
        <w:gridCol w:w="4126"/>
      </w:tblGrid>
      <w:tr w:rsidR="001256E0" w14:paraId="0F3D5B4B" w14:textId="77777777">
        <w:trPr>
          <w:trHeight w:val="564"/>
        </w:trPr>
        <w:tc>
          <w:tcPr>
            <w:tcW w:w="5144" w:type="dxa"/>
          </w:tcPr>
          <w:p w14:paraId="0C86176D" w14:textId="77777777" w:rsidR="001256E0" w:rsidRDefault="00125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27"/>
            <w:bookmarkEnd w:id="0"/>
          </w:p>
        </w:tc>
        <w:tc>
          <w:tcPr>
            <w:tcW w:w="4126" w:type="dxa"/>
          </w:tcPr>
          <w:p w14:paraId="0F3D722A" w14:textId="77777777" w:rsidR="001256E0" w:rsidRDefault="005B2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14:paraId="43516643" w14:textId="77777777" w:rsidR="001256E0" w:rsidRDefault="00125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CEA3D" w14:textId="77777777" w:rsidR="001256E0" w:rsidRDefault="005B2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6442EE17" w14:textId="77777777" w:rsidR="001256E0" w:rsidRDefault="00125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B4D094" w14:textId="14D315E9" w:rsidR="001256E0" w:rsidRDefault="005B2D3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E62E36" w:rsidRPr="00E62E36">
              <w:rPr>
                <w:rFonts w:ascii="Times New Roman" w:hAnsi="Times New Roman" w:cs="Times New Roman"/>
                <w:iCs/>
                <w:sz w:val="28"/>
                <w:szCs w:val="28"/>
              </w:rPr>
              <w:t>администрации Тужинского муниципального района</w:t>
            </w:r>
          </w:p>
          <w:p w14:paraId="11B2B102" w14:textId="462B24D2" w:rsidR="001256E0" w:rsidRDefault="005B2D31">
            <w:pPr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433BEF">
              <w:rPr>
                <w:rFonts w:ascii="Times New Roman" w:hAnsi="Times New Roman" w:cs="Times New Roman"/>
                <w:sz w:val="28"/>
                <w:szCs w:val="28"/>
              </w:rPr>
              <w:t xml:space="preserve">08.07.2024   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№</w:t>
            </w:r>
            <w:r w:rsidR="00433BEF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</w:tr>
    </w:tbl>
    <w:p w14:paraId="3FE3FD40" w14:textId="77777777" w:rsidR="001256E0" w:rsidRDefault="005B2D3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28775226" w14:textId="77777777" w:rsidR="001256E0" w:rsidRDefault="005B2D3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условиях и порядке заключения соглашений о защите</w:t>
      </w:r>
    </w:p>
    <w:p w14:paraId="049743BD" w14:textId="77777777" w:rsidR="001256E0" w:rsidRDefault="005B2D3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поощрении капиталовложений со стороны муниципального</w:t>
      </w:r>
    </w:p>
    <w:p w14:paraId="3A0E6B86" w14:textId="27B75439" w:rsidR="001256E0" w:rsidRDefault="005B2D3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</w:t>
      </w:r>
      <w:r w:rsidR="00E62E36" w:rsidRPr="00E62E36">
        <w:rPr>
          <w:rFonts w:ascii="Times New Roman" w:hAnsi="Times New Roman" w:cs="Times New Roman"/>
          <w:b/>
          <w:bCs/>
          <w:iCs/>
          <w:sz w:val="28"/>
          <w:szCs w:val="28"/>
        </w:rPr>
        <w:t>Тужинский муниципальный район Кировской области</w:t>
      </w:r>
    </w:p>
    <w:p w14:paraId="563FC08E" w14:textId="77777777" w:rsidR="001256E0" w:rsidRDefault="005B2D31">
      <w:pPr>
        <w:pStyle w:val="ConsPlusNormal"/>
        <w:spacing w:before="480" w:after="36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66CAEF5C" w14:textId="008A738A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Положение об условиях и порядке заключения соглашений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о защите и поощрении капиталовложений со стороны муниципального образования</w:t>
      </w:r>
      <w:r w:rsidR="00E62E3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>Тужинский муниципальный район Кировской области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(далее – Положение) разработано в соответствии с частью 8</w:t>
      </w:r>
      <w:r w:rsidR="00E62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4 Федерального закона от 01.04.2020 № 69-ФЗ «О защите и поощрении капиталовложений в Российской Федерации» (далее – Федеральный закон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от 01.04.2020 № 69-ФЗ), постановлением Правительства Российской Федерации от 13.09.2022 № 1602 «О соглашениях о защите и поощрении капиталовложений», постановлением Правительства Кировской области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от 10.12.2022 № 664-П «О реализации отдельных положений Федерального закона от 01.04.2020 № 69-ФЗ «О защите и поощрении капиталовложений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в Российской Федерации» (далее – постановление Правительства Кировской области от 10.12.2022 № 664-П), и устанавливает условия и порядок заключения соглашений (присоединения к соглашениям) о защите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и поощрении капиталовложений со стороны муниципального образования</w:t>
      </w:r>
      <w:r w:rsidR="00E62E36">
        <w:rPr>
          <w:rFonts w:ascii="Times New Roman" w:hAnsi="Times New Roman" w:cs="Times New Roman"/>
          <w:sz w:val="28"/>
          <w:szCs w:val="28"/>
        </w:rPr>
        <w:t xml:space="preserve"> 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Соглашение).</w:t>
      </w:r>
    </w:p>
    <w:p w14:paraId="124D8C38" w14:textId="7777777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 Понятия и термины, используемые в настоящем Положении, применяются в значении, установленном Федеральным законом                            от 01.04.2020 № 69-ФЗ.</w:t>
      </w:r>
    </w:p>
    <w:p w14:paraId="4408F41F" w14:textId="5CBE496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Уполномоченным органом местного самоуправления, осуществляющим от имени муниципального образования 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>Тужинский муниципальный район Кировской области</w:t>
      </w:r>
      <w:r w:rsidR="00E62E3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согласия на заключение Соглашения (присоединение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к Соглашению), а также заключение, изменение и расторжение Соглашения, и урегулирование вытекающих из него споров, является 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>администрация Тужинского муниципального района Кировской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уполномоченный орган)</w:t>
      </w:r>
    </w:p>
    <w:p w14:paraId="268A1072" w14:textId="276F285F" w:rsidR="001256E0" w:rsidRPr="00E62E36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предоставлении согласия на заключение Соглашения (присоединение к Соглашению) принимается в форме распоряжения</w:t>
      </w:r>
      <w:r w:rsidR="00E62E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>администрации Тужинского муниципального района Кировской области</w:t>
      </w:r>
      <w:r w:rsidRPr="00E62E36">
        <w:rPr>
          <w:rFonts w:ascii="Times New Roman" w:hAnsi="Times New Roman" w:cs="Times New Roman"/>
          <w:iCs/>
          <w:sz w:val="28"/>
          <w:szCs w:val="28"/>
        </w:rPr>
        <w:t>.</w:t>
      </w: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326"/>
      </w:tblGrid>
      <w:tr w:rsidR="001256E0" w14:paraId="7380389E" w14:textId="77777777">
        <w:tc>
          <w:tcPr>
            <w:tcW w:w="426" w:type="dxa"/>
          </w:tcPr>
          <w:p w14:paraId="19A5AE52" w14:textId="77777777" w:rsidR="001256E0" w:rsidRDefault="005B2D31">
            <w:pPr>
              <w:widowControl w:val="0"/>
              <w:spacing w:before="240" w:after="3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326" w:type="dxa"/>
          </w:tcPr>
          <w:p w14:paraId="041D4F84" w14:textId="6CBBBD6C" w:rsidR="001256E0" w:rsidRDefault="005B2D31">
            <w:pPr>
              <w:pStyle w:val="ConsPlusNormal"/>
              <w:spacing w:before="240" w:after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Условия заключения соглашений (присоединения </w:t>
            </w:r>
            <w:r w:rsidR="00E62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соглашениям) о защите и поощрении капиталовложений </w:t>
            </w:r>
            <w:r w:rsidR="00E62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 стороны муниципального образования</w:t>
            </w:r>
            <w:r w:rsidR="00E62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62E36" w:rsidRPr="00E62E3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Тужинский муниципальный район Кировской области</w:t>
            </w:r>
          </w:p>
        </w:tc>
      </w:tr>
    </w:tbl>
    <w:p w14:paraId="1908F20C" w14:textId="41DF4945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Муниципальное образование</w:t>
      </w:r>
      <w:r w:rsidR="00E62E36">
        <w:rPr>
          <w:rFonts w:ascii="Times New Roman" w:hAnsi="Times New Roman" w:cs="Times New Roman"/>
          <w:sz w:val="28"/>
          <w:szCs w:val="28"/>
        </w:rPr>
        <w:t xml:space="preserve"> 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может выступать стороной Соглашения, если одновременно стороной Соглашения является Кировская область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инвестиционный проект реализуется российским юридическим лицом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="00E62E36">
        <w:rPr>
          <w:rFonts w:ascii="Times New Roman" w:hAnsi="Times New Roman" w:cs="Times New Roman"/>
          <w:sz w:val="28"/>
          <w:szCs w:val="28"/>
        </w:rPr>
        <w:t xml:space="preserve"> 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E62E36">
        <w:rPr>
          <w:rFonts w:ascii="Times New Roman" w:hAnsi="Times New Roman" w:cs="Times New Roman"/>
          <w:iCs/>
          <w:sz w:val="28"/>
          <w:szCs w:val="28"/>
        </w:rPr>
        <w:t>ого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E62E36">
        <w:rPr>
          <w:rFonts w:ascii="Times New Roman" w:hAnsi="Times New Roman" w:cs="Times New Roman"/>
          <w:iCs/>
          <w:sz w:val="28"/>
          <w:szCs w:val="28"/>
        </w:rPr>
        <w:t>ого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 xml:space="preserve"> район</w:t>
      </w:r>
      <w:r w:rsidR="00E62E36">
        <w:rPr>
          <w:rFonts w:ascii="Times New Roman" w:hAnsi="Times New Roman" w:cs="Times New Roman"/>
          <w:iCs/>
          <w:sz w:val="28"/>
          <w:szCs w:val="28"/>
        </w:rPr>
        <w:t>а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 xml:space="preserve"> Кировской области</w:t>
      </w:r>
      <w:r w:rsidR="00E62E36">
        <w:rPr>
          <w:rFonts w:ascii="Times New Roman" w:hAnsi="Times New Roman" w:cs="Times New Roman"/>
          <w:iCs/>
          <w:sz w:val="28"/>
          <w:szCs w:val="28"/>
        </w:rPr>
        <w:t>.</w:t>
      </w:r>
    </w:p>
    <w:p w14:paraId="073A7886" w14:textId="1F784BAE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Соглашение заключается с российским юридическим лицом, реализующим инвестиционный проект на территории 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E62E36">
        <w:rPr>
          <w:rFonts w:ascii="Times New Roman" w:hAnsi="Times New Roman" w:cs="Times New Roman"/>
          <w:iCs/>
          <w:sz w:val="28"/>
          <w:szCs w:val="28"/>
        </w:rPr>
        <w:t>ого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E62E36">
        <w:rPr>
          <w:rFonts w:ascii="Times New Roman" w:hAnsi="Times New Roman" w:cs="Times New Roman"/>
          <w:iCs/>
          <w:sz w:val="28"/>
          <w:szCs w:val="28"/>
        </w:rPr>
        <w:t>ого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 xml:space="preserve"> район</w:t>
      </w:r>
      <w:r w:rsidR="00E62E36">
        <w:rPr>
          <w:rFonts w:ascii="Times New Roman" w:hAnsi="Times New Roman" w:cs="Times New Roman"/>
          <w:iCs/>
          <w:sz w:val="28"/>
          <w:szCs w:val="28"/>
        </w:rPr>
        <w:t>а</w:t>
      </w:r>
      <w:r w:rsidR="00E62E36" w:rsidRPr="00E62E36">
        <w:rPr>
          <w:rFonts w:ascii="Times New Roman" w:hAnsi="Times New Roman" w:cs="Times New Roman"/>
          <w:iCs/>
          <w:sz w:val="28"/>
          <w:szCs w:val="28"/>
        </w:rPr>
        <w:t xml:space="preserve"> Кировской области</w:t>
      </w:r>
      <w:r w:rsidR="00E62E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заявитель), которое соответствует требованиям, предусмотренным пунктом 2.1 Порядка заключения соглашений о защите и поощрении капиталовложений,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 которым Российская Федерация не является стороной (далее – Порядок </w:t>
      </w:r>
      <w:r>
        <w:rPr>
          <w:rFonts w:ascii="Times New Roman" w:hAnsi="Times New Roman" w:cs="Times New Roman"/>
          <w:sz w:val="28"/>
          <w:szCs w:val="28"/>
        </w:rPr>
        <w:lastRenderedPageBreak/>
        <w:t>заключения соглашений), утвержденным постановлением Правительства Кировской области от 10.12.2022 № 664-П.</w:t>
      </w:r>
    </w:p>
    <w:p w14:paraId="692E6F10" w14:textId="7777777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Соглашение заключается в отношении инвестиционного проекта, который соответствует требованиям, предусмотренным пунктом 2.2 Порядка заключения соглашений.</w:t>
      </w: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326"/>
      </w:tblGrid>
      <w:tr w:rsidR="001256E0" w14:paraId="507EB4BB" w14:textId="77777777">
        <w:tc>
          <w:tcPr>
            <w:tcW w:w="426" w:type="dxa"/>
          </w:tcPr>
          <w:p w14:paraId="3567B678" w14:textId="77777777" w:rsidR="001256E0" w:rsidRDefault="005B2D31">
            <w:pPr>
              <w:widowControl w:val="0"/>
              <w:spacing w:before="240" w:after="3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326" w:type="dxa"/>
          </w:tcPr>
          <w:p w14:paraId="66CFE485" w14:textId="6A536993" w:rsidR="001256E0" w:rsidRDefault="005B2D31">
            <w:pPr>
              <w:pStyle w:val="ConsPlusNormal"/>
              <w:spacing w:before="240" w:after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Порядок заключения соглашений (присоединения </w:t>
            </w:r>
            <w:r w:rsidR="00E62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соглашениям) о защите и поощрении капиталовложений </w:t>
            </w:r>
            <w:r w:rsidR="00E62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 стороны муниципального образования</w:t>
            </w:r>
            <w:r w:rsidR="00E62E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62E36" w:rsidRPr="00E62E3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Тужинский муниципальный район Кировской области</w:t>
            </w:r>
          </w:p>
        </w:tc>
      </w:tr>
    </w:tbl>
    <w:p w14:paraId="27E851C9" w14:textId="0DCAEBF0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В целях заключения Соглашения (присоединение к Соглашению) заявитель направляет заявление о получении согласия на заключение соглашения (присоединение к соглашению) о защите и поощрении капиталовложений со стороны муниципального образования </w:t>
      </w:r>
      <w:r w:rsidR="00E62E36" w:rsidRPr="00E62E36">
        <w:rPr>
          <w:rFonts w:ascii="Times New Roman" w:hAnsi="Times New Roman" w:cs="Times New Roman"/>
          <w:bCs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заявление о получении Согласия)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согласно приложению</w:t>
      </w:r>
      <w:r w:rsidR="00BE0834">
        <w:rPr>
          <w:rFonts w:ascii="Times New Roman" w:hAnsi="Times New Roman" w:cs="Times New Roman"/>
          <w:bCs/>
          <w:sz w:val="28"/>
          <w:szCs w:val="28"/>
        </w:rPr>
        <w:t xml:space="preserve"> к настоящему </w:t>
      </w:r>
      <w:r w:rsidR="00BE0834">
        <w:rPr>
          <w:rFonts w:ascii="Times New Roman" w:hAnsi="Times New Roman" w:cs="Times New Roman"/>
          <w:sz w:val="28"/>
          <w:szCs w:val="28"/>
        </w:rPr>
        <w:t>Положению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форме электронного документа</w:t>
      </w:r>
      <w:r w:rsidR="00BE08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«Капиталовложение»,</w:t>
      </w:r>
      <w:r w:rsidR="00BE08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приложением:</w:t>
      </w:r>
    </w:p>
    <w:p w14:paraId="16965C6C" w14:textId="25C520AA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9"/>
      <w:bookmarkStart w:id="3" w:name="Par60"/>
      <w:bookmarkStart w:id="4" w:name="Par61"/>
      <w:bookmarkStart w:id="5" w:name="Par62"/>
      <w:bookmarkEnd w:id="2"/>
      <w:bookmarkEnd w:id="3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 xml:space="preserve">3.1.1. Документов и материалов, предусмотренных пунктами 3.1, 3.4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и 3.5 Порядка заключения соглашений.</w:t>
      </w:r>
    </w:p>
    <w:p w14:paraId="21644AE4" w14:textId="2D071A43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3.1.2. Проекта дополнительного соглашения к соглашению о защите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и поощрении капиталовложений, стороной которого является Кировская область, о присоединении муниципального образования </w:t>
      </w:r>
      <w:r w:rsidR="00E62E36" w:rsidRPr="00E62E36">
        <w:rPr>
          <w:rFonts w:ascii="Times New Roman" w:hAnsi="Times New Roman" w:cs="Times New Roman"/>
          <w:bCs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к соглашению о защите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поощрении капиталовложений, стороной которого является Кировская область (далее – проект дополнительного соглашения), согласно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приложению № 34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Правилам</w:t>
      </w:r>
      <w:r w:rsidR="004B6F58">
        <w:rPr>
          <w:rFonts w:ascii="Times New Roman" w:hAnsi="Times New Roman" w:cs="Times New Roman"/>
          <w:sz w:val="28"/>
          <w:szCs w:val="28"/>
        </w:rPr>
        <w:t xml:space="preserve"> заключения соглашений о защите                              и поощрении капиталовложений, изменения и прекращения действия таких соглашений, ведения реестра соглашений о защите и поощрении капиталовложений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6F58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Российской Федерации от 13.09.2022 № 1602 «О соглашениях о защите                     </w:t>
      </w:r>
      <w:r w:rsidR="004B6F58">
        <w:rPr>
          <w:rFonts w:ascii="Times New Roman" w:hAnsi="Times New Roman" w:cs="Times New Roman"/>
          <w:sz w:val="28"/>
          <w:szCs w:val="28"/>
        </w:rPr>
        <w:lastRenderedPageBreak/>
        <w:t>и поощрении капиталовложений» (далее – Правила),</w:t>
      </w:r>
      <w:r>
        <w:rPr>
          <w:rFonts w:ascii="Times New Roman" w:hAnsi="Times New Roman" w:cs="Times New Roman"/>
          <w:sz w:val="28"/>
          <w:szCs w:val="28"/>
        </w:rPr>
        <w:t xml:space="preserve"> подписанного уполномоченными лицами заявителя, составленного в соответствии </w:t>
      </w:r>
      <w:r w:rsidR="004B6F5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с подпунктом «г» пункта 58 Правил, в количестве экземпляров, равном количеству сторон соглашения. </w:t>
      </w:r>
    </w:p>
    <w:p w14:paraId="1F99D463" w14:textId="4BF0E804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Копии соглашения о защите и поощрении капиталовложений, стороной которого является Кировская область (в случае если заявление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о получении Согласия направляется после заключения такого соглашения).</w:t>
      </w:r>
    </w:p>
    <w:p w14:paraId="6B759F59" w14:textId="3952A345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Заявитель несет ответственность за полноту представленных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им для заключения Соглашения документов и достоверность содержащихся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в них сведений в соответствии с законодательством Российской Федерации.</w:t>
      </w:r>
    </w:p>
    <w:p w14:paraId="1A6EFAD1" w14:textId="7777777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3"/>
      <w:bookmarkEnd w:id="6"/>
      <w:r>
        <w:rPr>
          <w:rFonts w:ascii="Times New Roman" w:hAnsi="Times New Roman" w:cs="Times New Roman"/>
          <w:sz w:val="28"/>
          <w:szCs w:val="28"/>
        </w:rPr>
        <w:t>3.3. При подаче заявления о получении Согласия заявитель раскрывает информацию о своих бенефициарных владельцах в соответствии с пунктом 4 части 7 статьи 7 Федерального закона от 01.04.2020 № 69-ФЗ с учетом следующих особенностей:</w:t>
      </w:r>
    </w:p>
    <w:p w14:paraId="2E98E38B" w14:textId="7777777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представляется в отношении каждого бенефициарного владельца согласно приложению № 3 к Правилам;</w:t>
      </w:r>
    </w:p>
    <w:p w14:paraId="3A5E0724" w14:textId="080427BD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сведения не предоставляются лицами, указанными в пункте 2 статьи 6.1 Федерального закона от 07.08.2001 № 115-ФЗ «О противодействии легализации (отмыванию) доходов, полученных преступным путем,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и финансированию терроризма».</w:t>
      </w:r>
    </w:p>
    <w:p w14:paraId="4444BA08" w14:textId="7D259365" w:rsidR="001256E0" w:rsidRDefault="005B2D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В течение 30 рабочих дней со дня поступления заявления </w:t>
      </w:r>
      <w:r w:rsidR="00E62E3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о получении Согласия с прилагаемыми к нему документами и материалами, указанных в пункте 3.1 настоящего Положения, уполномоченный орган рассматривает их на:</w:t>
      </w:r>
    </w:p>
    <w:p w14:paraId="1BA1A976" w14:textId="77777777" w:rsidR="001256E0" w:rsidRDefault="005B2D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полноту (комплектность); </w:t>
      </w:r>
    </w:p>
    <w:p w14:paraId="23EEE491" w14:textId="77777777" w:rsidR="001256E0" w:rsidRDefault="005B2D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(несоответствие) формам, установленным Правилами; </w:t>
      </w:r>
    </w:p>
    <w:p w14:paraId="1EC35A35" w14:textId="77777777" w:rsidR="001256E0" w:rsidRDefault="005B2D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(наличие) технических ошибок при оформлении документов и материалов;</w:t>
      </w:r>
    </w:p>
    <w:p w14:paraId="47685A53" w14:textId="52226C82" w:rsidR="001256E0" w:rsidRDefault="005B2D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(наличие) несоответствий (неточностей, расхождений)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в списке актов (решений) муниципального образования</w:t>
      </w:r>
      <w:r w:rsidR="002862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86296" w:rsidRPr="00E62E36">
        <w:rPr>
          <w:rFonts w:ascii="Times New Roman" w:hAnsi="Times New Roman" w:cs="Times New Roman"/>
          <w:bCs/>
          <w:iCs/>
          <w:sz w:val="28"/>
          <w:szCs w:val="28"/>
        </w:rPr>
        <w:t xml:space="preserve">Тужинский </w:t>
      </w:r>
      <w:r w:rsidR="00286296" w:rsidRPr="00E62E36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которые могут применяться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с учетом особенностей, установленных статьей 9 Федерального закона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от 01.04.2020 № 69-ФЗ;</w:t>
      </w:r>
    </w:p>
    <w:p w14:paraId="095E0F67" w14:textId="3D6FF81A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(несоответствие) заявителя требованиям, указанным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в пункте 2.2 настоящего Положения;</w:t>
      </w:r>
    </w:p>
    <w:p w14:paraId="78818F72" w14:textId="7777777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(несоответствие) инвестиционного проекта требованиям, указанным в пункте 2.3 настоящего Положения;</w:t>
      </w:r>
    </w:p>
    <w:p w14:paraId="1D690EFD" w14:textId="77777777" w:rsidR="001256E0" w:rsidRDefault="005B2D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(отсутствие) у уполномоченного лица заявителя полномочий действовать от его имени и в интересах заявителя в связи с заключением Соглашения (если применимо); </w:t>
      </w:r>
    </w:p>
    <w:p w14:paraId="6270BC13" w14:textId="77777777" w:rsidR="001256E0" w:rsidRDefault="005B2D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(отсутствие) в учредительных документах заявителя, являющегося проектной компанией, положения о том, что предметом его деятельности является реализация инвестиционного проекта (если применимо).</w:t>
      </w:r>
    </w:p>
    <w:p w14:paraId="19EC1FA3" w14:textId="2C6A15A3" w:rsidR="001256E0" w:rsidRDefault="005B2D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В случае если по итогам рассмотрения заявления о получении Согласия с прилагаемыми к нему документами и материалами уполномоченным органом выявлены несоответствия заявителя, и (или) заявления с прилагаемыми к нему документами и материалами, и (или) инвестиционного проекта требованиям, указанным в пункте 3.4 настоящего Положения, уполномоченный орган в течение 3 рабочих дней с даты </w:t>
      </w:r>
      <w:r w:rsidR="008148B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их выявления направляет заявителю уведомление о выявленных нарушениях согласно приложению № 11 к Правилам с приложением в применимых случаях уведомления о выявленных несоответствиях в списке актов (решений) муниципального образования </w:t>
      </w:r>
      <w:r w:rsidR="00286296" w:rsidRPr="00E62E36">
        <w:rPr>
          <w:rFonts w:ascii="Times New Roman" w:hAnsi="Times New Roman" w:cs="Times New Roman"/>
          <w:bCs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10 к Правилам</w:t>
      </w:r>
      <w:r w:rsidR="00286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 указанием срока устранения выявленных нарушений и представления уточненных (исправленных) документов (материалов) – 10 рабочих дней</w:t>
      </w:r>
      <w:r w:rsidR="00286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дня получения уведомления.</w:t>
      </w:r>
    </w:p>
    <w:p w14:paraId="128677ED" w14:textId="3CB844AD" w:rsidR="001256E0" w:rsidRDefault="005B2D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устранения заявителем выявленных нарушений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представления уточненных (исправленных) документов (материалов)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в срок, установленный абзацем первым настоящего пункта, срок рассмотрения заявления о получении Согласия с прилагаемыми к нему документами и материалами исчисляется со дня, следующего за днем представления уточненных (исправленных) документов и материалов.</w:t>
      </w:r>
    </w:p>
    <w:p w14:paraId="4BB36C0E" w14:textId="00AD040A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неустранения заявителем выявленных нарушений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установленный абзацем первым настоящего пункта срок, уполномоченный орган в течение 3 рабочих дней с даты его подготовки готовит проект письма за подписью главы муниципального образования </w:t>
      </w:r>
      <w:r w:rsidR="00286296" w:rsidRPr="00E62E36">
        <w:rPr>
          <w:rFonts w:ascii="Times New Roman" w:hAnsi="Times New Roman" w:cs="Times New Roman"/>
          <w:bCs/>
          <w:iCs/>
          <w:sz w:val="28"/>
          <w:szCs w:val="28"/>
        </w:rPr>
        <w:t>Тужинский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об отказе в предоставлении заявителю согласия </w:t>
      </w:r>
      <w:r w:rsidR="008148B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на заключение Соглашения (присоединение</w:t>
      </w:r>
      <w:r w:rsidR="00814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Соглашению), направляет его </w:t>
      </w:r>
      <w:r w:rsidR="008148B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в адрес заявителя и возвращает ему заявление о получении Согласия </w:t>
      </w:r>
      <w:r w:rsidR="008148B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с прилагаемыми к нему документами</w:t>
      </w:r>
      <w:r w:rsidR="00814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материалами.</w:t>
      </w:r>
    </w:p>
    <w:p w14:paraId="3D452E53" w14:textId="77777777" w:rsidR="001256E0" w:rsidRDefault="005B2D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заявления о получении Согласия с прилагаемыми к нему документами и материалами не лишает заявителя права повторно подать такое заявление при условии устранения выявленных нарушений в порядке, определенном настоящим Положением.</w:t>
      </w:r>
    </w:p>
    <w:p w14:paraId="220F0CCE" w14:textId="1FDA79E4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В случае отсутствия обстоятельств, указанных в пункте 3.5 настоящего Положения, уполномоченный орган в течение 3 рабочих дней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с даты окончания рассмотрения заявления о получении Согласия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прилагаемыми к нему документами и материалами направляет их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в электронном виде в:</w:t>
      </w:r>
    </w:p>
    <w:p w14:paraId="366B0ED5" w14:textId="36198E64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структурное подразделение </w:t>
      </w:r>
      <w:bookmarkStart w:id="7" w:name="_Hlk170982578"/>
      <w:r w:rsidR="00286296" w:rsidRPr="00286296">
        <w:rPr>
          <w:rFonts w:ascii="Times New Roman" w:hAnsi="Times New Roman" w:cs="Times New Roman"/>
          <w:iCs/>
          <w:sz w:val="28"/>
          <w:szCs w:val="28"/>
        </w:rPr>
        <w:t>администрации Тужинского муниципального района Кировской области</w:t>
      </w:r>
      <w:bookmarkEnd w:id="7"/>
      <w:r w:rsidRPr="00286296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осуществляющее функции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и полномочия в сфере, к которой относится вид экономической деятельности, планируемый к осуществлению в результате реализации инвестиционного проекта;</w:t>
      </w:r>
    </w:p>
    <w:p w14:paraId="4424CC9B" w14:textId="574D51A4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 администрации Тужинского муниципального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осуществляющее функции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полномочия по владению, пользованию и распоряжению находящимися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Тужинского муниципального района 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lastRenderedPageBreak/>
        <w:t>Кировской области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земельными участками, – в части вопросов, связанных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с правовым режимом земельных участков, и объектами недвижимого имущества, необходимыми для реализации Соглашения, находящимися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в муниципальной собственности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 Тужинского муниципального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2CA3E3C" w14:textId="17677CBB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 администрации Тужинского муниципального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осуществляющее функции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и полномочия в сфере архитектуры и градостроительства, – в части соответствия (несоответствия) объекта Соглашения документам территориального планирования, градостроительного зонирования, а также документации по планировке территории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Start w:id="8" w:name="_Hlk170982856"/>
      <w:r w:rsidR="00286296" w:rsidRPr="00286296">
        <w:rPr>
          <w:rFonts w:ascii="Times New Roman" w:hAnsi="Times New Roman" w:cs="Times New Roman"/>
          <w:iCs/>
          <w:sz w:val="28"/>
          <w:szCs w:val="28"/>
        </w:rPr>
        <w:t>Тужинского муниципального района Кировской области</w:t>
      </w:r>
      <w:bookmarkEnd w:id="8"/>
      <w:r>
        <w:rPr>
          <w:rFonts w:ascii="Times New Roman" w:hAnsi="Times New Roman" w:cs="Times New Roman"/>
          <w:sz w:val="28"/>
          <w:szCs w:val="28"/>
        </w:rPr>
        <w:t>;</w:t>
      </w:r>
    </w:p>
    <w:p w14:paraId="33C25B2A" w14:textId="4CCB157F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286296">
        <w:rPr>
          <w:rFonts w:ascii="Times New Roman" w:hAnsi="Times New Roman" w:cs="Times New Roman"/>
          <w:sz w:val="28"/>
          <w:szCs w:val="28"/>
        </w:rPr>
        <w:t xml:space="preserve"> 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>администрации Тужинского муниципального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осуществляющее функции </w:t>
      </w:r>
      <w:r w:rsidR="00286296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и полномочия в сфере составления и организации исполнения бюджета муниципального образования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 Тужинск</w:t>
      </w:r>
      <w:r w:rsidR="00286296">
        <w:rPr>
          <w:rFonts w:ascii="Times New Roman" w:hAnsi="Times New Roman" w:cs="Times New Roman"/>
          <w:iCs/>
          <w:sz w:val="28"/>
          <w:szCs w:val="28"/>
        </w:rPr>
        <w:t>ий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286296">
        <w:rPr>
          <w:rFonts w:ascii="Times New Roman" w:hAnsi="Times New Roman" w:cs="Times New Roman"/>
          <w:iCs/>
          <w:sz w:val="28"/>
          <w:szCs w:val="28"/>
        </w:rPr>
        <w:t>ый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, – в части вопросов, касающихся планирования и исполнения бюджета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 Тужинского муниципального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в том числе возможности (невозможности) возмещения затрат, указанных в части 1 статьи 15 Федерального закона от 01.04.2020 № 69-ФЗ, в пределах земельного налога;</w:t>
      </w:r>
    </w:p>
    <w:p w14:paraId="42302C28" w14:textId="050A97C6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286296" w:rsidRPr="00286296">
        <w:rPr>
          <w:rFonts w:ascii="Times New Roman" w:hAnsi="Times New Roman" w:cs="Times New Roman"/>
          <w:iCs/>
          <w:sz w:val="28"/>
          <w:szCs w:val="28"/>
        </w:rPr>
        <w:t xml:space="preserve"> администрации Тужинского муниципального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осуществляющее функции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полномочия в сфере, к которой относится тип объекта (объектов) инфраструктуры, затраты на создание (строительство), реконструкцию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и (или) модернизацию которых предполагается возместить в рамках соглашения (в случае представления документа, указанного в пункте 3.5 Порядка заключения соглашений), – в части возможности (невозможности) создания (строительства), реконструкции и (или) модернизации объекта </w:t>
      </w:r>
      <w:r>
        <w:rPr>
          <w:rFonts w:ascii="Times New Roman" w:hAnsi="Times New Roman" w:cs="Times New Roman"/>
          <w:sz w:val="28"/>
          <w:szCs w:val="28"/>
        </w:rPr>
        <w:lastRenderedPageBreak/>
        <w:t>(объектов) инфраструктуры, затраты на создание (строительство), реконструкцию и (или) модернизацию которых предполагается возместить.</w:t>
      </w:r>
    </w:p>
    <w:p w14:paraId="4D1AC276" w14:textId="39510A28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Структурные подразделения</w:t>
      </w:r>
      <w:r w:rsidR="00580FC2" w:rsidRPr="00580FC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>администрации Тужинского муниципального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указанные в пункте 3.6 настоящего Положения, по итогам рассмотрения поступившего к ним заявления о получении Согласия с прилагаемыми к нему документами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и материалами в течение 10 рабочих дней с даты их получения готовят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в рамках компетенции и представляют в уполномоченный орган соответствующие заключения о возможности (невозможности) предоставления заявителю согласия на заключение Соглашения (присоединение к Соглашению).</w:t>
      </w:r>
    </w:p>
    <w:p w14:paraId="16A31118" w14:textId="17790314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76"/>
      <w:bookmarkStart w:id="10" w:name="Par77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 xml:space="preserve">3.8. Уполномоченный орган в течение 3 рабочих дней со дня окончания срока, установленного пунктом 3.7 настоящего Положения, готовит сводное заключение о наличии (отсутствии) оснований для отказа в предоставлении заявителю согласия на заключение Соглашения (присоединение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Соглашению), указанных в пункте 3.10 настоящего Положения, в которое включает вывод о соответствии (несоответствии) цели реализации инвестиционного проекта стратегии развития муниципального образования 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580FC2">
        <w:rPr>
          <w:rFonts w:ascii="Times New Roman" w:hAnsi="Times New Roman" w:cs="Times New Roman"/>
          <w:iCs/>
          <w:sz w:val="28"/>
          <w:szCs w:val="28"/>
        </w:rPr>
        <w:t>ий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580FC2">
        <w:rPr>
          <w:rFonts w:ascii="Times New Roman" w:hAnsi="Times New Roman" w:cs="Times New Roman"/>
          <w:iCs/>
          <w:sz w:val="28"/>
          <w:szCs w:val="28"/>
        </w:rPr>
        <w:t>ый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 w:rsidR="00580FC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ее наличии).</w:t>
      </w:r>
    </w:p>
    <w:p w14:paraId="08D39299" w14:textId="47E7BFA9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В случае подготовки сводного заключения о наличии оснований для отказа в предоставлении заявителю согласия на заключение Соглашения (присоединение к Соглашению), уполномоченный орган в течение 3 рабочих дней с даты его подготовки готовит проект письма за подписью главы муниципального образования 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580FC2">
        <w:rPr>
          <w:rFonts w:ascii="Times New Roman" w:hAnsi="Times New Roman" w:cs="Times New Roman"/>
          <w:iCs/>
          <w:sz w:val="28"/>
          <w:szCs w:val="28"/>
        </w:rPr>
        <w:t>ий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580FC2">
        <w:rPr>
          <w:rFonts w:ascii="Times New Roman" w:hAnsi="Times New Roman" w:cs="Times New Roman"/>
          <w:iCs/>
          <w:sz w:val="28"/>
          <w:szCs w:val="28"/>
        </w:rPr>
        <w:t>ый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 w:rsidR="00580FC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отказе в предоставлении заявителю согласия на заключение Соглашения (присоединение к Соглашению) и направляет его в адрес заявителя с приложением сводного заключения, заявления о получении Согласия с прилагаемыми к нему документами и материалами.</w:t>
      </w:r>
    </w:p>
    <w:p w14:paraId="37ABB8FF" w14:textId="77777777" w:rsidR="001256E0" w:rsidRDefault="005B2D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78"/>
      <w:bookmarkEnd w:id="11"/>
      <w:r>
        <w:rPr>
          <w:rFonts w:ascii="Times New Roman" w:hAnsi="Times New Roman" w:cs="Times New Roman"/>
          <w:sz w:val="28"/>
          <w:szCs w:val="28"/>
        </w:rPr>
        <w:t xml:space="preserve">Возврат заявления о получении Согласия, документов и материалов не лишает заявителя права повторно подать такое заявление при условии </w:t>
      </w:r>
      <w:r>
        <w:rPr>
          <w:rFonts w:ascii="Times New Roman" w:hAnsi="Times New Roman" w:cs="Times New Roman"/>
          <w:sz w:val="28"/>
          <w:szCs w:val="28"/>
        </w:rPr>
        <w:lastRenderedPageBreak/>
        <w:t>устранения выявленных нарушений в порядке, определенном настоящим Положением.</w:t>
      </w:r>
    </w:p>
    <w:p w14:paraId="51E4D811" w14:textId="5944F889" w:rsidR="001256E0" w:rsidRDefault="005B2D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Основанием для отказа в предоставлении заявителю согласия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на заключение Соглашения (присоединение к Соглашению) является наличие  хотя бы в одном заключении, подготовленном структурными подразделениями</w:t>
      </w:r>
      <w:r w:rsidR="00580F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0FC2" w:rsidRPr="00580FC2">
        <w:rPr>
          <w:rFonts w:ascii="Times New Roman" w:hAnsi="Times New Roman" w:cs="Times New Roman"/>
          <w:iCs/>
          <w:sz w:val="28"/>
          <w:szCs w:val="28"/>
        </w:rPr>
        <w:t>администрации</w:t>
      </w:r>
      <w:r w:rsidR="00580F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0FC2" w:rsidRPr="00580FC2">
        <w:rPr>
          <w:rFonts w:ascii="Times New Roman" w:hAnsi="Times New Roman" w:cs="Times New Roman"/>
          <w:iCs/>
          <w:sz w:val="28"/>
          <w:szCs w:val="28"/>
        </w:rPr>
        <w:t>Тужинского муниципального района Кировской области</w:t>
      </w:r>
      <w:r w:rsidRPr="00580FC2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указанными в пункте 3.6 настоящего Положения,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и уполномоченным органом, одного из следующих обстоятельств:</w:t>
      </w:r>
    </w:p>
    <w:p w14:paraId="5341DE50" w14:textId="2EB17575" w:rsidR="001256E0" w:rsidRDefault="005B2D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цели реализации инвестиционного проекта стратегии развития муниципального образования 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580FC2">
        <w:rPr>
          <w:rFonts w:ascii="Times New Roman" w:hAnsi="Times New Roman" w:cs="Times New Roman"/>
          <w:iCs/>
          <w:sz w:val="28"/>
          <w:szCs w:val="28"/>
        </w:rPr>
        <w:t>ий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580FC2">
        <w:rPr>
          <w:rFonts w:ascii="Times New Roman" w:hAnsi="Times New Roman" w:cs="Times New Roman"/>
          <w:iCs/>
          <w:sz w:val="28"/>
          <w:szCs w:val="28"/>
        </w:rPr>
        <w:t>ый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 w:rsidR="00580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ее наличии);</w:t>
      </w:r>
    </w:p>
    <w:p w14:paraId="20FA909C" w14:textId="1C9CCD59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невозможность выполнения обязательств, возникающих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80FC2">
        <w:rPr>
          <w:rFonts w:ascii="Times New Roman" w:hAnsi="Times New Roman" w:cs="Times New Roman"/>
          <w:sz w:val="28"/>
          <w:szCs w:val="28"/>
        </w:rPr>
        <w:t xml:space="preserve"> администрации Тужинского муниципального района Кировской области                </w:t>
      </w:r>
      <w:r>
        <w:rPr>
          <w:rFonts w:ascii="Times New Roman" w:hAnsi="Times New Roman" w:cs="Times New Roman"/>
          <w:sz w:val="28"/>
          <w:szCs w:val="28"/>
        </w:rPr>
        <w:t>в связи с заключением Соглашения (присоединением к Соглашению);</w:t>
      </w:r>
    </w:p>
    <w:p w14:paraId="478A7994" w14:textId="6B15AA4D" w:rsidR="001256E0" w:rsidRDefault="005B2D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инвестиционного проекта генеральному плану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и правилам землепользования, застройки муниципального образовани</w:t>
      </w:r>
      <w:r w:rsidR="00580FC2">
        <w:rPr>
          <w:rFonts w:ascii="Times New Roman" w:hAnsi="Times New Roman" w:cs="Times New Roman"/>
          <w:sz w:val="28"/>
          <w:szCs w:val="28"/>
        </w:rPr>
        <w:t xml:space="preserve">я 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580FC2">
        <w:rPr>
          <w:rFonts w:ascii="Times New Roman" w:hAnsi="Times New Roman" w:cs="Times New Roman"/>
          <w:iCs/>
          <w:sz w:val="28"/>
          <w:szCs w:val="28"/>
        </w:rPr>
        <w:t>ий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580FC2">
        <w:rPr>
          <w:rFonts w:ascii="Times New Roman" w:hAnsi="Times New Roman" w:cs="Times New Roman"/>
          <w:iCs/>
          <w:sz w:val="28"/>
          <w:szCs w:val="28"/>
        </w:rPr>
        <w:t>ый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66F27E" w14:textId="7777777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создания (строительства), реконструкции и (или) модернизации объекта (объектов) инфраструктуры, затраты на создание (строительство), реконструкцию и (или) модернизацию которых предполагается возместить (если применимо).</w:t>
      </w:r>
    </w:p>
    <w:p w14:paraId="56718970" w14:textId="7777777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В случае подготовки сводного заключения об отсутствии оснований для отказа в предоставлении заявителю согласия на заключение Соглашения (присоединение к Соглашению), уполномоченный орган:</w:t>
      </w:r>
    </w:p>
    <w:p w14:paraId="5CB27A55" w14:textId="7777777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3.11.1. В течение 10 рабочих дней с даты его подготовки осуществляет подготовку:</w:t>
      </w:r>
    </w:p>
    <w:p w14:paraId="460BF741" w14:textId="0CF372CF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распоряжения </w:t>
      </w:r>
      <w:r w:rsidR="00580FC2" w:rsidRPr="00580FC2">
        <w:rPr>
          <w:rFonts w:ascii="Times New Roman" w:hAnsi="Times New Roman" w:cs="Times New Roman"/>
          <w:iCs/>
          <w:sz w:val="28"/>
          <w:szCs w:val="28"/>
        </w:rPr>
        <w:t>администрации Тужинского муниципального района Кировской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 согласия на заключение Соглашения (присоединение к Соглашению);</w:t>
      </w:r>
    </w:p>
    <w:p w14:paraId="5419536D" w14:textId="7B9D1E87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проекта заявления главы муниципального образования</w:t>
      </w:r>
      <w:r w:rsidR="00580FC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580FC2">
        <w:rPr>
          <w:rFonts w:ascii="Times New Roman" w:hAnsi="Times New Roman" w:cs="Times New Roman"/>
          <w:iCs/>
          <w:sz w:val="28"/>
          <w:szCs w:val="28"/>
        </w:rPr>
        <w:t>ий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580FC2">
        <w:rPr>
          <w:rFonts w:ascii="Times New Roman" w:hAnsi="Times New Roman" w:cs="Times New Roman"/>
          <w:iCs/>
          <w:sz w:val="28"/>
          <w:szCs w:val="28"/>
        </w:rPr>
        <w:t>ый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подтверждающего его согласие на заключение Соглашения (присоединение к Соглашению), согласно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приложению №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Правилам;</w:t>
      </w:r>
    </w:p>
    <w:p w14:paraId="6AA25C21" w14:textId="0F548B9A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приложению № 34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к Правилам, составленного в соответствии с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подпунктом «г» пункта 58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14:paraId="71B54E87" w14:textId="54CC1B4A" w:rsidR="001256E0" w:rsidRDefault="005B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списка актов (решений) муниципального образования</w:t>
      </w:r>
      <w:r w:rsidR="00580FC2">
        <w:rPr>
          <w:rFonts w:ascii="Times New Roman" w:hAnsi="Times New Roman" w:cs="Times New Roman"/>
          <w:sz w:val="28"/>
          <w:szCs w:val="28"/>
        </w:rPr>
        <w:t xml:space="preserve"> 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580FC2">
        <w:rPr>
          <w:rFonts w:ascii="Times New Roman" w:hAnsi="Times New Roman" w:cs="Times New Roman"/>
          <w:iCs/>
          <w:sz w:val="28"/>
          <w:szCs w:val="28"/>
        </w:rPr>
        <w:t>ий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580FC2">
        <w:rPr>
          <w:rFonts w:ascii="Times New Roman" w:hAnsi="Times New Roman" w:cs="Times New Roman"/>
          <w:iCs/>
          <w:sz w:val="28"/>
          <w:szCs w:val="28"/>
        </w:rPr>
        <w:t>ый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которые могут применяться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с учетом особенностей, установленных </w:t>
      </w:r>
      <w:hyperlink r:id="rId11" w:history="1">
        <w:r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01.04.2020 № 69-ФЗ, согласно </w:t>
      </w:r>
      <w:hyperlink r:id="rId12" w:history="1">
        <w:r>
          <w:rPr>
            <w:rFonts w:ascii="Times New Roman" w:hAnsi="Times New Roman" w:cs="Times New Roman"/>
            <w:sz w:val="28"/>
            <w:szCs w:val="28"/>
          </w:rPr>
          <w:t>приложению №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Правилам.</w:t>
      </w:r>
    </w:p>
    <w:p w14:paraId="53928A80" w14:textId="27CB68B0" w:rsidR="001256E0" w:rsidRDefault="005B2D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3.11.2. В течение 7 рабочих дней с даты утверждения распоряжения </w:t>
      </w:r>
      <w:r w:rsidR="00580FC2" w:rsidRPr="00580FC2">
        <w:rPr>
          <w:rFonts w:ascii="Times New Roman" w:hAnsi="Times New Roman" w:cs="Times New Roman"/>
          <w:iCs/>
          <w:sz w:val="28"/>
          <w:szCs w:val="28"/>
        </w:rPr>
        <w:t>администрации Тужинского муниципального района Кировской</w:t>
      </w:r>
      <w:r w:rsidR="00580F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0FC2" w:rsidRPr="00580FC2">
        <w:rPr>
          <w:rFonts w:ascii="Times New Roman" w:hAnsi="Times New Roman" w:cs="Times New Roman"/>
          <w:iCs/>
          <w:sz w:val="28"/>
          <w:szCs w:val="28"/>
        </w:rPr>
        <w:t>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0FC2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согласия на заключение Соглашения (присоединение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Соглашению) согласовывает проект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FC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заявителем и структурными подразделениями </w:t>
      </w:r>
      <w:r w:rsidR="00580FC2" w:rsidRPr="00580FC2">
        <w:rPr>
          <w:rFonts w:ascii="Times New Roman" w:hAnsi="Times New Roman" w:cs="Times New Roman"/>
          <w:iCs/>
          <w:sz w:val="28"/>
          <w:szCs w:val="28"/>
        </w:rPr>
        <w:t>администрации Тужинского муниципального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 указанными в пункте 3.6 настоящего Положения.</w:t>
      </w:r>
    </w:p>
    <w:p w14:paraId="37D83B46" w14:textId="2A9805F8" w:rsidR="001256E0" w:rsidRDefault="005B2D3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Уполномоченный орган в течение 5 рабочих дней с даты окончания согласования проекта дополнительного соглашения обеспечивает подписание главой муниципального образования</w:t>
      </w:r>
      <w:r w:rsidR="008148BA">
        <w:rPr>
          <w:rFonts w:ascii="Times New Roman" w:hAnsi="Times New Roman" w:cs="Times New Roman"/>
          <w:sz w:val="28"/>
          <w:szCs w:val="28"/>
        </w:rPr>
        <w:t xml:space="preserve"> 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580FC2">
        <w:rPr>
          <w:rFonts w:ascii="Times New Roman" w:hAnsi="Times New Roman" w:cs="Times New Roman"/>
          <w:iCs/>
          <w:sz w:val="28"/>
          <w:szCs w:val="28"/>
        </w:rPr>
        <w:t>ий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580FC2">
        <w:rPr>
          <w:rFonts w:ascii="Times New Roman" w:hAnsi="Times New Roman" w:cs="Times New Roman"/>
          <w:iCs/>
          <w:sz w:val="28"/>
          <w:szCs w:val="28"/>
        </w:rPr>
        <w:t>ый</w:t>
      </w:r>
      <w:r w:rsidR="00580FC2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 w:rsidR="00580FC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документов, указанных в абзацах третьем – пятом подпункта 3.11.1 настоящего Положения, и направляет</w:t>
      </w:r>
      <w:r w:rsidR="00814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заявителю </w:t>
      </w:r>
      <w:r w:rsidR="008148B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с приложением копии распоряжения</w:t>
      </w:r>
      <w:r w:rsidR="00580FC2">
        <w:rPr>
          <w:rFonts w:ascii="Times New Roman" w:hAnsi="Times New Roman" w:cs="Times New Roman"/>
          <w:sz w:val="28"/>
          <w:szCs w:val="28"/>
        </w:rPr>
        <w:t xml:space="preserve"> администрации Тужинского муниципального района Кировской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предоставлении согласия на заключение Соглашения (присоединение к Соглашению).</w:t>
      </w:r>
    </w:p>
    <w:p w14:paraId="7D66C00C" w14:textId="77777777" w:rsidR="001256E0" w:rsidRDefault="005B2D31">
      <w:pPr>
        <w:pStyle w:val="1"/>
        <w:spacing w:before="640"/>
        <w:jc w:val="center"/>
        <w:rPr>
          <w:rFonts w:ascii="Calibri" w:eastAsiaTheme="minorEastAsia" w:hAnsi="Calibri" w:cs="Calibri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br w:type="page"/>
      </w: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1256E0" w14:paraId="4126CDDA" w14:textId="77777777">
        <w:trPr>
          <w:trHeight w:val="1019"/>
        </w:trPr>
        <w:tc>
          <w:tcPr>
            <w:tcW w:w="5495" w:type="dxa"/>
          </w:tcPr>
          <w:p w14:paraId="69E28178" w14:textId="77777777" w:rsidR="001256E0" w:rsidRDefault="00125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318DD533" w14:textId="77777777" w:rsidR="001256E0" w:rsidRDefault="005B2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2938E1FE" w14:textId="77777777" w:rsidR="001256E0" w:rsidRDefault="001256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42864C" w14:textId="77777777" w:rsidR="001256E0" w:rsidRDefault="005B2D31">
            <w:pPr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Положению</w:t>
            </w:r>
          </w:p>
        </w:tc>
      </w:tr>
    </w:tbl>
    <w:p w14:paraId="08B3FF89" w14:textId="77777777" w:rsidR="001256E0" w:rsidRDefault="005B2D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46CEBF6F" w14:textId="77777777" w:rsidR="00480EBD" w:rsidRDefault="005B2D31" w:rsidP="00480EB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получении согласия на заключение соглашения (присоединение к соглашению) о защите и поощрении капиталовложений со стороны муниципального образования </w:t>
      </w:r>
    </w:p>
    <w:p w14:paraId="7C5EEE5A" w14:textId="510004D0" w:rsidR="001256E0" w:rsidRDefault="00480EBD">
      <w:pPr>
        <w:pStyle w:val="ConsPlusNonformat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EBD">
        <w:rPr>
          <w:rFonts w:ascii="Times New Roman" w:hAnsi="Times New Roman" w:cs="Times New Roman"/>
          <w:b/>
          <w:bCs/>
          <w:iCs/>
          <w:sz w:val="28"/>
          <w:szCs w:val="28"/>
        </w:rPr>
        <w:t>Тужинский муниципальный район Кировской области</w:t>
      </w:r>
    </w:p>
    <w:p w14:paraId="60EAECC0" w14:textId="77777777" w:rsidR="001256E0" w:rsidRDefault="005B2D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F897DE8" w14:textId="77777777" w:rsidR="001256E0" w:rsidRDefault="005B2D31" w:rsidP="00480EB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заявителя (организации, реализующей инвестиционный проект)</w:t>
      </w:r>
    </w:p>
    <w:p w14:paraId="48B0064C" w14:textId="77777777" w:rsidR="001256E0" w:rsidRDefault="005B2D31" w:rsidP="00480EBD">
      <w:pPr>
        <w:pStyle w:val="ConsPlusNonformat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в лице</w:t>
      </w:r>
      <w:r>
        <w:t xml:space="preserve">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3EE635C" w14:textId="77777777" w:rsidR="001256E0" w:rsidRDefault="005B2D31" w:rsidP="00480EB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(должность, фамилия, имя, отчество (последнее – при наличии) уполномоченного лица)</w:t>
      </w:r>
    </w:p>
    <w:p w14:paraId="0B667A6B" w14:textId="77777777" w:rsidR="001256E0" w:rsidRDefault="005B2D31" w:rsidP="00480EBD">
      <w:pPr>
        <w:pStyle w:val="ConsPlusNonformat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_________________________________________,</w:t>
      </w:r>
    </w:p>
    <w:p w14:paraId="757324F9" w14:textId="77777777" w:rsidR="001256E0" w:rsidRDefault="005B2D31" w:rsidP="00480EB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(устав, доверенность, приказ или иной документ,</w:t>
      </w:r>
    </w:p>
    <w:p w14:paraId="5D5E56F2" w14:textId="77777777" w:rsidR="001256E0" w:rsidRDefault="005B2D31" w:rsidP="00480EB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удостоверяющий полномочия)</w:t>
      </w:r>
    </w:p>
    <w:p w14:paraId="073A70BD" w14:textId="1419000E" w:rsidR="001256E0" w:rsidRDefault="005B2D31" w:rsidP="00480EBD">
      <w:pPr>
        <w:pStyle w:val="ConsPlusNonformat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просит подтвердить согласие муниципального образования</w:t>
      </w:r>
      <w:r w:rsidR="00480E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0EBD" w:rsidRPr="0028629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480EBD">
        <w:rPr>
          <w:rFonts w:ascii="Times New Roman" w:hAnsi="Times New Roman" w:cs="Times New Roman"/>
          <w:iCs/>
          <w:sz w:val="28"/>
          <w:szCs w:val="28"/>
        </w:rPr>
        <w:t>ий</w:t>
      </w:r>
      <w:r w:rsidR="00480EBD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480EBD">
        <w:rPr>
          <w:rFonts w:ascii="Times New Roman" w:hAnsi="Times New Roman" w:cs="Times New Roman"/>
          <w:iCs/>
          <w:sz w:val="28"/>
          <w:szCs w:val="28"/>
        </w:rPr>
        <w:t>ый</w:t>
      </w:r>
      <w:r w:rsidR="00480EBD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 w:rsidR="00480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заключение соглашения </w:t>
      </w:r>
      <w:r w:rsidR="00480EB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о защите и поощрении капиталовложений со стороны муниципального образования</w:t>
      </w:r>
      <w:r w:rsidR="00480EBD">
        <w:rPr>
          <w:rFonts w:ascii="Times New Roman" w:hAnsi="Times New Roman" w:cs="Times New Roman"/>
          <w:sz w:val="28"/>
          <w:szCs w:val="28"/>
        </w:rPr>
        <w:t xml:space="preserve"> </w:t>
      </w:r>
      <w:r w:rsidR="00480EBD" w:rsidRPr="00286296">
        <w:rPr>
          <w:rFonts w:ascii="Times New Roman" w:hAnsi="Times New Roman" w:cs="Times New Roman"/>
          <w:iCs/>
          <w:sz w:val="28"/>
          <w:szCs w:val="28"/>
        </w:rPr>
        <w:t>Тужинск</w:t>
      </w:r>
      <w:r w:rsidR="00480EBD">
        <w:rPr>
          <w:rFonts w:ascii="Times New Roman" w:hAnsi="Times New Roman" w:cs="Times New Roman"/>
          <w:iCs/>
          <w:sz w:val="28"/>
          <w:szCs w:val="28"/>
        </w:rPr>
        <w:t>ий</w:t>
      </w:r>
      <w:r w:rsidR="00480EBD" w:rsidRPr="00286296">
        <w:rPr>
          <w:rFonts w:ascii="Times New Roman" w:hAnsi="Times New Roman" w:cs="Times New Roman"/>
          <w:iCs/>
          <w:sz w:val="28"/>
          <w:szCs w:val="28"/>
        </w:rPr>
        <w:t xml:space="preserve"> муниципальн</w:t>
      </w:r>
      <w:r w:rsidR="00480EBD">
        <w:rPr>
          <w:rFonts w:ascii="Times New Roman" w:hAnsi="Times New Roman" w:cs="Times New Roman"/>
          <w:iCs/>
          <w:sz w:val="28"/>
          <w:szCs w:val="28"/>
        </w:rPr>
        <w:t>ый</w:t>
      </w:r>
      <w:r w:rsidR="00480EBD" w:rsidRPr="00286296">
        <w:rPr>
          <w:rFonts w:ascii="Times New Roman" w:hAnsi="Times New Roman" w:cs="Times New Roman"/>
          <w:iCs/>
          <w:sz w:val="28"/>
          <w:szCs w:val="28"/>
        </w:rPr>
        <w:t xml:space="preserve"> район Кировской области</w:t>
      </w:r>
      <w:r w:rsidR="00480EBD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для реализации инвестиционного проекта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803A892" w14:textId="77777777" w:rsidR="001256E0" w:rsidRDefault="005B2D31" w:rsidP="00480EB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(наименование инвестиционного проекта) (далее –  проект)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66E5CB" w14:textId="77777777" w:rsidR="001256E0" w:rsidRDefault="005B2D31">
      <w:pPr>
        <w:pStyle w:val="ConsPlusNonformat"/>
        <w:spacing w:before="240" w:after="24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Сведения об организации, реализующей проект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272"/>
        <w:gridCol w:w="3288"/>
      </w:tblGrid>
      <w:tr w:rsidR="001256E0" w14:paraId="6109F95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8725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6D96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D07B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0DB8C9E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65C8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811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C8EC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3E83D912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174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13E4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E6DE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18C79CB6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5C48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20B5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7E77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28E22A9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A0CC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22B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5037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077B6FCD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D02E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8B7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 (основной)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AA33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414E3604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B5F5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5178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уставного капитала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3DC9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21458550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03CD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D333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0B97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00A5C43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FF4B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A0AF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уполномоченного лица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B81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0B2B7246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5196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DF01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уполномоченного лица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03F4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7346B935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979C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0DA5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компания (да/нет)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41D7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2F090B95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19DD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3DFA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ранее заключенного соглашения о защите и поощрении капиталовложений, дополнительных соглашений к нему, по которому администрация Волгограда ранее не являлась стороной (да/нет)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820E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7E6EF80E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2B53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BA9B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внешнеэкономической деятельности (да или нет)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D9FF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2F2AEC" w14:textId="77777777" w:rsidR="001256E0" w:rsidRDefault="005B2D31">
      <w:pPr>
        <w:pStyle w:val="ConsPlusNonformat"/>
        <w:spacing w:before="240" w:after="24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Сведения об инвестиционном проекте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272"/>
        <w:gridCol w:w="3288"/>
      </w:tblGrid>
      <w:tr w:rsidR="001256E0" w14:paraId="7A93E872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60B2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7902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общая характеристика проекта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4B99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667F5133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62A4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DF8D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экономики (вид деятельности), в которой реализуется проект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2A59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2C5E0E43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0C8F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AD87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срок и этапы реализации проекта, а также сроки реализации каждого этапа*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FD3E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1227BB0E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8E8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AA96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(субъекты) Российской Федерации, на территории которого (которых) предполагается реализация проекта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E8DA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3D27697D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C2FB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82E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Российской Федерации в соглашении (да или нет)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41D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761BDF9A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A8CB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390F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соглашении муниципального образования (муниципальных образований) (да/нет, если да, указываются муниципальные образования)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A89A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753FA55A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17F9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7D35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уполномоченного органа заявителя об осуществлении проекта, в том числе об определении объема капитальных вложений (расходов), или решения об утверждении бюджета на капитальные вложения (расходы)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1440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446D5420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7731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5245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 дата окончания реализации проекта (завершения стадии эксплуатации)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CEC6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2C92ADE5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336E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DAB4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капиталовложений, включая осуществленные капиталовложения (руб.)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F9C4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49B923F1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EDEE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EBA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капитальных вложений (инвестиций) (руб.)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9969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5F3CB5E5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A360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7702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объем налогов и иных обязательных платежей в связи с реализацией проекта из расчета на каждый год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в период действия соглашения (руб.)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7F75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1BD10ADB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FEEA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1FFD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ходатайства о признании ранее заключенных договоров связанными договорами (да или нет, если да, указываются реквизиты такого ходатайства)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039A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5D6A3AAF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3A37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34D5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планируемых к возмещению затрат (по видам), планируемые сроки их возмещения (период), формы возмещения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BBF4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7ECE1474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2A82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9C63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рабочие места (количество)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4FAA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6E0" w14:paraId="3B514DC3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B554" w14:textId="77777777" w:rsidR="001256E0" w:rsidRDefault="005B2D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35DA" w14:textId="77777777" w:rsidR="001256E0" w:rsidRDefault="005B2D3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места на этапе строительства (количество)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B9F9" w14:textId="77777777" w:rsidR="001256E0" w:rsidRDefault="001256E0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21168B" w14:textId="77777777" w:rsidR="001256E0" w:rsidRDefault="001256E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6AB121" w14:textId="77777777" w:rsidR="001256E0" w:rsidRDefault="005B2D31" w:rsidP="00480EB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 настоящем заявлении и прилагаемых документах сведения достоверны.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 недостоверность представленных сведений заявитель несет ответственность в соответствии с действующим законодательством.</w:t>
      </w:r>
    </w:p>
    <w:p w14:paraId="291A28A4" w14:textId="77777777" w:rsidR="001256E0" w:rsidRDefault="001256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B95D366" w14:textId="77777777" w:rsidR="001256E0" w:rsidRDefault="005B2D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  <w:r>
        <w:t xml:space="preserve"> ___________________________________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t xml:space="preserve"> ______ </w:t>
      </w:r>
      <w:r>
        <w:rPr>
          <w:rFonts w:ascii="Times New Roman" w:hAnsi="Times New Roman" w:cs="Times New Roman"/>
          <w:sz w:val="28"/>
          <w:szCs w:val="28"/>
        </w:rPr>
        <w:t>листах**</w:t>
      </w:r>
    </w:p>
    <w:p w14:paraId="6DDBD641" w14:textId="77777777" w:rsidR="001256E0" w:rsidRDefault="001256E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B77287" w14:textId="77777777" w:rsidR="001256E0" w:rsidRDefault="005B2D31" w:rsidP="00480EBD">
      <w:pPr>
        <w:pStyle w:val="ConsPlusNonformat"/>
        <w:spacing w:after="4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Подписание настоящего заявления означает согласие заявителя на осуществление в целях заключения соглашения о защите и поощрении капиталовложений в соответствии с требованиями законодательства Российской Федерации обработки (в том числе сбора, записи, систематизации, накопления, хранения, уточнения (обновления, изменения), извлечения, использования, передачи, обезличивания) персональных данных физических лиц, информация о которых представлена заявителем, сведений о заявителе, о проекте, о заключаемом соглашении, о дополнительных соглашениях к нему и информации о действиях (решениях), связанных с исполнением указанных соглашений.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552"/>
        <w:gridCol w:w="2268"/>
        <w:gridCol w:w="2800"/>
      </w:tblGrid>
      <w:tr w:rsidR="001256E0" w14:paraId="35506056" w14:textId="77777777">
        <w:tc>
          <w:tcPr>
            <w:tcW w:w="1951" w:type="dxa"/>
          </w:tcPr>
          <w:p w14:paraId="09B162B6" w14:textId="77777777" w:rsidR="001256E0" w:rsidRDefault="005B2D3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2552" w:type="dxa"/>
          </w:tcPr>
          <w:p w14:paraId="7524A666" w14:textId="77777777" w:rsidR="001256E0" w:rsidRDefault="005B2D3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268" w:type="dxa"/>
          </w:tcPr>
          <w:p w14:paraId="1A107F6F" w14:textId="77777777" w:rsidR="001256E0" w:rsidRDefault="005B2D3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  <w:tc>
          <w:tcPr>
            <w:tcW w:w="2800" w:type="dxa"/>
          </w:tcPr>
          <w:p w14:paraId="05F579DA" w14:textId="77777777" w:rsidR="001256E0" w:rsidRDefault="005B2D3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1256E0" w14:paraId="0C95E66E" w14:textId="77777777">
        <w:tc>
          <w:tcPr>
            <w:tcW w:w="1951" w:type="dxa"/>
          </w:tcPr>
          <w:p w14:paraId="678C894C" w14:textId="77777777" w:rsidR="001256E0" w:rsidRDefault="005B2D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52" w:type="dxa"/>
          </w:tcPr>
          <w:p w14:paraId="157C2272" w14:textId="77777777" w:rsidR="001256E0" w:rsidRDefault="005B2D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</w:tc>
        <w:tc>
          <w:tcPr>
            <w:tcW w:w="2268" w:type="dxa"/>
          </w:tcPr>
          <w:p w14:paraId="5642303A" w14:textId="77777777" w:rsidR="001256E0" w:rsidRDefault="005B2D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00" w:type="dxa"/>
          </w:tcPr>
          <w:p w14:paraId="4440FF7B" w14:textId="77777777" w:rsidR="001256E0" w:rsidRDefault="005B2D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– при наличии) уполномоченного лица)</w:t>
            </w:r>
          </w:p>
        </w:tc>
      </w:tr>
    </w:tbl>
    <w:p w14:paraId="6DB5CE25" w14:textId="77777777" w:rsidR="001256E0" w:rsidRDefault="001256E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2B24684" w14:textId="77777777" w:rsidR="001256E0" w:rsidRDefault="005B2D31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М.П.</w:t>
      </w:r>
      <w: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(при наличии печа</w:t>
      </w:r>
      <w:bookmarkStart w:id="12" w:name="Par7"/>
      <w:bookmarkEnd w:id="12"/>
      <w:r>
        <w:rPr>
          <w:rFonts w:ascii="Times New Roman" w:hAnsi="Times New Roman" w:cs="Times New Roman"/>
          <w:bCs/>
          <w:sz w:val="24"/>
          <w:szCs w:val="24"/>
        </w:rPr>
        <w:t>ти)</w:t>
      </w:r>
    </w:p>
    <w:p w14:paraId="3C483781" w14:textId="77777777" w:rsidR="001256E0" w:rsidRDefault="005B2D31" w:rsidP="00480EB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В случае если реализуется проект, который предусматривает создание результатов интеллектуальной деятельности и (или) приравненных к ним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 индивидуализации, указываются этапы создания, ввода в эксплуатацию, регистрации результата интеллектуальной деятельности и (или) приравненных к ним средств индивидуализации и использования (эксплуатации) соответствующего объекта гражданских прав (если применимо).</w:t>
      </w:r>
    </w:p>
    <w:p w14:paraId="39862BF3" w14:textId="77777777" w:rsidR="001256E0" w:rsidRDefault="005B2D31" w:rsidP="00480EB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 Указываются все приложенные к заявлению документы и материалы.</w:t>
      </w:r>
    </w:p>
    <w:p w14:paraId="6B50EC2E" w14:textId="77777777" w:rsidR="001256E0" w:rsidRDefault="005B2D31">
      <w:pPr>
        <w:pStyle w:val="1"/>
        <w:spacing w:before="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1256E0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C6ABB" w14:textId="77777777" w:rsidR="0026396F" w:rsidRDefault="0026396F">
      <w:pPr>
        <w:spacing w:after="0" w:line="240" w:lineRule="auto"/>
      </w:pPr>
      <w:r>
        <w:separator/>
      </w:r>
    </w:p>
  </w:endnote>
  <w:endnote w:type="continuationSeparator" w:id="0">
    <w:p w14:paraId="294C7C78" w14:textId="77777777" w:rsidR="0026396F" w:rsidRDefault="00263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979EF" w14:textId="77777777" w:rsidR="0026396F" w:rsidRDefault="0026396F">
      <w:pPr>
        <w:spacing w:after="0" w:line="240" w:lineRule="auto"/>
      </w:pPr>
      <w:r>
        <w:separator/>
      </w:r>
    </w:p>
  </w:footnote>
  <w:footnote w:type="continuationSeparator" w:id="0">
    <w:p w14:paraId="6B7436C7" w14:textId="77777777" w:rsidR="0026396F" w:rsidRDefault="00263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92423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100E296" w14:textId="067BB00D" w:rsidR="001256E0" w:rsidRDefault="005B2D31">
        <w:pPr>
          <w:pStyle w:val="a5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3BEF">
          <w:rPr>
            <w:rFonts w:ascii="Times New Roman" w:hAnsi="Times New Roman" w:cs="Times New Roman"/>
            <w:noProof/>
            <w:sz w:val="24"/>
            <w:szCs w:val="24"/>
          </w:rPr>
          <w:t>13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A0163FF" w14:textId="77777777" w:rsidR="001256E0" w:rsidRDefault="001256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6E0"/>
    <w:rsid w:val="001256E0"/>
    <w:rsid w:val="0026396F"/>
    <w:rsid w:val="00286296"/>
    <w:rsid w:val="00337765"/>
    <w:rsid w:val="00433BEF"/>
    <w:rsid w:val="00480EBD"/>
    <w:rsid w:val="004B6F58"/>
    <w:rsid w:val="00580FC2"/>
    <w:rsid w:val="005B2D31"/>
    <w:rsid w:val="007B4BE1"/>
    <w:rsid w:val="008148BA"/>
    <w:rsid w:val="00BE0834"/>
    <w:rsid w:val="00CD724D"/>
    <w:rsid w:val="00E6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25C0B"/>
  <w15:docId w15:val="{CB765AF4-6D1F-49F8-822A-FD80D890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table" w:styleId="a4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Нижний колонтитул1"/>
    <w:basedOn w:val="a"/>
    <w:link w:val="CaptionChar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CaptionChar">
    <w:name w:val="Caption Char"/>
    <w:link w:val="1"/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875&amp;dst=101169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6875&amp;dst=101664" TargetMode="External"/><Relationship Id="rId12" Type="http://schemas.openxmlformats.org/officeDocument/2006/relationships/hyperlink" Target="https://login.consultant.ru/link/?req=doc&amp;base=LAW&amp;n=426875&amp;dst=10091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31969&amp;dst=100217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26875&amp;dst=1002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6875&amp;dst=10166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1EA9D-3FAD-4DC5-8181-E8A705CD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14</Pages>
  <Words>3547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burakov_nr</dc:creator>
  <cp:lastModifiedBy>Юрист</cp:lastModifiedBy>
  <cp:revision>39</cp:revision>
  <cp:lastPrinted>2024-07-04T13:42:00Z</cp:lastPrinted>
  <dcterms:created xsi:type="dcterms:W3CDTF">2024-06-27T17:02:00Z</dcterms:created>
  <dcterms:modified xsi:type="dcterms:W3CDTF">2024-07-10T07:00:00Z</dcterms:modified>
</cp:coreProperties>
</file>