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461"/>
        <w:gridCol w:w="1543"/>
        <w:gridCol w:w="1521"/>
        <w:gridCol w:w="1675"/>
      </w:tblGrid>
      <w:tr w14:paraId="5C92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</w:tcPr>
          <w:p w14:paraId="07F4F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522605" cy="653415"/>
                  <wp:effectExtent l="0" t="0" r="10795" b="1333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F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vAlign w:val="top"/>
          </w:tcPr>
          <w:p w14:paraId="7E474356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14:paraId="1272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vAlign w:val="top"/>
          </w:tcPr>
          <w:p w14:paraId="0BAD4D10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03E9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tcBorders>
              <w:bottom w:val="nil"/>
            </w:tcBorders>
            <w:vAlign w:val="top"/>
          </w:tcPr>
          <w:p w14:paraId="3D3192AF">
            <w:pPr>
              <w:spacing w:after="0" w:line="360" w:lineRule="auto"/>
              <w:ind w:left="248" w:lef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12.08.2024</w:t>
            </w:r>
          </w:p>
        </w:tc>
        <w:tc>
          <w:tcPr>
            <w:tcW w:w="2461" w:type="dxa"/>
            <w:vAlign w:val="top"/>
          </w:tcPr>
          <w:p w14:paraId="31D521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vAlign w:val="top"/>
          </w:tcPr>
          <w:p w14:paraId="407AAEB7">
            <w:pPr>
              <w:spacing w:after="0" w:line="360" w:lineRule="auto"/>
            </w:pPr>
          </w:p>
        </w:tc>
        <w:tc>
          <w:tcPr>
            <w:tcW w:w="1521" w:type="dxa"/>
            <w:vAlign w:val="top"/>
          </w:tcPr>
          <w:p w14:paraId="73D4665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bottom w:val="nil"/>
            </w:tcBorders>
            <w:vAlign w:val="top"/>
          </w:tcPr>
          <w:p w14:paraId="035FA229">
            <w:pPr>
              <w:spacing w:after="0" w:line="360" w:lineRule="auto"/>
              <w:ind w:firstLine="140" w:firstLineChars="50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269</w:t>
            </w:r>
          </w:p>
        </w:tc>
      </w:tr>
      <w:tr w14:paraId="6D46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1" w:type="dxa"/>
            <w:tcBorders>
              <w:top w:val="nil"/>
            </w:tcBorders>
            <w:vAlign w:val="top"/>
          </w:tcPr>
          <w:p w14:paraId="264AF89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gridSpan w:val="3"/>
            <w:vAlign w:val="top"/>
          </w:tcPr>
          <w:p w14:paraId="5C688118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пгт Тужа</w:t>
            </w:r>
          </w:p>
        </w:tc>
        <w:tc>
          <w:tcPr>
            <w:tcW w:w="1675" w:type="dxa"/>
            <w:tcBorders>
              <w:top w:val="nil"/>
            </w:tcBorders>
            <w:vAlign w:val="top"/>
          </w:tcPr>
          <w:p w14:paraId="7C0CD6BD">
            <w:pPr>
              <w:spacing w:after="0" w:line="360" w:lineRule="auto"/>
            </w:pPr>
          </w:p>
        </w:tc>
      </w:tr>
      <w:tr w14:paraId="44CB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571" w:type="dxa"/>
            <w:gridSpan w:val="5"/>
            <w:vAlign w:val="center"/>
          </w:tcPr>
          <w:p w14:paraId="44E3B66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6EDA390E">
            <w:pPr>
              <w:keepNext w:val="0"/>
              <w:keepLines w:val="0"/>
              <w:pageBreakBefore w:val="0"/>
              <w:widowControl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150"/>
              <w:jc w:val="center"/>
              <w:textAlignment w:val="auto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Тужинского муниципального района</w:t>
            </w:r>
          </w:p>
        </w:tc>
      </w:tr>
    </w:tbl>
    <w:p w14:paraId="49541D7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14:paraId="1F30C761">
      <w:pPr>
        <w:shd w:val="clear" w:color="auto" w:fill="FFFFFF"/>
        <w:suppressAutoHyphens w:val="0"/>
        <w:spacing w:after="0" w:line="240" w:lineRule="auto"/>
        <w:jc w:val="center"/>
      </w:pPr>
    </w:p>
    <w:p w14:paraId="2D5D968D">
      <w:pPr>
        <w:shd w:val="clear" w:color="auto" w:fill="FFFFFF"/>
        <w:suppressAutoHyphens w:val="0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131-Ф3                     «Об общих принципах организации местного самоуправления в Российской Федерации», Федеральным законом 21 декабря 1994 г. № 68-ФЗ «О защите населения и территорий от чрезвычайных ситуаций природного и техногенного характера» в целях обеспечения единого подхода к порядку подготовки списков граждан, нуждающихся в получении единовременной материальной помощи,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последствий чрезвычайных ситуаций природного и техногенного характера возникших на территории Тужинского муниципального района, администрация Тужинского муниципального района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НОВЛЯЕТ:</w:t>
      </w:r>
    </w:p>
    <w:p w14:paraId="7A656F8B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порядок установления фактов проживания граждан в жилых помещениях, находящихся в зоне чрезвычайной ситуации, нарушения условий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жизнедеятельности и утраты ими имущества первой необходимости в результате чрезвычайных ситуаций природного и техногенного характера (далее – Порядок) согласно приложению № 1.</w:t>
      </w:r>
    </w:p>
    <w:p w14:paraId="20751CE9">
      <w:pPr>
        <w:shd w:val="clear" w:color="auto" w:fill="FFFFFF"/>
        <w:suppressAutoHyphens w:val="0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Утвердить состав комиссии по установлению фактов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вания граждан в жилых помещениях, находящихся в зоне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ции, нарушений условий их жизнедеятельности и утраты ими имущества первой необходимости в результате чрезвычайных ситуаций природного и техногенного характера согласно приложению № 2.</w:t>
      </w:r>
    </w:p>
    <w:p w14:paraId="47E2E26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 w:eastAsia="Calibri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Calibri" w:cs="Times New Roman"/>
          <w:sz w:val="28"/>
          <w:szCs w:val="28"/>
        </w:rPr>
        <w:t>Контроль за выполнением постановления оставляю за собой.</w:t>
      </w:r>
    </w:p>
    <w:p w14:paraId="66142F08">
      <w:pPr>
        <w:keepNext w:val="0"/>
        <w:keepLines w:val="0"/>
        <w:pageBreakBefore w:val="0"/>
        <w:widowControl w:val="0"/>
        <w:shd w:val="clear" w:color="auto" w:fill="FFFFFF"/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 w:eastAsia="Calibri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pacing w:val="-16"/>
          <w:sz w:val="28"/>
          <w:szCs w:val="28"/>
        </w:rPr>
        <w:t>4. О</w:t>
      </w:r>
      <w:r>
        <w:rPr>
          <w:rFonts w:ascii="Times New Roman" w:hAnsi="Times New Roman" w:eastAsia="Calibri" w:cs="Times New Roman"/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F5D26CA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23A5E7E7">
      <w:pPr>
        <w:tabs>
          <w:tab w:val="left" w:pos="142"/>
          <w:tab w:val="left" w:pos="458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Тужинского</w:t>
      </w:r>
    </w:p>
    <w:p w14:paraId="2EBE5E90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муниципального района        Л.В. Бледных</w:t>
      </w:r>
    </w:p>
    <w:p w14:paraId="42412E09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12C805F4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</w:p>
    <w:p w14:paraId="1E99296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</w:p>
    <w:p w14:paraId="74D6EE85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</w:p>
    <w:p w14:paraId="74895FCC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</w:p>
    <w:p w14:paraId="552CFC23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</w:p>
    <w:p w14:paraId="6199267A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BFCEBF6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1C161A7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5FC331FB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79B0A783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45AD0BE2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6BFD68DF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38139BCF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0A5154AF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60748B7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0BE28560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1FEF9CF8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54239522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0C443A99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189DE421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0D96E5C6">
      <w:pPr>
        <w:spacing w:after="120" w:line="324" w:lineRule="auto"/>
        <w:ind w:left="5245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1</w:t>
      </w:r>
    </w:p>
    <w:p w14:paraId="25F3CA6F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4A9B93A">
      <w:pPr>
        <w:pStyle w:val="37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4E33A2B0">
      <w:pPr>
        <w:pStyle w:val="37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</w:p>
    <w:p w14:paraId="2DF511C1">
      <w:pPr>
        <w:ind w:left="524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12.08.2024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6EE75">
      <w:pPr>
        <w:shd w:val="clear" w:color="auto" w:fill="FFFFFF"/>
        <w:suppressAutoHyphens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E6D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7B62A102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установления фактов проживания граждан в жилых помещениях,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находя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щихся в зоне чрезвычайной ситуации, нарушения условий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 жизнедея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тельности и утраты ими имущества первой необходимости в результате чрезвычайных ситуаций природного и техногенного характера на территории Тужинского муниципального района</w:t>
      </w:r>
    </w:p>
    <w:p w14:paraId="11C7CE34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93E59C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28066283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FDF8CF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по установлению фактов проживания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чайных ситуаций природного и техногенного характера (далее – Порядок), раз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работан в соответствии с Федеральным законом от 06.10.2003          № 131-Ф3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ции», Федеральным законом 21 декабря 1994 г. № 68-ФЗ «О защите населения и территорий от чрезвычайных ситуаций природного и техногенного харак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тера» и определяет подготовку органами местного самоуправления списков граждан, нуждающихся в получении единовременной материальной помощи и (или) финансовой помощи, в результате последствий чрезвычайных ситуаций природного и техногенного характера возникших на территории Тужинского муниципального района (далее – Списки).</w:t>
      </w:r>
    </w:p>
    <w:p w14:paraId="053EE00A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Подготовка Списков осуществляется в соответствии с 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рядком.</w:t>
      </w:r>
    </w:p>
    <w:p w14:paraId="58259402">
      <w:pPr>
        <w:shd w:val="clear" w:color="auto" w:fill="FFFFFF"/>
        <w:suppressAutoHyphens w:val="0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Комиссия по установлению фактов проживания граждан в жилых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мещениях, находящихся в зоне чрезвычайной ситуации, нарушений условий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жизнедеятельности и утраты ими имущества первой необходимости в результате чрезвычайных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ций природного и техногенного характера (далее – Комиссия), образуемая в целях осуществления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чий, предусмотренных подпунктом «п» пункта 2 статьи 11 Федерального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на от 21.12.1994 № 68-ФЗ «О защите населения и территорий от чрезвычайных ситуаций природного и техногенного характера»,  Комиссия, в ходе осуществления мероприятий по установлению фак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тов проживания граждан в жилых помещениях, находящихся в зоне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чайной ситуации, нарушений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Тужинского муниципального района, руко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водствуется Порядком утверждённым настоящим Постановлением.</w:t>
      </w:r>
    </w:p>
    <w:p w14:paraId="34ABE94B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221B08C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Установление факта проживания граждан в жилых помещениях, находящихся в зоне чрезвычайной ситуации</w:t>
      </w:r>
    </w:p>
    <w:p w14:paraId="217EBD95">
      <w:pPr>
        <w:shd w:val="clear" w:color="auto" w:fill="FFFFFF"/>
        <w:suppressAutoHyphens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3BC4FD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14:paraId="0E00D8CF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граждан зарегистрированных по месту жительства в жилом помеще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нии, которое попало в зону чрезвычайной ситуации, при введении режима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вычайной ситуации для соответствующих органов управления и сил единой 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сударственной системы предупреждения и ликвидации чрезвычайных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ций;</w:t>
      </w:r>
    </w:p>
    <w:p w14:paraId="518A27D5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граждан зарегистрированных по месту пребывания в жилом помеще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нии, которое попало в зону чрезвычайной ситуации, при введении режима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вычайной ситуации для соответствующих органов управления и сил единой 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сударственной системы предупреждения и ликвидации чрезвычайных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ций;</w:t>
      </w:r>
    </w:p>
    <w:p w14:paraId="3C26FDC8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имеется договор аренды жилого помещения, которое попало в зону чрезвычайной ситуации;</w:t>
      </w:r>
    </w:p>
    <w:p w14:paraId="3EE2AE9C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имеется договор социального найма жилого помещения, которое 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пало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зону чрезвычайной ситуации;</w:t>
      </w:r>
    </w:p>
    <w:p w14:paraId="19515F0E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имеются справки с места работы или учёбы, справки медицинских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ганизаций;</w:t>
      </w:r>
    </w:p>
    <w:p w14:paraId="61B86165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имеются документы, подтверждающие оказание медицинских,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вательных, социальных услуг и услуг почтовой связи;</w:t>
      </w:r>
    </w:p>
    <w:p w14:paraId="797D3A34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иные сведения, которые могут быть предоставлены гражданином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в инициативном порядке, получение которых не потребует от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ния за получением государственных (муниципальных) услуг, услуг организа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ций.</w:t>
      </w:r>
    </w:p>
    <w:p w14:paraId="542EC6EA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Исчерпывающие основания, необходимые для принятия решения Комиссией об установлении факта проживания граждан от 14 лет и старше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в жилых помещениях, находящихся в зоне чрезвычайной ситуации, определяют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ся нормативным правовым актом муниципального образования на основании сведений, указанных в пункте 1 раздела II настоящего Порядка.</w:t>
      </w:r>
    </w:p>
    <w:p w14:paraId="2191D9C0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Факт проживания детей в возрасте до 14 лет в жилых помещениях,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ходящихся в зоне чрезвычайной ситуации, устанавливается 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Комис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сии, если установлен факт проживания в жилом помещении, находящемся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не чрезвычайной ситуации, хотя бы одного из родителей (усыновителей, опеку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нов), с которым проживает ребёнок.</w:t>
      </w:r>
    </w:p>
    <w:p w14:paraId="735B4CF3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A3FAF2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Установление факта нарушения условий жизнедеятельности гра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ждан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результате чрезвычайной ситуации</w:t>
      </w:r>
    </w:p>
    <w:p w14:paraId="7DDEC258">
      <w:pPr>
        <w:shd w:val="clear" w:color="auto" w:fill="FFFFFF"/>
        <w:suppressAutoHyphens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D29F28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Факт нарушения условий жизнедеятельности граждан в результате чрезвычайной ситуации определяется наличием либо отсутствием обстоя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тельств, которые возникли в результате чрезвычайной ситуации и при которых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14:paraId="5C309EAA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Факт нарушения условий жизнедеятельности граждан в результате чрезвычайной ситуации устанавливается решением Комиссии 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из следую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щих критериев:</w:t>
      </w:r>
    </w:p>
    <w:p w14:paraId="5043D77E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Невозможность проживания граждан в жилых помещениях</w:t>
      </w:r>
    </w:p>
    <w:p w14:paraId="55AEE0A7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ции устанавливается по состоянию хотя бы одного из показателей критериев, характеризующему невозможность проживания граждан в жилых помещениях.</w:t>
      </w:r>
    </w:p>
    <w:p w14:paraId="30ED4561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Критерий невозможности проживания граждан в жилых помещениях оценивается по следующим показателям состояния жилого помещения,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харак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теризующим возможность или невозможность проживания в нем:</w:t>
      </w:r>
    </w:p>
    <w:p w14:paraId="198B647F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здания (помещения);</w:t>
      </w:r>
    </w:p>
    <w:p w14:paraId="139B0FD7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теплоснабжения здания (помещения);</w:t>
      </w:r>
    </w:p>
    <w:p w14:paraId="3EBB6B52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водоснабжения здания (помещения);</w:t>
      </w:r>
    </w:p>
    <w:p w14:paraId="3710F5D1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электроснабжения здания (помещения);</w:t>
      </w:r>
    </w:p>
    <w:p w14:paraId="20B32247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 чрезвычайной ситуации поврежден или частично разрушен хотя бы один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1336BEFC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теплоснабжения здания (помещения) 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ментально. Невозможность проживания гражданина в жилых помещениях констатируется, если в результате чрезвычайной ситуации более суток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прекра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щено теплоснабжение жилого здания (помещения), осуществляемое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чайной ситуации.</w:t>
      </w:r>
    </w:p>
    <w:p w14:paraId="36497E13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водоснабже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ние жилого здания (помещения), осуществляемое до чрезвычайной ситуации.</w:t>
      </w:r>
    </w:p>
    <w:p w14:paraId="3C765F0B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электроснабжения здания (помещения) 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ментально. Невозможность проживания гражданина в жилых помещениях констатируется, если в результате чрезвычайной ситуации более суток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прекра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щено электроснабжение жилого здания (помещения), осуществляемое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вычайной ситуации.</w:t>
      </w:r>
    </w:p>
    <w:p w14:paraId="2428EF0E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Невозможность осуществления транспортного сообщения между территорией проживания граждан и иными территориями, где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жизне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 не были нарушены.</w:t>
      </w:r>
    </w:p>
    <w:p w14:paraId="5167BF8E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граждан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вычайной ситуации может устанавливаться решением Комиссии 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из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териев невозможности осуществления транспортного сообщения между терри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торией проживания граждан и иными территориями, где условия жизнедеятель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ности не были нарушены и оценивается путем:</w:t>
      </w:r>
    </w:p>
    <w:p w14:paraId="142C91C4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определения наличия и состава общественного транспорта в районе проживания гражданина;</w:t>
      </w:r>
    </w:p>
    <w:p w14:paraId="0CE0C441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определения возможности функционирования общественного транс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порта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ближайшего к гражданину остановочного пункта.</w:t>
      </w:r>
    </w:p>
    <w:p w14:paraId="25D59FFF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Невозможность осуществления транспортного сообщения констатирует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ся при наличии абсолютной невозможности функционирования общественного транспорта между территорией проживания граждан и иными территориями,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где условия жизнедеятельности не были нарушены.</w:t>
      </w:r>
    </w:p>
    <w:p w14:paraId="0F67BDD3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Нарушение санитарно-эпидемиологического благополучия граждан.</w:t>
      </w:r>
    </w:p>
    <w:p w14:paraId="19EA065F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граждан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вычайной ситуации может устанавливаться решением Комиссии 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из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териев нарушения санитарно-эпидемиологического благополучия граждан и оценивается инструментально.</w:t>
      </w:r>
    </w:p>
    <w:p w14:paraId="42031F43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ции произошло загрязнение атмосферного воздуха, воды, почвы загрязняющи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ми веществами, превышающее предельно допустимые концентрации.</w:t>
      </w:r>
    </w:p>
    <w:p w14:paraId="5B42CCFD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BEE286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Установление факта утраты имущества первой необходимости гражданами в результате чрезвычайной ситуации</w:t>
      </w:r>
    </w:p>
    <w:p w14:paraId="3204F5A3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3504895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жизнедеятельности, включающий в себя:</w:t>
      </w:r>
    </w:p>
    <w:p w14:paraId="39FD31DA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Предметы для хранения и приготовления пищи — холодильник, газо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вая плита (электроплита) и шкаф для посуды;</w:t>
      </w:r>
    </w:p>
    <w:p w14:paraId="416E5B1A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Предметы мебели для приема пищи — стол и стул (табуретка);</w:t>
      </w:r>
    </w:p>
    <w:p w14:paraId="41A9DC4C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Предметы мебели для сна — кровать (диван);</w:t>
      </w:r>
    </w:p>
    <w:p w14:paraId="2C752002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Предметы средств информирования граждан — телевизор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(радиопри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ёмник);</w:t>
      </w:r>
    </w:p>
    <w:p w14:paraId="2459C2BF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Предметы средств водоснабжения и отопления (в случае отсутствия централизованного водоснабжения и отопления) — насос для подачи воды,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водо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нагреватель и отопительный котёл (переносная печь).</w:t>
      </w:r>
    </w:p>
    <w:p w14:paraId="2290E0F2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Факт утраты имущества первой необходимости устанавливается ре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шением Комиссии исходя из следующих критериев:</w:t>
      </w:r>
    </w:p>
    <w:p w14:paraId="2B12694D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Частичная утрата имущества первой необходимости — приведение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воздействия поражающих факторов источника чрезвычайной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ния;</w:t>
      </w:r>
    </w:p>
    <w:p w14:paraId="7C5E6A16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Полная утрата имущества первой необходимости — приведение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в ре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зультате воздействия поражающих факторов источника чрезвычайной ситуации всего находящегося в жилом помещении, попавшем в зону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ции, имущества первой необходимости в состояние, непригодное для дальней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шего использования.</w:t>
      </w:r>
    </w:p>
    <w:p w14:paraId="4D18DA42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кате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гории однократно.</w:t>
      </w:r>
    </w:p>
    <w:p w14:paraId="24764621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6D2751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Подготовка списков граждан, нуждающихся в получении</w:t>
      </w:r>
    </w:p>
    <w:p w14:paraId="3E8A4BA2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новременной материальной помощи и (или) финансовой помощи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связи с утратой ими имущества первой необходимости</w:t>
      </w:r>
    </w:p>
    <w:p w14:paraId="5A844D55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результате чрезвычайной ситуации</w:t>
      </w:r>
    </w:p>
    <w:p w14:paraId="20979AA9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1504A2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Граждане, пострадавшие в результате чрезвычайной ситуации природно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го и техногенного характера, подают на главу Тужинского муниципального района заявление об оказании единовременной материальной 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мощи и (или) финансовой помощи в связи с утратой ими имущества первой необходимости в результате чрезвычайной ситуации (рекомендуемые формы приведены в приложениях № 1 и № 4 к Порядку, в случае подачи заявления представителем или законным представителем рекомендуемые формы приведе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ны в приложениях № 2 и № 5 к Порядку).</w:t>
      </w:r>
    </w:p>
    <w:p w14:paraId="085FA062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Списки граждан, нуждающихся в получении единовременной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альной помощи, формируются на основании заявлений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и заключений Комиссий об установлении факта проживания в жилом помещении, находя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щемся в зоне чрезвычайной ситуации, и факта нарушения условий жизнедея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тельности заявителя в результате чрезвычайной ситуации (далее — заключение об установлении фактов проживания и нарушения условий жизнедеятельно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сти).</w:t>
      </w:r>
    </w:p>
    <w:p w14:paraId="579887DF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может быть подготовлено Комиссией на 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или нескольких граждан, проживающих в одном жилом помещении, находящемся в зоне чрезвычайной ситуации.</w:t>
      </w:r>
    </w:p>
    <w:p w14:paraId="11A15FAA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подписывается всеми членами Комиссии. Граждане,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нуждаю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щиеся в получении единовременной материальной помощи, ознакамливаются с заключением под роспись.</w:t>
      </w:r>
    </w:p>
    <w:p w14:paraId="76DFB494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утверждается главой Тужинского муниципального района с расшифровкой подписи, проставлением даты и заверяется соответствующей пе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чатью (рекомендуемая форма приведена в приложении № 3 к Порядку).</w:t>
      </w:r>
    </w:p>
    <w:p w14:paraId="7F1F77F7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Списки граждан, нуждающихся в получении финансовой помощи в свя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зи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утратой ими имущества первой необходимости, формируются на основа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нии заявлений граждан и заключений комиссий об установлении факта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вания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жилом помещении, находящемся в зоне чрезвычайной ситуации, и фак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та утраты заявителем имущества первой необходимости в результате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чайной ситуации (далее — заключение об установлении фактов проживания и утраты имущества).</w:t>
      </w:r>
    </w:p>
    <w:p w14:paraId="754A35A4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ставляется Комиссией в целях определения утраты гражданами имущества пер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вой необходимости в результате чрезвычайной ситуации 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с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териями, указанными в разделе IV настоящего Порядка.</w:t>
      </w:r>
    </w:p>
    <w:p w14:paraId="3AF8B89C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 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жет быть подготовлено Комиссией на одного или нескольких граждан,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вающих в одном жилом помещении, находящемся в зоне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ции.</w:t>
      </w:r>
    </w:p>
    <w:p w14:paraId="72CEFF07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писывается всеми членами Комиссии. Граждане, нуждающиеся в получении фи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нансовой помощи в связи с утратой ими имущества первой необходимости, ознакамливаются с заключением под роспись.</w:t>
      </w:r>
    </w:p>
    <w:p w14:paraId="0A1A9EE4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 утверждается главой Тужинского муниципального района с расшифровкой подписи, проставлением даты и заверяется соответствующей печатью (рекомендуемая форма приведена в приложении № 6 к Порядку).</w:t>
      </w:r>
    </w:p>
    <w:p w14:paraId="3A4E414F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Глава Тужинского муниципального района подписывает списки гра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ждан, нуждающихся в получении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и (или) финансовой помощи, в части установления факта проживания граждан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жилых помещениях, находящихся в зоне чрезвычайной ситуации, факта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шения условий жизнедеятельности граждан и факта утраты ими имущества первой необходимости в результате чрезвычайной ситуации предоставляемые Комиссией.</w:t>
      </w:r>
    </w:p>
    <w:p w14:paraId="672C3B2E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Администрация Тужинского муниципального района  направляет единым пакетом в администрацию Губернатора и Правительства Кировской области,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рассмотрения вопроса по выделению единовременной материальной помо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щи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(или) финансовой помощи гражданам, пострадавшим в результате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чайной ситуации природного и техногенного характера.</w:t>
      </w:r>
    </w:p>
    <w:p w14:paraId="26E7387E">
      <w:p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F6EF904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Заключительные положения</w:t>
      </w:r>
    </w:p>
    <w:p w14:paraId="2F53CD9E">
      <w:pPr>
        <w:shd w:val="clear" w:color="auto" w:fill="FFFFFF"/>
        <w:suppressAutoHyphens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0404F5">
      <w:pPr>
        <w:pStyle w:val="35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1.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Тужинского муниципального района,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 при подготов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ке списков граждан, нуждающихся в получении единовременной материальной помощи, финансовой помощи в связи с утратой ими имущества первой необхо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димости, единовременного пособия в связи с гибелью (смертью) члена семьи (включая пособие на погребение погибшего (умершего) члена семьи) и еди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новременного пособия в связи с получением вреда здоровью в результате по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следствий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Тужинского муниципального района,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 руководствоваться настоя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щим Порядком, а также методическими рекомендациями по порядку подготов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ки списков граждан, нуждающихся в получении единовременной материальной помощи, финансовой помощи в связи с утратой ими имущества первой необхо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димости, единовременного пособия в связи с гибелью (смертью) члена семьи (включая пособие на погребение погибшего (умершего) члена семьи) и еди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ствий от 03.03.2022 № 2-4-71-7-11, одобренными на заседании Правительствен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ной комиссии по предупреждению и ликвидации чрезвычайных ситуаций и обеспечению пожарной безопасности (протокол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от 18 марта 2022 г. № 1).</w:t>
      </w:r>
    </w:p>
    <w:p w14:paraId="5E3F0DAF">
      <w:pPr>
        <w:pStyle w:val="35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2. Ответственность за недостоверную информацию (в части предоставле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ния документов для оказания единовременной материальной помощи, финансо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вой помощи гражданам, пострадавшим при чрезвычайных ситуациях природно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го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и техногенного характера) несут физические, юридические и должностные лица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в соответствии с действующим законодательством Российской Федера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softHyphen/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ции.</w:t>
      </w:r>
    </w:p>
    <w:p w14:paraId="33FCD4E2">
      <w:pPr>
        <w:pStyle w:val="35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 w:eastAsiaTheme="minorHAnsi"/>
          <w:sz w:val="32"/>
          <w:szCs w:val="32"/>
          <w:lang w:eastAsia="ru-RU"/>
        </w:rPr>
      </w:pPr>
    </w:p>
    <w:p w14:paraId="057FA192">
      <w:pPr>
        <w:pStyle w:val="35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hAnsi="Times New Roman" w:cs="Times New Roman" w:eastAsiaTheme="minorHAnsi"/>
          <w:sz w:val="32"/>
          <w:szCs w:val="32"/>
          <w:lang w:eastAsia="ru-RU"/>
        </w:rPr>
      </w:pPr>
      <w:r>
        <w:rPr>
          <w:rFonts w:ascii="Times New Roman" w:hAnsi="Times New Roman" w:cs="Times New Roman" w:eastAsiaTheme="minorHAnsi"/>
          <w:sz w:val="32"/>
          <w:szCs w:val="32"/>
          <w:lang w:eastAsia="ru-RU"/>
        </w:rPr>
        <w:t>_____________________</w:t>
      </w:r>
    </w:p>
    <w:p w14:paraId="647426B9">
      <w:pPr>
        <w:pStyle w:val="35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hAnsi="Times New Roman" w:cs="Times New Roman" w:eastAsiaTheme="minorHAnsi"/>
          <w:sz w:val="32"/>
          <w:szCs w:val="32"/>
          <w:lang w:eastAsia="ru-RU"/>
        </w:rPr>
      </w:pPr>
      <w:r>
        <w:br w:type="page"/>
      </w:r>
    </w:p>
    <w:p w14:paraId="56FE610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14:paraId="77DDDB07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 Порядку</w:t>
      </w:r>
    </w:p>
    <w:p w14:paraId="15289B4C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</w:p>
    <w:tbl>
      <w:tblPr>
        <w:tblStyle w:val="3"/>
        <w:tblW w:w="951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79"/>
        <w:gridCol w:w="4139"/>
      </w:tblGrid>
      <w:tr w14:paraId="7561AEC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79" w:type="dxa"/>
          </w:tcPr>
          <w:p w14:paraId="51DA80E9">
            <w:pPr>
              <w:pStyle w:val="3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46903D5E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Тужинского муниципального района</w:t>
            </w:r>
          </w:p>
          <w:p w14:paraId="268F0702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580C929E">
            <w:pPr>
              <w:pStyle w:val="35"/>
              <w:ind w:firstLine="1622" w:firstLineChars="67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F7A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8B9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7F4729AE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назначить мне, </w:t>
      </w:r>
    </w:p>
    <w:p w14:paraId="6816E3E1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51312F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14:paraId="66FF63ED">
      <w:pPr>
        <w:pBdr>
          <w:bottom w:val="single" w:color="000000" w:sz="4" w:space="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A97800">
      <w:pPr>
        <w:pBdr>
          <w:bottom w:val="single" w:color="000000" w:sz="4" w:space="1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единовременной материальной помощи в связи с нарушением условий жизне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в результате чрезвычайной ситуации связанной с :  </w:t>
      </w:r>
    </w:p>
    <w:p w14:paraId="766D905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нарушения условий жизнедеятельности, дата нарушения условий жизнедеятельности)</w:t>
      </w:r>
    </w:p>
    <w:p w14:paraId="6447024A">
      <w:pPr>
        <w:pBdr>
          <w:bottom w:val="single" w:color="000000" w:sz="4" w:space="1"/>
        </w:pBd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32FC30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14:paraId="2A58A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14:paraId="25713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Телефон:__________________</w:t>
      </w:r>
    </w:p>
    <w:p w14:paraId="028C9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выплаты:________________</w:t>
      </w:r>
    </w:p>
    <w:p w14:paraId="671FB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счет:__________________</w:t>
      </w:r>
    </w:p>
    <w:p w14:paraId="46078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счет:___________________</w:t>
      </w:r>
    </w:p>
    <w:p w14:paraId="2A914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банка:___________________</w:t>
      </w:r>
    </w:p>
    <w:p w14:paraId="23519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БИК__________________</w:t>
      </w:r>
    </w:p>
    <w:p w14:paraId="0C6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ИНН__________________</w:t>
      </w:r>
    </w:p>
    <w:p w14:paraId="42288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КПП____________________</w:t>
      </w:r>
    </w:p>
    <w:p w14:paraId="26F4D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карты_____________________</w:t>
      </w:r>
    </w:p>
    <w:p w14:paraId="1A0ED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379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5"/>
        <w:gridCol w:w="1700"/>
        <w:gridCol w:w="340"/>
        <w:gridCol w:w="1701"/>
        <w:gridCol w:w="226"/>
        <w:gridCol w:w="4563"/>
      </w:tblGrid>
      <w:tr w14:paraId="15A4E8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  <w:vAlign w:val="bottom"/>
          </w:tcPr>
          <w:p w14:paraId="45A15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color="000000" w:sz="4" w:space="0"/>
            </w:tcBorders>
            <w:vAlign w:val="bottom"/>
          </w:tcPr>
          <w:p w14:paraId="58FFB3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64A8F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bottom"/>
          </w:tcPr>
          <w:p w14:paraId="408A13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0C194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bottom"/>
          </w:tcPr>
          <w:p w14:paraId="4064AF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14:paraId="719C3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tcBorders>
              <w:bottom w:val="single" w:color="000000" w:sz="4" w:space="0"/>
            </w:tcBorders>
            <w:vAlign w:val="bottom"/>
          </w:tcPr>
          <w:p w14:paraId="11200D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1B28D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</w:tcPr>
          <w:p w14:paraId="727D5E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14:paraId="4E9C51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14:paraId="5DF6C1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14:paraId="5E7983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14:paraId="76A926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2385E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14:paraId="579D13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63" w:type="dxa"/>
          </w:tcPr>
          <w:p w14:paraId="4010D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19E66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14:paraId="37AF3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разъяснено, что данное согласие может быть отозвано мною.</w:t>
      </w:r>
    </w:p>
    <w:tbl>
      <w:tblPr>
        <w:tblStyle w:val="3"/>
        <w:tblW w:w="9394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5"/>
        <w:gridCol w:w="1700"/>
        <w:gridCol w:w="340"/>
        <w:gridCol w:w="1701"/>
        <w:gridCol w:w="226"/>
        <w:gridCol w:w="4578"/>
      </w:tblGrid>
      <w:tr w14:paraId="2AACFF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  <w:vAlign w:val="bottom"/>
          </w:tcPr>
          <w:p w14:paraId="56FC9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color="000000" w:sz="4" w:space="0"/>
            </w:tcBorders>
            <w:vAlign w:val="bottom"/>
          </w:tcPr>
          <w:p w14:paraId="3309F3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1FE21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bottom"/>
          </w:tcPr>
          <w:p w14:paraId="4004FF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1AC7E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bottom"/>
          </w:tcPr>
          <w:p w14:paraId="01286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14:paraId="067B6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8" w:type="dxa"/>
            <w:tcBorders>
              <w:bottom w:val="single" w:color="000000" w:sz="4" w:space="0"/>
            </w:tcBorders>
            <w:vAlign w:val="bottom"/>
          </w:tcPr>
          <w:p w14:paraId="484F70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11BF0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</w:tcPr>
          <w:p w14:paraId="49D422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14:paraId="6A4AF2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14:paraId="583673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14:paraId="3BEDC4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14:paraId="2B9AB7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9705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14:paraId="171179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8" w:type="dxa"/>
          </w:tcPr>
          <w:p w14:paraId="147D97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17F3E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02A1B94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14:paraId="114EA614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 Порядку</w:t>
      </w:r>
    </w:p>
    <w:p w14:paraId="1145FE59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</w:p>
    <w:tbl>
      <w:tblPr>
        <w:tblStyle w:val="3"/>
        <w:tblW w:w="9872" w:type="dxa"/>
        <w:jc w:val="right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08"/>
        <w:gridCol w:w="4564"/>
      </w:tblGrid>
      <w:tr w14:paraId="68F4162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right"/>
        </w:trPr>
        <w:tc>
          <w:tcPr>
            <w:tcW w:w="5332" w:type="dxa"/>
          </w:tcPr>
          <w:p w14:paraId="453B65D6">
            <w:pPr>
              <w:pStyle w:val="3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12BEA3DA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Тужинского муниципального района</w:t>
            </w:r>
          </w:p>
          <w:p w14:paraId="36A0A542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BF09E42">
            <w:pPr>
              <w:pStyle w:val="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Ф.И.О.)</w:t>
            </w:r>
          </w:p>
        </w:tc>
      </w:tr>
    </w:tbl>
    <w:p w14:paraId="7703B22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D5B0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17EF31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E58660A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назначить мне, представителю и (или) законному представителю несовершенно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летнего или недееспособного лица,</w:t>
      </w:r>
    </w:p>
    <w:p w14:paraId="304F726A">
      <w:pPr>
        <w:pBdr>
          <w:bottom w:val="single" w:color="000000" w:sz="4" w:space="1"/>
        </w:pBd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E50BBF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80083EA">
      <w:pPr>
        <w:pBdr>
          <w:top w:val="single" w:color="000000" w:sz="4" w:space="1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14:paraId="26D186A5">
      <w:pPr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272B3A">
      <w:pPr>
        <w:pBdr>
          <w:top w:val="single" w:color="000000" w:sz="4" w:space="1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единовременной материальной помощи в связи с нарушением условий жизнедея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тельности в результате чрезвычайной ситуации, связанной с:___________________________________________________________________________________________________________________________________</w:t>
      </w:r>
    </w:p>
    <w:p w14:paraId="2CB22E42">
      <w:pPr>
        <w:pBdr>
          <w:top w:val="single" w:color="000000" w:sz="4" w:space="1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нарушения условий жизнедеятельности, дата нарушения условий жизнедеятельности)</w:t>
      </w:r>
    </w:p>
    <w:p w14:paraId="4AA559D1">
      <w:pPr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737779">
      <w:pPr>
        <w:pBdr>
          <w:top w:val="single" w:color="000000" w:sz="4" w:space="1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моих несовершеннолетних детей:</w:t>
      </w:r>
    </w:p>
    <w:p w14:paraId="1CBB40EA">
      <w:pPr>
        <w:pBdr>
          <w:bottom w:val="single" w:color="000000" w:sz="4" w:space="1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14:paraId="56B610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9D064A">
      <w:pPr>
        <w:pBdr>
          <w:top w:val="single" w:color="000000" w:sz="4" w:space="1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</w:t>
      </w:r>
      <w:r>
        <w:rPr>
          <w:rFonts w:ascii="Times New Roman" w:hAnsi="Times New Roman" w:cs="Times New Roman"/>
          <w:lang w:eastAsia="ru-RU"/>
        </w:rPr>
        <w:softHyphen/>
      </w:r>
      <w:r>
        <w:rPr>
          <w:rFonts w:ascii="Times New Roman" w:hAnsi="Times New Roman" w:cs="Times New Roman"/>
          <w:lang w:eastAsia="ru-RU"/>
        </w:rPr>
        <w:t>ждении или реквизиты документа о рождении, выданного компетентным органом иностранного государства)</w:t>
      </w:r>
    </w:p>
    <w:p w14:paraId="2006F8F6">
      <w:pPr>
        <w:pBdr>
          <w:bottom w:val="single" w:color="000000" w:sz="4" w:space="1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</w:p>
    <w:p w14:paraId="4689B20F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B80C83C">
      <w:pPr>
        <w:pBdr>
          <w:top w:val="single" w:color="000000" w:sz="4" w:space="1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</w:t>
      </w:r>
      <w:r>
        <w:rPr>
          <w:rFonts w:ascii="Times New Roman" w:hAnsi="Times New Roman" w:cs="Times New Roman"/>
          <w:lang w:eastAsia="ru-RU"/>
        </w:rPr>
        <w:softHyphen/>
      </w:r>
      <w:r>
        <w:rPr>
          <w:rFonts w:ascii="Times New Roman" w:hAnsi="Times New Roman" w:cs="Times New Roman"/>
          <w:lang w:eastAsia="ru-RU"/>
        </w:rPr>
        <w:t>ждении или реквизиты документа о рождении, выданного компетентным органом иностранного государства)</w:t>
      </w:r>
    </w:p>
    <w:p w14:paraId="068E7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иных лиц, представителем и (или) законным представителем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я являюсь:</w:t>
      </w:r>
    </w:p>
    <w:p w14:paraId="2278D0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14:paraId="0FED896E">
      <w:pPr>
        <w:pBdr>
          <w:top w:val="single" w:color="000000" w:sz="4" w:space="1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14:paraId="26BE0A7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63A45856">
      <w:pPr>
        <w:pBdr>
          <w:top w:val="single" w:color="000000" w:sz="4" w:space="1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14:paraId="32DDC4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CE9D68">
      <w:pPr>
        <w:pBdr>
          <w:top w:val="single" w:color="000000" w:sz="4" w:space="1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14:paraId="117944A0">
      <w:pPr>
        <w:keepNext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14:paraId="744A572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Телефон:  </w:t>
      </w:r>
    </w:p>
    <w:p w14:paraId="62FFA018">
      <w:pPr>
        <w:keepNext/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14:paraId="03AD9E4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14:paraId="369CB572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Лицевой счет:  </w:t>
      </w:r>
    </w:p>
    <w:p w14:paraId="34E9B918">
      <w:pPr>
        <w:keepNext/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14:paraId="056EB00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Расчетный счет:  </w:t>
      </w:r>
    </w:p>
    <w:p w14:paraId="0263BC03">
      <w:pPr>
        <w:keepNext/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14:paraId="47306CC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банка:  </w:t>
      </w:r>
    </w:p>
    <w:p w14:paraId="27CAA04F">
      <w:pPr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14:paraId="2374CB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БИК  </w:t>
      </w:r>
    </w:p>
    <w:p w14:paraId="52A2191E">
      <w:pPr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14:paraId="2FAA63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ИНН  </w:t>
      </w:r>
    </w:p>
    <w:p w14:paraId="36A88FB2">
      <w:pPr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14:paraId="7B9D82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КПП  </w:t>
      </w:r>
    </w:p>
    <w:p w14:paraId="64AF8B7F">
      <w:pPr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14:paraId="3D877A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Номер банковской карты  </w:t>
      </w:r>
    </w:p>
    <w:p w14:paraId="117CFC02">
      <w:pPr>
        <w:pBdr>
          <w:top w:val="single" w:color="000000" w:sz="4" w:space="1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454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5"/>
        <w:gridCol w:w="1700"/>
        <w:gridCol w:w="340"/>
        <w:gridCol w:w="1701"/>
        <w:gridCol w:w="226"/>
        <w:gridCol w:w="4638"/>
      </w:tblGrid>
      <w:tr w14:paraId="644935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  <w:vAlign w:val="bottom"/>
          </w:tcPr>
          <w:p w14:paraId="02DC8D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color="000000" w:sz="4" w:space="0"/>
            </w:tcBorders>
            <w:vAlign w:val="bottom"/>
          </w:tcPr>
          <w:p w14:paraId="622F36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48407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bottom"/>
          </w:tcPr>
          <w:p w14:paraId="6C3E53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2E0D4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bottom"/>
          </w:tcPr>
          <w:p w14:paraId="4F79A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14:paraId="0844AA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8" w:type="dxa"/>
            <w:tcBorders>
              <w:bottom w:val="single" w:color="000000" w:sz="4" w:space="0"/>
            </w:tcBorders>
            <w:vAlign w:val="bottom"/>
          </w:tcPr>
          <w:p w14:paraId="4D48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3C3CD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</w:tcPr>
          <w:p w14:paraId="67A07A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14:paraId="1276C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14:paraId="72237E82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14:paraId="56B935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14:paraId="1A525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50705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14:paraId="595EE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8" w:type="dxa"/>
          </w:tcPr>
          <w:p w14:paraId="284395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49A97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«О персональных данных» даю согласие на обработку (сбор, систематизацию, накопление, хранение, уточне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ние, использование, распространение (в том числе передачу), обезличивание, блокирование, уничтожение) сведений,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в настоящем заявлении и прилагаемых документах. Мне разъяснено, что данное согласие может быть отозвано мною.</w:t>
      </w:r>
    </w:p>
    <w:tbl>
      <w:tblPr>
        <w:tblStyle w:val="3"/>
        <w:tblW w:w="9469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5"/>
        <w:gridCol w:w="1700"/>
        <w:gridCol w:w="340"/>
        <w:gridCol w:w="1701"/>
        <w:gridCol w:w="226"/>
        <w:gridCol w:w="4653"/>
      </w:tblGrid>
      <w:tr w14:paraId="048EC2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  <w:vAlign w:val="bottom"/>
          </w:tcPr>
          <w:p w14:paraId="04D5C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color="000000" w:sz="4" w:space="0"/>
            </w:tcBorders>
            <w:vAlign w:val="bottom"/>
          </w:tcPr>
          <w:p w14:paraId="18C09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2F91C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bottom"/>
          </w:tcPr>
          <w:p w14:paraId="06F3A7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4C5A9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bottom"/>
          </w:tcPr>
          <w:p w14:paraId="4A3C20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14:paraId="7FA5B7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  <w:tcBorders>
              <w:bottom w:val="single" w:color="000000" w:sz="4" w:space="0"/>
            </w:tcBorders>
            <w:vAlign w:val="bottom"/>
          </w:tcPr>
          <w:p w14:paraId="137EDA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21561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" w:hRule="atLeast"/>
        </w:trPr>
        <w:tc>
          <w:tcPr>
            <w:tcW w:w="197" w:type="dxa"/>
          </w:tcPr>
          <w:p w14:paraId="73BEB0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14:paraId="757D28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14:paraId="5D8968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14:paraId="7B87B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14:paraId="213D5E9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A620D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14:paraId="2EB99BD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53" w:type="dxa"/>
          </w:tcPr>
          <w:p w14:paraId="219B6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695032C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B931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A02A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9A58B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4AA0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00F7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2EB5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018D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93F1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AEC4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A888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98D3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ECDC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DD62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19B8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EAE5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14:paraId="396879D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14:paraId="78165D61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 Порядку</w:t>
      </w:r>
    </w:p>
    <w:p w14:paraId="0D094841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</w:p>
    <w:tbl>
      <w:tblPr>
        <w:tblStyle w:val="3"/>
        <w:tblW w:w="9872" w:type="dxa"/>
        <w:jc w:val="right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08"/>
        <w:gridCol w:w="4564"/>
      </w:tblGrid>
      <w:tr w14:paraId="11A38FB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right"/>
        </w:trPr>
        <w:tc>
          <w:tcPr>
            <w:tcW w:w="5332" w:type="dxa"/>
          </w:tcPr>
          <w:p w14:paraId="38259C63">
            <w:pPr>
              <w:pStyle w:val="3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15ED5357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Тужинского муниципального района</w:t>
            </w:r>
          </w:p>
          <w:p w14:paraId="4CA2EE1F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195F9F9">
            <w:pPr>
              <w:pStyle w:val="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4ACD132E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65B24A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30758DE9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D1F2FF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установлении факта проживания в жилом помещении, находящемся в зоне чрезвы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чайной ситуации, и факта нарушения условий жизнедеятельности заявителя в 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зультате чрезвычайной ситуации</w:t>
      </w:r>
    </w:p>
    <w:p w14:paraId="1963E1D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7DB368B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>(реквизиты нормативного правового акта об отнесении сложившейся  ситуации к чрезвычайной)</w:t>
      </w:r>
    </w:p>
    <w:p w14:paraId="1FC832A3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Комиссия, действующая на основании ________________________, в составе:</w:t>
      </w:r>
    </w:p>
    <w:p w14:paraId="5E4B5D45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</w:t>
      </w:r>
    </w:p>
    <w:p w14:paraId="0C4619E7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 ___________________________________________________</w:t>
      </w:r>
    </w:p>
    <w:p w14:paraId="785C73BA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14:paraId="0DD0AB5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14:paraId="194A23B7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 _____________ обследование условий жизнедеятельности заявителя:</w:t>
      </w:r>
    </w:p>
    <w:p w14:paraId="4C48E7AA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lang w:eastAsia="ru-RU"/>
        </w:rPr>
        <w:t xml:space="preserve"> (дата)</w:t>
      </w:r>
    </w:p>
    <w:p w14:paraId="23EC49D7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заявителя: _______________________________________________________</w:t>
      </w:r>
    </w:p>
    <w:p w14:paraId="3AD971DB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_________________________________________________</w:t>
      </w:r>
    </w:p>
    <w:p w14:paraId="42F1B39A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D83FB01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проживания в жилом помещении _____________________________________</w:t>
      </w:r>
    </w:p>
    <w:p w14:paraId="5B4129F5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(Ф.И.О. заявителя)</w:t>
      </w:r>
    </w:p>
    <w:p w14:paraId="6DF3789D">
      <w:pPr>
        <w:pBdr>
          <w:bottom w:val="single" w:color="000000" w:sz="4" w:space="1"/>
        </w:pBd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установлен/не установлен на основании </w:t>
      </w:r>
    </w:p>
    <w:p w14:paraId="30670C5B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(нужное подчеркнуть) (указать, если факт проживания установлен)</w:t>
      </w:r>
    </w:p>
    <w:p w14:paraId="7C51D97E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начала нарушения условий жизнедеятельности: ____________________</w:t>
      </w:r>
    </w:p>
    <w:p w14:paraId="6B11C031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 нарушения условий жизнедеятельности:</w:t>
      </w:r>
    </w:p>
    <w:p w14:paraId="2306F6BD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463" w:type="dxa"/>
        <w:tblInd w:w="-5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6"/>
        <w:gridCol w:w="3283"/>
        <w:gridCol w:w="2664"/>
      </w:tblGrid>
      <w:tr w14:paraId="30BE16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34698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нарушения условий жизнедея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15B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критериев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условий жизнедеятель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FCB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14:paraId="730BD3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80B6D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Невозможность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живания заявителя в жилом помещении: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F32EA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здание (жилое помещение):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24AC8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C816BA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C9C7C1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00EDE4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2EED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 (частично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шен)/не поврежден (частично не разрушен)</w:t>
            </w:r>
          </w:p>
        </w:tc>
      </w:tr>
      <w:tr w14:paraId="060CD6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1C0AA87A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EE118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2831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шены)/не повреждены (частично не разрушены)</w:t>
            </w:r>
          </w:p>
        </w:tc>
      </w:tr>
      <w:tr w14:paraId="71F8838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357C03B1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A670C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11C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шены)/не повреждены (частично не разрушены)</w:t>
            </w:r>
          </w:p>
        </w:tc>
      </w:tr>
      <w:tr w14:paraId="4452F52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65D9EDF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9F69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6CA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шены)/не повреждены (частично не разрушены)</w:t>
            </w:r>
          </w:p>
        </w:tc>
      </w:tr>
      <w:tr w14:paraId="1B3FABD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3D93A79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92390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3B41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шены)/не повреждены (частично не разрушены)</w:t>
            </w:r>
          </w:p>
        </w:tc>
      </w:tr>
      <w:tr w14:paraId="3D028E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74AF61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26C1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90C1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Повреждена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на)/не повреждена (частично не разрушена)</w:t>
            </w:r>
          </w:p>
        </w:tc>
      </w:tr>
      <w:tr w14:paraId="518EF63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260E6B32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3324C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окна и двери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772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шены)/не повреждены (частично не разрушены)</w:t>
            </w:r>
          </w:p>
        </w:tc>
      </w:tr>
      <w:tr w14:paraId="1A56D1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auto" w:sz="4" w:space="0"/>
            </w:tcBorders>
          </w:tcPr>
          <w:p w14:paraId="7488F55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92E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отделочные работы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71A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шены)/не повреждены (частично не разрушены)</w:t>
            </w:r>
          </w:p>
        </w:tc>
      </w:tr>
      <w:tr w14:paraId="1AB550C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BDB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4D4132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печное отопление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0B0A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Повреждено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но)/не повреждено (частично не разрушено)</w:t>
            </w:r>
          </w:p>
        </w:tc>
      </w:tr>
      <w:tr w14:paraId="71AD72B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8E7D96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FD5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3B46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Повреждено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но)/не повреждено (частично не разрушено)</w:t>
            </w:r>
          </w:p>
        </w:tc>
      </w:tr>
      <w:tr w14:paraId="091282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D9E0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F54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E940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шены)/не повреждены (частично не разрушены)</w:t>
            </w:r>
          </w:p>
        </w:tc>
      </w:tr>
      <w:tr w14:paraId="170B785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62FCDC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F642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теплоснабжение здания (жилого помещения)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0E9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14:paraId="7BFC042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2E157389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FE09E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водоснабжение здания (жилого помещения)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E2F5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14:paraId="1B00D3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0E397384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114C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электроснабжение здания (жилого помещения)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0B5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14:paraId="32FAFAC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left w:val="single" w:color="000000" w:sz="4" w:space="0"/>
              <w:bottom w:val="single" w:color="000000" w:sz="4" w:space="0"/>
            </w:tcBorders>
          </w:tcPr>
          <w:p w14:paraId="09CF5424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DB94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возможность 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лифта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FD3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14:paraId="6B6C4F8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72E3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Невозможность осу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ществления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портного сообщения между территорией проживания заявителя и иными территория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ми, где условия жиз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недеятельности не 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нарушены: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8ADB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наличие и состав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транспорта в райо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проживания заявителя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387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Доступно/недоступно</w:t>
            </w:r>
          </w:p>
        </w:tc>
      </w:tr>
      <w:tr w14:paraId="6270F9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34B57B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2300D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функционирование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транспорта от бли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жайшего к заявителю остано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вочного пункта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3BA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14:paraId="0E32C46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2AC3B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санитарно-эпидемиологического благополучия заявите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A2684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7DC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</w:tbl>
    <w:p w14:paraId="4CA5F451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14:paraId="159AB127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14:paraId="6A8AE3F5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(Ф.И.О. заявителя)</w:t>
      </w:r>
    </w:p>
    <w:p w14:paraId="6D581015">
      <w:pPr>
        <w:pBdr>
          <w:bottom w:val="single" w:color="000000" w:sz="4" w:space="1"/>
        </w:pBd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чрезвычайной ситуации установлен/не установлен.</w:t>
      </w:r>
    </w:p>
    <w:p w14:paraId="666DECEA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(нужное подчеркнуть)</w:t>
      </w:r>
    </w:p>
    <w:tbl>
      <w:tblPr>
        <w:tblStyle w:val="3"/>
        <w:tblW w:w="9367" w:type="dxa"/>
        <w:tblInd w:w="61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367"/>
      </w:tblGrid>
      <w:tr w14:paraId="40D8992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vAlign w:val="center"/>
          </w:tcPr>
          <w:p w14:paraId="2226A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14:paraId="5308B1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tcBorders>
              <w:bottom w:val="single" w:color="000000" w:sz="4" w:space="0"/>
            </w:tcBorders>
          </w:tcPr>
          <w:p w14:paraId="507728A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065E97B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75EDDD5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4150C7A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0A0D9CE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tcBorders>
              <w:top w:val="single" w:color="000000" w:sz="4" w:space="0"/>
            </w:tcBorders>
            <w:vAlign w:val="bottom"/>
          </w:tcPr>
          <w:p w14:paraId="0F82052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14:paraId="459DFC1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</w:tcPr>
          <w:p w14:paraId="47488EE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561DFB7E">
        <w:tc>
          <w:tcPr>
            <w:tcW w:w="9367" w:type="dxa"/>
          </w:tcPr>
          <w:p w14:paraId="58DDF57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14:paraId="1D4DCC1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tcBorders>
              <w:bottom w:val="single" w:color="000000" w:sz="4" w:space="0"/>
            </w:tcBorders>
          </w:tcPr>
          <w:p w14:paraId="5745EBE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30773882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68BFB348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23E1E5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tcBorders>
              <w:top w:val="single" w:color="000000" w:sz="4" w:space="0"/>
            </w:tcBorders>
            <w:vAlign w:val="bottom"/>
          </w:tcPr>
          <w:p w14:paraId="4C9C51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14:paraId="2FA6AF6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tcBorders>
              <w:bottom w:val="single" w:color="000000" w:sz="4" w:space="0"/>
            </w:tcBorders>
          </w:tcPr>
          <w:p w14:paraId="2C38443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059D5AF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00B80BB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483644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tcBorders>
              <w:top w:val="single" w:color="000000" w:sz="4" w:space="0"/>
            </w:tcBorders>
            <w:vAlign w:val="center"/>
          </w:tcPr>
          <w:p w14:paraId="28A475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14:paraId="5411362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tcBorders>
              <w:bottom w:val="single" w:color="000000" w:sz="4" w:space="0"/>
            </w:tcBorders>
          </w:tcPr>
          <w:p w14:paraId="64FF817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3916A552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34D114A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14:paraId="43136A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  <w:tcBorders>
              <w:top w:val="single" w:color="000000" w:sz="4" w:space="0"/>
            </w:tcBorders>
            <w:vAlign w:val="center"/>
          </w:tcPr>
          <w:p w14:paraId="33579C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14:paraId="4DF48D9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7" w:type="dxa"/>
          </w:tcPr>
          <w:p w14:paraId="5AF2ED2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34804A0E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14:paraId="38A5DBF8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9E995AE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906" w:type="dxa"/>
        <w:jc w:val="right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06"/>
      </w:tblGrid>
      <w:tr w14:paraId="1DC4F1E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right"/>
        </w:trPr>
        <w:tc>
          <w:tcPr>
            <w:tcW w:w="9906" w:type="dxa"/>
          </w:tcPr>
          <w:p w14:paraId="511FFF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заключением комиссии ознакомлен:</w:t>
            </w:r>
          </w:p>
          <w:p w14:paraId="539193D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_____________________________________________________________________</w:t>
            </w:r>
          </w:p>
          <w:p w14:paraId="12E2B1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14:paraId="2781469F">
      <w:pPr>
        <w:suppressAutoHyphens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7F067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28191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57459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16BC6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78F5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C30C6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08233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FC90E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A4131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19E5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9E6C7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CA718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A8573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764EF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FEDAA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D4D2B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C030A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977AC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694DA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1BD863">
      <w:pPr>
        <w:suppressAutoHyphens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</w:t>
      </w:r>
    </w:p>
    <w:p w14:paraId="0853E6F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14:paraId="15D02EBB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 Порядку</w:t>
      </w:r>
    </w:p>
    <w:p w14:paraId="6E9D7AB9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</w:p>
    <w:tbl>
      <w:tblPr>
        <w:tblStyle w:val="3"/>
        <w:tblW w:w="9872" w:type="dxa"/>
        <w:jc w:val="right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08"/>
        <w:gridCol w:w="4564"/>
      </w:tblGrid>
      <w:tr w14:paraId="7CE8FC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right"/>
        </w:trPr>
        <w:tc>
          <w:tcPr>
            <w:tcW w:w="5332" w:type="dxa"/>
          </w:tcPr>
          <w:p w14:paraId="2A79ED4A">
            <w:pPr>
              <w:pStyle w:val="3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229100E2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Тужинского муниципального района</w:t>
            </w:r>
          </w:p>
          <w:p w14:paraId="2FDB9F24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774F508">
            <w:pPr>
              <w:pStyle w:val="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11236832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60FA6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217298F5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назначить мне, ____________________________________________________________________________________________________________________________________</w:t>
      </w:r>
    </w:p>
    <w:p w14:paraId="4462C58C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</w:t>
      </w:r>
      <w:r>
        <w:rPr>
          <w:rFonts w:ascii="Times New Roman" w:hAnsi="Times New Roman" w:cs="Times New Roman"/>
          <w:lang w:eastAsia="ru-RU"/>
        </w:rPr>
        <w:softHyphen/>
      </w:r>
      <w:r>
        <w:rPr>
          <w:rFonts w:ascii="Times New Roman" w:hAnsi="Times New Roman" w:cs="Times New Roman"/>
          <w:lang w:eastAsia="ru-RU"/>
        </w:rPr>
        <w:t>ства)</w:t>
      </w:r>
    </w:p>
    <w:p w14:paraId="1C415DD5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финансовой помощи в связи с утратой имущества первой необходимости:___________________________________________________________________________________________________________________________________________________________________________________________________________________________________________________________,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2B98348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утраты)                               (дата утраты)</w:t>
      </w:r>
    </w:p>
    <w:p w14:paraId="71EE1EE5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7242ACE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 или через организации почтовой связи)</w:t>
      </w:r>
    </w:p>
    <w:p w14:paraId="218B052B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51FE6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14:paraId="7D9A0065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________________________________________</w:t>
      </w:r>
    </w:p>
    <w:p w14:paraId="180E2572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14:paraId="71BF388A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 ___________________________________</w:t>
      </w:r>
    </w:p>
    <w:p w14:paraId="4FE8F3D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 _________________________________</w:t>
      </w:r>
    </w:p>
    <w:p w14:paraId="36DEE2DC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 _____________________________</w:t>
      </w:r>
    </w:p>
    <w:p w14:paraId="1FB1D968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 _____________________________________________</w:t>
      </w:r>
    </w:p>
    <w:p w14:paraId="04EE2933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_____________________________________________</w:t>
      </w:r>
    </w:p>
    <w:p w14:paraId="3FAF48C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 _____________________________________________</w:t>
      </w:r>
    </w:p>
    <w:p w14:paraId="42876CBB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 __________________________</w:t>
      </w:r>
    </w:p>
    <w:p w14:paraId="6063207E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975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5"/>
        <w:gridCol w:w="1700"/>
        <w:gridCol w:w="340"/>
        <w:gridCol w:w="1701"/>
        <w:gridCol w:w="226"/>
        <w:gridCol w:w="5159"/>
      </w:tblGrid>
      <w:tr w14:paraId="0619C6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  <w:vAlign w:val="bottom"/>
          </w:tcPr>
          <w:p w14:paraId="55E26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color="000000" w:sz="4" w:space="0"/>
            </w:tcBorders>
            <w:vAlign w:val="bottom"/>
          </w:tcPr>
          <w:p w14:paraId="69349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21C9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bottom"/>
          </w:tcPr>
          <w:p w14:paraId="3EBFA5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59408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bottom"/>
          </w:tcPr>
          <w:p w14:paraId="1C0AE8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14:paraId="697F1C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color="000000" w:sz="4" w:space="0"/>
            </w:tcBorders>
            <w:vAlign w:val="bottom"/>
          </w:tcPr>
          <w:p w14:paraId="4C80D9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8DF84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" w:hRule="atLeast"/>
        </w:trPr>
        <w:tc>
          <w:tcPr>
            <w:tcW w:w="197" w:type="dxa"/>
          </w:tcPr>
          <w:p w14:paraId="25D988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14:paraId="2553E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14:paraId="1F8FE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14:paraId="6E16B8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14:paraId="78B0158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635F9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14:paraId="2FAC363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14:paraId="7CA960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01F45E18"/>
    <w:tbl>
      <w:tblPr>
        <w:tblStyle w:val="3"/>
        <w:tblW w:w="9397" w:type="dxa"/>
        <w:tblInd w:w="61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397"/>
      </w:tblGrid>
      <w:tr w14:paraId="7018938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97" w:type="dxa"/>
            <w:vAlign w:val="bottom"/>
          </w:tcPr>
          <w:p w14:paraId="16CA75DE">
            <w:pPr>
              <w:suppressAutoHyphens w:val="0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от 27 июля 2006 г. № 152-ФЗ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персональ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данных» даю согласие на обработку (сбор, систематизацию, накопление, хране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ние, уточнение, использование, распространение (в том числе передачу), обезличива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ние, блокирование, уничтожение) сведений, указанных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настоящем заявлении и 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лагаемых документах. Мне разъяснено, что данное согласие может быть отозвано мною.</w:t>
            </w:r>
          </w:p>
        </w:tc>
      </w:tr>
    </w:tbl>
    <w:p w14:paraId="79DF7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394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5"/>
        <w:gridCol w:w="1700"/>
        <w:gridCol w:w="340"/>
        <w:gridCol w:w="1701"/>
        <w:gridCol w:w="226"/>
        <w:gridCol w:w="4578"/>
      </w:tblGrid>
      <w:tr w14:paraId="57EA9F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  <w:vAlign w:val="bottom"/>
          </w:tcPr>
          <w:p w14:paraId="0D9C58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color="000000" w:sz="4" w:space="0"/>
            </w:tcBorders>
            <w:vAlign w:val="bottom"/>
          </w:tcPr>
          <w:p w14:paraId="420ABC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3100A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bottom"/>
          </w:tcPr>
          <w:p w14:paraId="01C897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07587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bottom"/>
          </w:tcPr>
          <w:p w14:paraId="67CA4B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14:paraId="56C563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8" w:type="dxa"/>
            <w:tcBorders>
              <w:bottom w:val="single" w:color="000000" w:sz="4" w:space="0"/>
            </w:tcBorders>
            <w:vAlign w:val="bottom"/>
          </w:tcPr>
          <w:p w14:paraId="6D93BD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377B4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" w:hRule="atLeast"/>
        </w:trPr>
        <w:tc>
          <w:tcPr>
            <w:tcW w:w="197" w:type="dxa"/>
          </w:tcPr>
          <w:p w14:paraId="5EE43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14:paraId="7321B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14:paraId="706543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14:paraId="77E6A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14:paraId="66C6E49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773BF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14:paraId="533E631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8" w:type="dxa"/>
          </w:tcPr>
          <w:p w14:paraId="1B6D1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626638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8F9F7E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E65BD8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5E5AB6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CAF1E1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ADFEA9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0F5C88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5D9DA7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75FE1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A26E55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6F9DF4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0B62C5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D9043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82C9D4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85B7C9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E877E8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4CC99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DF46B4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A849D8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25D73B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EE4B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5880F1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577631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5E0B12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DB8024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CFAD50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388D70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96BE15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1FDC5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0BC10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FFAE9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39EB7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5</w:t>
      </w:r>
    </w:p>
    <w:p w14:paraId="660B357B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 Порядку</w:t>
      </w:r>
    </w:p>
    <w:p w14:paraId="570F962F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</w:p>
    <w:tbl>
      <w:tblPr>
        <w:tblStyle w:val="3"/>
        <w:tblW w:w="9872" w:type="dxa"/>
        <w:jc w:val="right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88"/>
        <w:gridCol w:w="4684"/>
      </w:tblGrid>
      <w:tr w14:paraId="2A52D94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right"/>
        </w:trPr>
        <w:tc>
          <w:tcPr>
            <w:tcW w:w="5332" w:type="dxa"/>
          </w:tcPr>
          <w:p w14:paraId="0C017580">
            <w:pPr>
              <w:pStyle w:val="3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2F055C9C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Тужинского муниципального района</w:t>
            </w:r>
          </w:p>
          <w:p w14:paraId="7BBE8D7B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846AC75">
            <w:pPr>
              <w:pStyle w:val="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4765306F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FFF768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69C30587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B80772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 назначить  мне,  представителю  и  (или) законному представителю несовершеннолетнего или недееспособного лица, </w:t>
      </w:r>
    </w:p>
    <w:p w14:paraId="2402A6D6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_____________________________________,</w:t>
      </w:r>
    </w:p>
    <w:p w14:paraId="14C7347D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14:paraId="39356398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финансовой помощи в связи с утратой имущества первой необходимости:</w:t>
      </w:r>
    </w:p>
    <w:p w14:paraId="503AA34C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49775B8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утраты)                               (дата утраты)</w:t>
      </w:r>
    </w:p>
    <w:p w14:paraId="718C0F3F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2531EA63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моих несовершеннолетних детей:</w:t>
      </w:r>
    </w:p>
    <w:p w14:paraId="06F98D3E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14:paraId="2EAC3C9F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209E62FA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__________________________________________________________________,</w:t>
      </w:r>
    </w:p>
    <w:p w14:paraId="7747C1AC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16DDCDCF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иных лиц, представителем и (или) законным представителем которых я являюсь:</w:t>
      </w:r>
    </w:p>
    <w:p w14:paraId="562D4E72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14:paraId="232759DC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14:paraId="37AF1CB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__________________________________________________________________,</w:t>
      </w:r>
    </w:p>
    <w:p w14:paraId="53EDA9D7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14:paraId="5F9985A1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FA85A3E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14:paraId="189AAD7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14:paraId="00FD0613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_______________________________________</w:t>
      </w:r>
    </w:p>
    <w:p w14:paraId="05DEAC98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14:paraId="4A9004B5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 ___________________________________</w:t>
      </w:r>
    </w:p>
    <w:p w14:paraId="12116FA7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 _________________________________</w:t>
      </w:r>
    </w:p>
    <w:p w14:paraId="41F5105E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 _____________________________</w:t>
      </w:r>
    </w:p>
    <w:p w14:paraId="7181B08D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 _____________________________________________</w:t>
      </w:r>
    </w:p>
    <w:p w14:paraId="175EF93A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_____________________________________________</w:t>
      </w:r>
    </w:p>
    <w:p w14:paraId="318BDE0B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 _____________________________________________</w:t>
      </w:r>
    </w:p>
    <w:p w14:paraId="5DD219C5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 __________________________</w:t>
      </w:r>
    </w:p>
    <w:p w14:paraId="6033893C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469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5"/>
        <w:gridCol w:w="1700"/>
        <w:gridCol w:w="340"/>
        <w:gridCol w:w="1701"/>
        <w:gridCol w:w="226"/>
        <w:gridCol w:w="4653"/>
      </w:tblGrid>
      <w:tr w14:paraId="2C507D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  <w:vAlign w:val="bottom"/>
          </w:tcPr>
          <w:p w14:paraId="3424A7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color="000000" w:sz="4" w:space="0"/>
            </w:tcBorders>
            <w:vAlign w:val="bottom"/>
          </w:tcPr>
          <w:p w14:paraId="7D3AB8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50B6D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bottom"/>
          </w:tcPr>
          <w:p w14:paraId="11D610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5C3D8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bottom"/>
          </w:tcPr>
          <w:p w14:paraId="3E8B65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14:paraId="04B33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  <w:tcBorders>
              <w:bottom w:val="single" w:color="000000" w:sz="4" w:space="0"/>
            </w:tcBorders>
            <w:vAlign w:val="bottom"/>
          </w:tcPr>
          <w:p w14:paraId="6AE9F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F3E2FB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" w:hRule="atLeast"/>
        </w:trPr>
        <w:tc>
          <w:tcPr>
            <w:tcW w:w="197" w:type="dxa"/>
          </w:tcPr>
          <w:p w14:paraId="26E8E9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14:paraId="5058C6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14:paraId="78B74E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14:paraId="2B4351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14:paraId="509DC62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FC6A3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14:paraId="1272929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53" w:type="dxa"/>
          </w:tcPr>
          <w:p w14:paraId="506F77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6FB916B5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A9036F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«О персональ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ных данных» даю согласие на обработку (сбор, систематизацию, накопление, хране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ние, уточнение, использование, распространение (в том числе передачу), обезличива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ние, блокирование, уничтожение) сведений,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в настоящем заявлении 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>лагаемых документах. Мне разъяснено, что данное согласие может быть отозвано мною.</w:t>
      </w:r>
    </w:p>
    <w:tbl>
      <w:tblPr>
        <w:tblStyle w:val="3"/>
        <w:tblW w:w="9469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5"/>
        <w:gridCol w:w="1700"/>
        <w:gridCol w:w="340"/>
        <w:gridCol w:w="1701"/>
        <w:gridCol w:w="226"/>
        <w:gridCol w:w="4653"/>
      </w:tblGrid>
      <w:tr w14:paraId="3D2E92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7" w:type="dxa"/>
            <w:vAlign w:val="bottom"/>
          </w:tcPr>
          <w:p w14:paraId="30F57F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color="000000" w:sz="4" w:space="0"/>
            </w:tcBorders>
            <w:vAlign w:val="bottom"/>
          </w:tcPr>
          <w:p w14:paraId="552A65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5690B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bottom"/>
          </w:tcPr>
          <w:p w14:paraId="0975D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08AAE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bottom"/>
          </w:tcPr>
          <w:p w14:paraId="20AB91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14:paraId="70F5DE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  <w:tcBorders>
              <w:bottom w:val="single" w:color="000000" w:sz="4" w:space="0"/>
            </w:tcBorders>
            <w:vAlign w:val="bottom"/>
          </w:tcPr>
          <w:p w14:paraId="23743C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B1D86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" w:hRule="atLeast"/>
        </w:trPr>
        <w:tc>
          <w:tcPr>
            <w:tcW w:w="197" w:type="dxa"/>
          </w:tcPr>
          <w:p w14:paraId="3EC89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14:paraId="30FD41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14:paraId="7EBC7D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14:paraId="202F33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14:paraId="4DCD8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068A3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14:paraId="29495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53" w:type="dxa"/>
          </w:tcPr>
          <w:p w14:paraId="7CE79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16B30A75"/>
    <w:p w14:paraId="6DA4E47F"/>
    <w:p w14:paraId="69DECC9A"/>
    <w:p w14:paraId="235C2283"/>
    <w:p w14:paraId="20A4CB04"/>
    <w:p w14:paraId="2E7CD3A1"/>
    <w:p w14:paraId="05CF8AED">
      <w:r>
        <w:br w:type="page"/>
      </w:r>
    </w:p>
    <w:p w14:paraId="06116B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6</w:t>
      </w:r>
    </w:p>
    <w:p w14:paraId="65638E84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>к Порядку</w:t>
      </w:r>
    </w:p>
    <w:p w14:paraId="375F559D">
      <w:pPr>
        <w:pStyle w:val="35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hAnsi="Times New Roman" w:cs="Times New Roman" w:eastAsiaTheme="minorHAnsi"/>
          <w:sz w:val="28"/>
          <w:szCs w:val="28"/>
          <w:lang w:eastAsia="ru-RU"/>
        </w:rPr>
      </w:pPr>
    </w:p>
    <w:tbl>
      <w:tblPr>
        <w:tblStyle w:val="3"/>
        <w:tblW w:w="9872" w:type="dxa"/>
        <w:jc w:val="right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08"/>
        <w:gridCol w:w="4564"/>
      </w:tblGrid>
      <w:tr w14:paraId="1371B4C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right"/>
        </w:trPr>
        <w:tc>
          <w:tcPr>
            <w:tcW w:w="5332" w:type="dxa"/>
          </w:tcPr>
          <w:p w14:paraId="5F6444F2">
            <w:pPr>
              <w:pStyle w:val="3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24B5DABF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Тужинского муниципального района</w:t>
            </w:r>
          </w:p>
          <w:p w14:paraId="6F959B43">
            <w:pPr>
              <w:pStyle w:val="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59725D4A">
            <w:pPr>
              <w:pStyle w:val="35"/>
              <w:ind w:firstLine="1982" w:firstLineChars="82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0C31086B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1CA758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764CB6D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80ED760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установлении факта проживания в жилом помещении,</w:t>
      </w:r>
    </w:p>
    <w:p w14:paraId="6C698186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находящемся в зоне чрезвычайной ситуации, и факта утраты</w:t>
      </w:r>
    </w:p>
    <w:p w14:paraId="269AD111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заявителем имущества первой необходимости в результате</w:t>
      </w:r>
    </w:p>
    <w:p w14:paraId="1C53357F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чрезвычайной ситуации</w:t>
      </w:r>
    </w:p>
    <w:p w14:paraId="3F38051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327B617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(реквизиты нормативного правового акта субъекта Российской Федерации об отнесении сложившейся ситуации к чрезвычайной)</w:t>
      </w:r>
    </w:p>
    <w:p w14:paraId="05818ACB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Комиссия, действующая на основании ________________________, в составе:</w:t>
      </w:r>
    </w:p>
    <w:p w14:paraId="55B63994">
      <w:pPr>
        <w:suppressAutoHyphens w:val="0"/>
        <w:spacing w:after="0"/>
        <w:ind w:firstLine="567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комиссии: 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14:paraId="4ACBC692">
      <w:pPr>
        <w:suppressAutoHyphens w:val="0"/>
        <w:spacing w:after="0"/>
        <w:ind w:firstLine="567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комиссии: _______________________________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14:paraId="068DA6C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0344150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65E7AD98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 __________ обследование утраченного имущества первой  необходимости.</w:t>
      </w:r>
    </w:p>
    <w:p w14:paraId="03FB8A53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lang w:eastAsia="ru-RU"/>
        </w:rPr>
        <w:t>(дата)</w:t>
      </w:r>
    </w:p>
    <w:p w14:paraId="63F63E0F">
      <w:pPr>
        <w:suppressAutoHyphens w:val="0"/>
        <w:spacing w:after="0"/>
        <w:ind w:firstLine="567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</w:t>
      </w:r>
    </w:p>
    <w:p w14:paraId="78B7B038">
      <w:pPr>
        <w:suppressAutoHyphens w:val="0"/>
        <w:spacing w:after="0"/>
        <w:ind w:firstLine="567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заявителя: __________________________________________________</w:t>
      </w:r>
    </w:p>
    <w:p w14:paraId="39F04E5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_____________________________________________________________</w:t>
      </w:r>
    </w:p>
    <w:p w14:paraId="52F9BB4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(Ф.И.О. заявителя) установлен/не установлен на основании _______________.</w:t>
      </w:r>
    </w:p>
    <w:p w14:paraId="5191F5DF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lang w:eastAsia="ru-RU"/>
        </w:rPr>
        <w:t xml:space="preserve">  (нужное подчеркнуть)  (указать, если факт проживания установлен)</w:t>
      </w:r>
    </w:p>
    <w:p w14:paraId="67924181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утраченного имущества первой необходимости</w:t>
      </w:r>
    </w:p>
    <w:tbl>
      <w:tblPr>
        <w:tblStyle w:val="3"/>
        <w:tblW w:w="9474" w:type="dxa"/>
        <w:tblInd w:w="44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82"/>
        <w:gridCol w:w="1967"/>
        <w:gridCol w:w="2025"/>
      </w:tblGrid>
      <w:tr w14:paraId="0659F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E7D5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имущества первой необходимости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159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Утрачено</w:t>
            </w:r>
          </w:p>
          <w:p w14:paraId="2DFEBD2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 или НЕТ)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C20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14:paraId="632A4C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7C1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91D81E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CD528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7A7BBA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CD61E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31532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ED0A9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7B7460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D71B2F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газовая плита (электроплита)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3ABD4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C398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B1164C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5986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для посуды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B3E9C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B5825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9DD8F62"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53D7E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мебели для приема пищи: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8E4F79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BA249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4FCF2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2534E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D2B3BA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598A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7804AC3"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EF805F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(табуретка)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1CA9F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EA8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231822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C0FA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мебели для сна: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51FF0E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28F55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EB9CD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AD695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кровать (диван)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6BF6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907B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7B6F79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132E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F72B9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1084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33EA8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442782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телевизор (радио)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AC51B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68DE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5D16D8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CF52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средств водоснабжения и отопления (за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полняется в случае отсутствия централизованного водоснабжения и отопления):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9F7062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750BE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E64668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62B797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для подачи воды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2A11D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C4EB6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780E0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DE452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ECD5C2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1679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1B9C01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3EFDE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 отопительный (переносная печь)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9FB102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659A5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C173E4">
      <w:pPr>
        <w:suppressAutoHyphens w:val="0"/>
        <w:spacing w:after="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4FEC53">
      <w:pPr>
        <w:suppressAutoHyphens w:val="0"/>
        <w:spacing w:after="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утраты имущества первой необходимости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                                                                                                                                                            </w:t>
      </w:r>
    </w:p>
    <w:p w14:paraId="6BDFDE85">
      <w:pPr>
        <w:suppressAutoHyphens w:val="0"/>
        <w:spacing w:after="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4EE9FE">
      <w:pPr>
        <w:suppressAutoHyphens w:val="0"/>
        <w:spacing w:after="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0B388C">
      <w:pPr>
        <w:suppressAutoHyphens w:val="0"/>
        <w:spacing w:after="0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(Ф.И.О.заявителя)__________________________________________________</w:t>
      </w:r>
    </w:p>
    <w:p w14:paraId="0F855F5A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чрезвычайной ситуации установлен/не установлен.</w:t>
      </w:r>
    </w:p>
    <w:p w14:paraId="0AA7C95A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(нужное подчеркнуть)</w:t>
      </w:r>
    </w:p>
    <w:p w14:paraId="61E44A60">
      <w:pPr>
        <w:suppressAutoHyphens w:val="0"/>
        <w:spacing w:after="0"/>
        <w:ind w:firstLine="567"/>
        <w:jc w:val="both"/>
        <w:outlineLvl w:val="0"/>
      </w:pPr>
    </w:p>
    <w:tbl>
      <w:tblPr>
        <w:tblStyle w:val="3"/>
        <w:tblW w:w="9922" w:type="dxa"/>
        <w:tblInd w:w="61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22"/>
      </w:tblGrid>
      <w:tr w14:paraId="1CEED77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vAlign w:val="center"/>
          </w:tcPr>
          <w:p w14:paraId="0E06260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14:paraId="0C56810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tcBorders>
              <w:bottom w:val="single" w:color="000000" w:sz="4" w:space="0"/>
            </w:tcBorders>
          </w:tcPr>
          <w:p w14:paraId="11CD4ED8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61C654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tcBorders>
              <w:top w:val="single" w:color="000000" w:sz="4" w:space="0"/>
            </w:tcBorders>
            <w:vAlign w:val="bottom"/>
          </w:tcPr>
          <w:p w14:paraId="6DA175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14:paraId="4A6B5D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</w:tcPr>
          <w:p w14:paraId="6A654740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D99429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</w:tcPr>
          <w:p w14:paraId="13FD75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14:paraId="6AC909F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tcBorders>
              <w:bottom w:val="single" w:color="000000" w:sz="4" w:space="0"/>
            </w:tcBorders>
          </w:tcPr>
          <w:p w14:paraId="7B9DAB7E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0E965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tcBorders>
              <w:top w:val="single" w:color="000000" w:sz="4" w:space="0"/>
            </w:tcBorders>
            <w:vAlign w:val="bottom"/>
          </w:tcPr>
          <w:p w14:paraId="3D9039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14:paraId="470A5F2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tcBorders>
              <w:bottom w:val="single" w:color="000000" w:sz="4" w:space="0"/>
            </w:tcBorders>
          </w:tcPr>
          <w:p w14:paraId="74FA729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24E54D5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tcBorders>
              <w:top w:val="single" w:color="000000" w:sz="4" w:space="0"/>
            </w:tcBorders>
            <w:vAlign w:val="center"/>
          </w:tcPr>
          <w:p w14:paraId="73F1F8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14:paraId="012DC6A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tcBorders>
              <w:bottom w:val="single" w:color="000000" w:sz="4" w:space="0"/>
            </w:tcBorders>
          </w:tcPr>
          <w:p w14:paraId="0BD4E3A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422AD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  <w:tcBorders>
              <w:top w:val="single" w:color="000000" w:sz="4" w:space="0"/>
            </w:tcBorders>
            <w:vAlign w:val="center"/>
          </w:tcPr>
          <w:p w14:paraId="542B81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14:paraId="12DCA5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</w:tcPr>
          <w:p w14:paraId="615EF4A7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D0877B">
      <w:pPr>
        <w:suppressAutoHyphens w:val="0"/>
        <w:spacing w:after="0" w:line="240" w:lineRule="auto"/>
      </w:pPr>
    </w:p>
    <w:p w14:paraId="1BEA3867">
      <w:pPr>
        <w:suppressAutoHyphens w:val="0"/>
        <w:spacing w:after="0" w:line="240" w:lineRule="auto"/>
      </w:pPr>
    </w:p>
    <w:tbl>
      <w:tblPr>
        <w:tblStyle w:val="3"/>
        <w:tblW w:w="9922" w:type="dxa"/>
        <w:tblInd w:w="61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22"/>
      </w:tblGrid>
      <w:tr w14:paraId="168CDD8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22" w:type="dxa"/>
          </w:tcPr>
          <w:p w14:paraId="03827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заключением комиссии ознакомлен:</w:t>
            </w:r>
          </w:p>
          <w:p w14:paraId="3FE252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_____________________________________________________________________</w:t>
            </w:r>
          </w:p>
          <w:p w14:paraId="688A23D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14:paraId="351B13EE"/>
    <w:p w14:paraId="6AD8586A"/>
    <w:p w14:paraId="08C4DB3D"/>
    <w:p w14:paraId="031B690A"/>
    <w:p w14:paraId="4D9948BF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C88B65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3C8B246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56C12E0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E1D077F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AB5712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EB8D69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DE94BA3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A07993D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08E77BB">
      <w:pPr>
        <w:pStyle w:val="37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7493E7BE">
      <w:pPr>
        <w:pStyle w:val="37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</w:p>
    <w:p w14:paraId="692E67AC">
      <w:pPr>
        <w:ind w:left="5245"/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12.08.2024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C1C68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ОСТАВ</w:t>
      </w:r>
    </w:p>
    <w:p w14:paraId="66EAA3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 по установлению фактов прожи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вания граждан в жилых помещениях, находящихся в зоне чрезвычайной ситуа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ции, нарушений условий их жизнедеятельности и утраты ими имущества первой необходимости в результате чрезвычайных ситуаций природного и техногенного характера </w:t>
      </w:r>
    </w:p>
    <w:p w14:paraId="52890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1"/>
        <w:gridCol w:w="4765"/>
      </w:tblGrid>
      <w:tr w14:paraId="5868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6DE2B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</w:p>
          <w:p w14:paraId="2E17C29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069" w:type="dxa"/>
            <w:vAlign w:val="center"/>
          </w:tcPr>
          <w:p w14:paraId="6090FB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Тужинского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 - начальник финансового управления, председатель комиссии</w:t>
            </w:r>
          </w:p>
          <w:p w14:paraId="3510967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55F9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2E4FE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АВРАМЕНКО </w:t>
            </w:r>
          </w:p>
          <w:p w14:paraId="4A2D17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5069" w:type="dxa"/>
            <w:vAlign w:val="center"/>
          </w:tcPr>
          <w:p w14:paraId="3EFD4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сектора по делам гражданской обороны и чрезвычайным ситуациям администрации Тужинского муниципального района, секретарь комиссии</w:t>
            </w:r>
          </w:p>
          <w:p w14:paraId="14BA9BD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16B0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58EF6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комиссии:</w:t>
            </w:r>
          </w:p>
          <w:p w14:paraId="7452F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069" w:type="dxa"/>
          </w:tcPr>
          <w:p w14:paraId="2E809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1336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0C386D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ХОРОШАВИНА </w:t>
            </w:r>
          </w:p>
          <w:p w14:paraId="6BCA2CE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Наталия Васильевна</w:t>
            </w:r>
          </w:p>
        </w:tc>
        <w:tc>
          <w:tcPr>
            <w:tcW w:w="5069" w:type="dxa"/>
          </w:tcPr>
          <w:p w14:paraId="4628CE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по делам гражданской обороны и чрезвычайным ситуациям администрации Тужинского муниципального района</w:t>
            </w:r>
          </w:p>
          <w:p w14:paraId="2693E7F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7573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19C153E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МИЛЬЧАКОВА</w:t>
            </w:r>
          </w:p>
          <w:p w14:paraId="28BBD35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Яна Анатольевна</w:t>
            </w:r>
          </w:p>
        </w:tc>
        <w:tc>
          <w:tcPr>
            <w:tcW w:w="5069" w:type="dxa"/>
          </w:tcPr>
          <w:p w14:paraId="48A7094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экономике и прогнозированию администрации Тужинского муниципального района</w:t>
            </w:r>
          </w:p>
          <w:p w14:paraId="4B1B68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00DC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63A5E2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</w:t>
            </w:r>
          </w:p>
          <w:p w14:paraId="6DE5D39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5069" w:type="dxa"/>
          </w:tcPr>
          <w:p w14:paraId="24F44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главный специалист по земельному контролю и управлению имуществом отдела по экономике и прогнозированию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администрации Тужинского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A28233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62D5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0AE8E5FC">
            <w:pPr>
              <w:spacing w:after="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СКРЯБИН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67099386">
            <w:pPr>
              <w:spacing w:after="0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Максим Леонидович</w:t>
            </w:r>
          </w:p>
        </w:tc>
        <w:tc>
          <w:tcPr>
            <w:tcW w:w="5069" w:type="dxa"/>
          </w:tcPr>
          <w:p w14:paraId="1E46D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ru-RU"/>
              </w:rPr>
              <w:t xml:space="preserve">и.о. главы Тужинского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района Кировской области</w:t>
            </w:r>
          </w:p>
          <w:p w14:paraId="724B3A67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14:paraId="5A45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36CC4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14:paraId="56EA3B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Васильевич</w:t>
            </w:r>
          </w:p>
          <w:p w14:paraId="72EB9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53FADEE2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Грековского сельского поселения Тужинского района Кировской области</w:t>
            </w:r>
          </w:p>
        </w:tc>
      </w:tr>
      <w:tr w14:paraId="50CA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31E13B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ИГИТОВ</w:t>
            </w:r>
          </w:p>
          <w:p w14:paraId="28C1A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069" w:type="dxa"/>
          </w:tcPr>
          <w:p w14:paraId="283693A2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Пачинского сельского поселения Тужинского района Кировской области</w:t>
            </w:r>
          </w:p>
        </w:tc>
      </w:tr>
      <w:tr w14:paraId="688E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002F9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</w:p>
          <w:p w14:paraId="3CDD0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Александровна</w:t>
            </w:r>
          </w:p>
        </w:tc>
        <w:tc>
          <w:tcPr>
            <w:tcW w:w="5069" w:type="dxa"/>
          </w:tcPr>
          <w:p w14:paraId="0567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Михайловского сельского поселения Тужинского района Кировской области</w:t>
            </w:r>
          </w:p>
          <w:p w14:paraId="1018D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003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2EFCD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СОЛОВЬЕВ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348C4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Михаил Сергеевич</w:t>
            </w:r>
          </w:p>
        </w:tc>
        <w:tc>
          <w:tcPr>
            <w:tcW w:w="5069" w:type="dxa"/>
          </w:tcPr>
          <w:p w14:paraId="042D7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Ныровского сельского поселения Тужинского района Кировской области</w:t>
            </w:r>
          </w:p>
        </w:tc>
      </w:tr>
    </w:tbl>
    <w:p w14:paraId="0A52F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5438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________________</w:t>
      </w:r>
    </w:p>
    <w:sectPr>
      <w:headerReference r:id="rId5" w:type="default"/>
      <w:footerReference r:id="rId6" w:type="default"/>
      <w:pgSz w:w="11906" w:h="16838"/>
      <w:pgMar w:top="1440" w:right="746" w:bottom="1440" w:left="1800" w:header="708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Sans">
    <w:altName w:val="Segoe Print"/>
    <w:panose1 w:val="00000000000000000000"/>
    <w:charset w:val="CC"/>
    <w:family w:val="swiss"/>
    <w:pitch w:val="default"/>
    <w:sig w:usb0="00000000" w:usb1="00000000" w:usb2="0000000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1575F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1386F">
    <w:pPr>
      <w:pStyle w:val="31"/>
      <w:jc w:val="center"/>
      <w:rPr>
        <w:rFonts w:ascii="Times New Roman" w:hAnsi="Times New Roman" w:cs="Times New Roman"/>
        <w:lang w:eastAsia="ru-RU"/>
      </w:rPr>
    </w:pPr>
    <w:r>
      <w:rPr>
        <w:rFonts w:ascii="Times New Roman" w:hAnsi="Times New Roman" w:eastAsia="Calibri" w:cs="Times New Roman"/>
        <w:lang w:eastAsia="ru-RU"/>
      </w:rPr>
      <w:fldChar w:fldCharType="begin"/>
    </w:r>
    <w:r>
      <w:rPr>
        <w:rFonts w:ascii="Times New Roman" w:hAnsi="Times New Roman" w:eastAsia="Calibri" w:cs="Times New Roman"/>
        <w:lang w:eastAsia="ru-RU"/>
      </w:rPr>
      <w:instrText xml:space="preserve">PAGE</w:instrText>
    </w:r>
    <w:r>
      <w:rPr>
        <w:rFonts w:ascii="Times New Roman" w:hAnsi="Times New Roman" w:eastAsia="Calibri" w:cs="Times New Roman"/>
        <w:lang w:eastAsia="ru-RU"/>
      </w:rPr>
      <w:fldChar w:fldCharType="separate"/>
    </w:r>
    <w:r>
      <w:rPr>
        <w:rFonts w:ascii="Times New Roman" w:hAnsi="Times New Roman" w:eastAsia="Calibri" w:cs="Times New Roman"/>
        <w:lang w:eastAsia="ru-RU"/>
      </w:rPr>
      <w:t>24</w:t>
    </w:r>
    <w:r>
      <w:rPr>
        <w:rFonts w:ascii="Times New Roman" w:hAnsi="Times New Roman" w:eastAsia="Calibri" w:cs="Times New Roman"/>
        <w:lang w:eastAsia="ru-RU"/>
      </w:rPr>
      <w:fldChar w:fldCharType="end"/>
    </w:r>
  </w:p>
  <w:p w14:paraId="60AED79C">
    <w:pPr>
      <w:pStyle w:val="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49C8"/>
    <w:rsid w:val="00453D45"/>
    <w:rsid w:val="00E049C8"/>
    <w:rsid w:val="00F02E08"/>
    <w:rsid w:val="0DFE5E18"/>
    <w:rsid w:val="27E45F9F"/>
    <w:rsid w:val="3A310D2C"/>
    <w:rsid w:val="3F6A7657"/>
    <w:rsid w:val="51474FFA"/>
    <w:rsid w:val="65E137CD"/>
    <w:rsid w:val="6C6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index heading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List"/>
    <w:basedOn w:val="5"/>
    <w:qFormat/>
    <w:uiPriority w:val="0"/>
    <w:rPr>
      <w:rFonts w:ascii="PT Astra Serif" w:hAnsi="PT Astra Serif" w:cs="Noto Sans Devanagari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(2)_"/>
    <w:basedOn w:val="2"/>
    <w:link w:val="11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 (2)"/>
    <w:basedOn w:val="1"/>
    <w:link w:val="10"/>
    <w:qFormat/>
    <w:uiPriority w:val="0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2">
    <w:name w:val="Основной текст (2) + 13 pt;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Текст сноски Знак"/>
    <w:basedOn w:val="2"/>
    <w:semiHidden/>
    <w:qFormat/>
    <w:uiPriority w:val="99"/>
    <w:rPr>
      <w:sz w:val="20"/>
      <w:szCs w:val="20"/>
    </w:rPr>
  </w:style>
  <w:style w:type="character" w:customStyle="1" w:styleId="14">
    <w:name w:val="Привязка сноски"/>
    <w:qFormat/>
    <w:uiPriority w:val="0"/>
    <w:rPr>
      <w:vertAlign w:val="superscript"/>
    </w:rPr>
  </w:style>
  <w:style w:type="character" w:customStyle="1" w:styleId="15">
    <w:name w:val="Footnote Characters"/>
    <w:basedOn w:val="2"/>
    <w:semiHidden/>
    <w:unhideWhenUsed/>
    <w:qFormat/>
    <w:uiPriority w:val="99"/>
    <w:rPr>
      <w:vertAlign w:val="superscript"/>
    </w:rPr>
  </w:style>
  <w:style w:type="character" w:customStyle="1" w:styleId="16">
    <w:name w:val="Интернет-ссылка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Font Style31"/>
    <w:basedOn w:val="2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_"/>
    <w:basedOn w:val="2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customStyle="1" w:styleId="19">
    <w:name w:val="Верхний колонтитул Знак"/>
    <w:basedOn w:val="2"/>
    <w:qFormat/>
    <w:uiPriority w:val="99"/>
  </w:style>
  <w:style w:type="character" w:customStyle="1" w:styleId="20">
    <w:name w:val="Нижний колонтитул Знак"/>
    <w:basedOn w:val="2"/>
    <w:qFormat/>
    <w:uiPriority w:val="99"/>
  </w:style>
  <w:style w:type="character" w:customStyle="1" w:styleId="21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2">
    <w:name w:val="Заголовок1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23">
    <w:name w:val="Название объекта1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ascii="PT Sans" w:hAnsi="PT Sans" w:cs="Noto Sans Devanagari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Текст сноски1"/>
    <w:basedOn w:val="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customStyle="1" w:styleId="27">
    <w:name w:val="Style14"/>
    <w:basedOn w:val="1"/>
    <w:qFormat/>
    <w:uiPriority w:val="99"/>
    <w:pPr>
      <w:widowControl w:val="0"/>
      <w:spacing w:after="0" w:line="298" w:lineRule="exact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28">
    <w:name w:val="Style17"/>
    <w:basedOn w:val="1"/>
    <w:qFormat/>
    <w:uiPriority w:val="99"/>
    <w:pPr>
      <w:widowControl w:val="0"/>
      <w:spacing w:after="0" w:line="299" w:lineRule="exact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29">
    <w:name w:val="Основной текст1"/>
    <w:basedOn w:val="1"/>
    <w:qFormat/>
    <w:uiPriority w:val="0"/>
    <w:pPr>
      <w:shd w:val="clear" w:color="auto" w:fill="FFFFFF"/>
      <w:spacing w:after="0" w:line="326" w:lineRule="exact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30">
    <w:name w:val="Верхний и нижний колонтитулы"/>
    <w:basedOn w:val="1"/>
    <w:qFormat/>
    <w:uiPriority w:val="0"/>
  </w:style>
  <w:style w:type="paragraph" w:customStyle="1" w:styleId="31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2">
    <w:name w:val="Ниж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3">
    <w:name w:val="Содержимое таблицы"/>
    <w:basedOn w:val="1"/>
    <w:qFormat/>
    <w:uiPriority w:val="0"/>
    <w:pPr>
      <w:suppressLineNumbers/>
    </w:pPr>
  </w:style>
  <w:style w:type="paragraph" w:customStyle="1" w:styleId="34">
    <w:name w:val="Заголовок таблицы"/>
    <w:basedOn w:val="33"/>
    <w:qFormat/>
    <w:uiPriority w:val="0"/>
    <w:pPr>
      <w:jc w:val="center"/>
    </w:pPr>
    <w:rPr>
      <w:b/>
      <w:bCs/>
    </w:rPr>
  </w:style>
  <w:style w:type="paragraph" w:customStyle="1" w:styleId="35">
    <w:name w:val="ConsPlu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36">
    <w:name w:val="Содержимое врезки"/>
    <w:basedOn w:val="1"/>
    <w:qFormat/>
    <w:uiPriority w:val="0"/>
  </w:style>
  <w:style w:type="paragraph" w:customStyle="1" w:styleId="3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DBD1-4370-4F6C-8B7B-F1C0FD8843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ЦА МЧС России</Company>
  <Pages>26</Pages>
  <Words>5458</Words>
  <Characters>31112</Characters>
  <Lines>259</Lines>
  <Paragraphs>72</Paragraphs>
  <TotalTime>85</TotalTime>
  <ScaleCrop>false</ScaleCrop>
  <LinksUpToDate>false</LinksUpToDate>
  <CharactersWithSpaces>36498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2022-02-10T08:47:00Z</dcterms:created>
  <dc:creator>Главный специалист-эксперт - Нестеренко К.И.</dc:creator>
  <cp:lastModifiedBy>ГО и ЧС</cp:lastModifiedBy>
  <cp:lastPrinted>2024-08-13T06:21:15Z</cp:lastPrinted>
  <dcterms:modified xsi:type="dcterms:W3CDTF">2024-08-13T06:21:38Z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1049-12.2.0.17545</vt:lpwstr>
  </property>
  <property fmtid="{D5CDD505-2E9C-101B-9397-08002B2CF9AE}" pid="10" name="ICV">
    <vt:lpwstr>EF3143C79CFE4C05BD4FC1AA7B44AF45_12</vt:lpwstr>
  </property>
</Properties>
</file>