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AE8" w:rsidRPr="00953222" w:rsidRDefault="00377AE8" w:rsidP="00377AE8">
      <w:pPr>
        <w:jc w:val="center"/>
        <w:rPr>
          <w:sz w:val="28"/>
          <w:szCs w:val="28"/>
        </w:rPr>
      </w:pPr>
      <w:bookmarkStart w:id="0" w:name="_Hlk178936961"/>
      <w:bookmarkStart w:id="1" w:name="_GoBack"/>
      <w:r w:rsidRPr="00953222">
        <w:rPr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  <w:r w:rsidRPr="00953222">
        <w:rPr>
          <w:b/>
          <w:sz w:val="28"/>
          <w:szCs w:val="28"/>
        </w:rPr>
        <w:t>ТУЖИНСКАЯ РАЙОННАЯ ДУМА</w:t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  <w:r w:rsidRPr="00953222">
        <w:rPr>
          <w:b/>
          <w:sz w:val="28"/>
          <w:szCs w:val="28"/>
        </w:rPr>
        <w:t>КИРОВСКОЙ ОБЛАСТИ</w:t>
      </w:r>
    </w:p>
    <w:p w:rsidR="00377AE8" w:rsidRPr="00953222" w:rsidRDefault="00377AE8" w:rsidP="00377AE8">
      <w:pPr>
        <w:jc w:val="center"/>
        <w:rPr>
          <w:b/>
          <w:sz w:val="28"/>
          <w:szCs w:val="28"/>
        </w:rPr>
      </w:pPr>
    </w:p>
    <w:p w:rsidR="00377AE8" w:rsidRPr="00953222" w:rsidRDefault="00377AE8" w:rsidP="00377AE8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953222">
        <w:rPr>
          <w:rFonts w:ascii="Times New Roman" w:hAnsi="Times New Roman" w:cs="Times New Roman"/>
          <w:sz w:val="28"/>
          <w:szCs w:val="28"/>
        </w:rPr>
        <w:t>РЕШЕНИЕ</w:t>
      </w:r>
    </w:p>
    <w:p w:rsidR="00377AE8" w:rsidRPr="003B3940" w:rsidRDefault="009E0AF9" w:rsidP="00377AE8">
      <w:pPr>
        <w:pStyle w:val="ConsPlusTitle"/>
        <w:spacing w:after="360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9E0AF9">
        <w:rPr>
          <w:rFonts w:ascii="Times New Roman" w:hAnsi="Times New Roman" w:cs="Times New Roman"/>
          <w:b w:val="0"/>
          <w:sz w:val="28"/>
          <w:szCs w:val="28"/>
          <w:u w:val="single"/>
        </w:rPr>
        <w:t>04.10.2024</w:t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77AE8" w:rsidRPr="00953222">
        <w:rPr>
          <w:rFonts w:ascii="Times New Roman" w:hAnsi="Times New Roman" w:cs="Times New Roman"/>
          <w:b w:val="0"/>
          <w:sz w:val="28"/>
          <w:szCs w:val="28"/>
        </w:rPr>
        <w:tab/>
      </w:r>
      <w:r w:rsidR="003B394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="00377AE8" w:rsidRPr="003B3940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№ </w:t>
      </w:r>
      <w:r w:rsidRPr="003B3940">
        <w:rPr>
          <w:rFonts w:ascii="Times New Roman" w:hAnsi="Times New Roman" w:cs="Times New Roman"/>
          <w:b w:val="0"/>
          <w:sz w:val="28"/>
          <w:szCs w:val="28"/>
          <w:u w:val="single"/>
        </w:rPr>
        <w:t>33/199</w:t>
      </w:r>
    </w:p>
    <w:p w:rsidR="00377AE8" w:rsidRDefault="00377AE8" w:rsidP="00377AE8">
      <w:pPr>
        <w:jc w:val="center"/>
        <w:rPr>
          <w:sz w:val="28"/>
          <w:szCs w:val="28"/>
        </w:rPr>
      </w:pPr>
      <w:proofErr w:type="spellStart"/>
      <w:r w:rsidRPr="00953222">
        <w:rPr>
          <w:sz w:val="28"/>
          <w:szCs w:val="28"/>
        </w:rPr>
        <w:t>пгт</w:t>
      </w:r>
      <w:proofErr w:type="spellEnd"/>
      <w:r w:rsidRPr="00953222">
        <w:rPr>
          <w:sz w:val="28"/>
          <w:szCs w:val="28"/>
        </w:rPr>
        <w:t xml:space="preserve"> Тужа</w:t>
      </w:r>
    </w:p>
    <w:p w:rsidR="00507AB8" w:rsidRPr="00953222" w:rsidRDefault="00507AB8" w:rsidP="00377AE8">
      <w:pPr>
        <w:jc w:val="center"/>
        <w:rPr>
          <w:sz w:val="28"/>
          <w:szCs w:val="28"/>
        </w:rPr>
      </w:pPr>
    </w:p>
    <w:p w:rsidR="00C332F4" w:rsidRPr="00C332F4" w:rsidRDefault="00C332F4" w:rsidP="00C332F4">
      <w:pPr>
        <w:widowControl w:val="0"/>
        <w:spacing w:after="480"/>
        <w:ind w:left="360"/>
        <w:jc w:val="center"/>
        <w:rPr>
          <w:b/>
          <w:sz w:val="28"/>
          <w:szCs w:val="28"/>
        </w:rPr>
      </w:pPr>
      <w:r w:rsidRPr="00C332F4">
        <w:rPr>
          <w:b/>
          <w:sz w:val="28"/>
          <w:szCs w:val="28"/>
        </w:rPr>
        <w:t xml:space="preserve">О принятии к осуществлению части полномочий </w:t>
      </w:r>
      <w:r w:rsidR="00C629EF">
        <w:rPr>
          <w:b/>
          <w:sz w:val="28"/>
          <w:szCs w:val="28"/>
          <w:shd w:val="clear" w:color="auto" w:fill="FFFFFF"/>
        </w:rPr>
        <w:t>органа</w:t>
      </w:r>
      <w:r w:rsidRPr="00C332F4">
        <w:rPr>
          <w:b/>
          <w:sz w:val="28"/>
          <w:szCs w:val="28"/>
          <w:shd w:val="clear" w:color="auto" w:fill="FFFFFF"/>
        </w:rPr>
        <w:t xml:space="preserve"> местного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C332F4">
        <w:rPr>
          <w:b/>
          <w:sz w:val="28"/>
          <w:szCs w:val="28"/>
          <w:shd w:val="clear" w:color="auto" w:fill="FFFFFF"/>
        </w:rPr>
        <w:t xml:space="preserve">самоуправления </w:t>
      </w:r>
      <w:r w:rsidRPr="00C332F4">
        <w:rPr>
          <w:b/>
          <w:color w:val="000000"/>
          <w:sz w:val="28"/>
          <w:szCs w:val="28"/>
        </w:rPr>
        <w:t>муниципального образования</w:t>
      </w:r>
      <w:r>
        <w:rPr>
          <w:b/>
          <w:color w:val="000000"/>
          <w:sz w:val="28"/>
          <w:szCs w:val="28"/>
        </w:rPr>
        <w:t xml:space="preserve"> </w:t>
      </w:r>
      <w:r w:rsidR="00A07136">
        <w:rPr>
          <w:b/>
          <w:color w:val="000000"/>
          <w:sz w:val="28"/>
          <w:szCs w:val="28"/>
        </w:rPr>
        <w:t>Михайловского сельского поселения</w:t>
      </w:r>
      <w:r w:rsidRPr="00C332F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Тужинского</w:t>
      </w:r>
      <w:r w:rsidRPr="00C332F4">
        <w:rPr>
          <w:b/>
          <w:color w:val="000000"/>
          <w:sz w:val="28"/>
          <w:szCs w:val="28"/>
        </w:rPr>
        <w:t xml:space="preserve"> района Кировской области </w:t>
      </w:r>
      <w:r w:rsidRPr="00C332F4">
        <w:rPr>
          <w:b/>
          <w:sz w:val="28"/>
          <w:szCs w:val="28"/>
        </w:rPr>
        <w:t>по решению</w:t>
      </w:r>
      <w:r>
        <w:rPr>
          <w:b/>
          <w:sz w:val="28"/>
          <w:szCs w:val="28"/>
        </w:rPr>
        <w:t xml:space="preserve"> </w:t>
      </w:r>
      <w:r w:rsidRPr="00C332F4">
        <w:rPr>
          <w:b/>
          <w:sz w:val="28"/>
          <w:szCs w:val="28"/>
        </w:rPr>
        <w:t>вопросов местного</w:t>
      </w:r>
      <w:r>
        <w:rPr>
          <w:b/>
          <w:sz w:val="28"/>
          <w:szCs w:val="28"/>
        </w:rPr>
        <w:t xml:space="preserve"> </w:t>
      </w:r>
      <w:r w:rsidRPr="00C332F4">
        <w:rPr>
          <w:b/>
          <w:sz w:val="28"/>
          <w:szCs w:val="28"/>
        </w:rPr>
        <w:t>значения</w:t>
      </w:r>
    </w:p>
    <w:p w:rsidR="00C332F4" w:rsidRDefault="00C332F4" w:rsidP="0017395B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C38DC" w:rsidRPr="00D40664">
        <w:rPr>
          <w:sz w:val="28"/>
          <w:szCs w:val="28"/>
        </w:rPr>
        <w:t>В соответствии</w:t>
      </w:r>
      <w:r w:rsidR="005C38DC">
        <w:rPr>
          <w:sz w:val="28"/>
          <w:szCs w:val="28"/>
        </w:rPr>
        <w:t xml:space="preserve"> с</w:t>
      </w:r>
      <w:r w:rsidRPr="00C332F4">
        <w:rPr>
          <w:color w:val="000000"/>
          <w:sz w:val="28"/>
          <w:szCs w:val="28"/>
        </w:rPr>
        <w:t xml:space="preserve">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Pr="00C332F4">
        <w:rPr>
          <w:sz w:val="28"/>
          <w:szCs w:val="28"/>
        </w:rPr>
        <w:t>,</w:t>
      </w:r>
      <w:r w:rsidRPr="00C332F4">
        <w:rPr>
          <w:color w:val="000000"/>
          <w:sz w:val="28"/>
          <w:szCs w:val="28"/>
        </w:rPr>
        <w:t xml:space="preserve"> Бюджетным кодексом Российской Федерации, часть</w:t>
      </w:r>
      <w:r w:rsidR="00A07136">
        <w:rPr>
          <w:color w:val="000000"/>
          <w:sz w:val="28"/>
          <w:szCs w:val="28"/>
        </w:rPr>
        <w:t>ю</w:t>
      </w:r>
      <w:r w:rsidR="00C343A4">
        <w:rPr>
          <w:color w:val="000000"/>
          <w:sz w:val="28"/>
          <w:szCs w:val="28"/>
        </w:rPr>
        <w:t xml:space="preserve"> </w:t>
      </w:r>
      <w:r w:rsidR="00A07136">
        <w:rPr>
          <w:color w:val="000000"/>
          <w:sz w:val="28"/>
          <w:szCs w:val="28"/>
        </w:rPr>
        <w:t>2</w:t>
      </w:r>
      <w:r w:rsidRPr="00C332F4">
        <w:rPr>
          <w:color w:val="000000"/>
          <w:sz w:val="28"/>
          <w:szCs w:val="28"/>
        </w:rPr>
        <w:t xml:space="preserve"> </w:t>
      </w:r>
      <w:r w:rsidRPr="005C38DC">
        <w:rPr>
          <w:color w:val="000000"/>
          <w:sz w:val="28"/>
          <w:szCs w:val="28"/>
        </w:rPr>
        <w:t>статьи 8</w:t>
      </w:r>
      <w:r w:rsidRPr="00C332F4">
        <w:rPr>
          <w:color w:val="000000"/>
          <w:sz w:val="28"/>
          <w:szCs w:val="28"/>
        </w:rPr>
        <w:t xml:space="preserve"> Устава муниципального образования </w:t>
      </w:r>
      <w:r>
        <w:rPr>
          <w:color w:val="000000"/>
          <w:sz w:val="28"/>
          <w:szCs w:val="28"/>
        </w:rPr>
        <w:t>Тужинский</w:t>
      </w:r>
      <w:r w:rsidRPr="00C332F4">
        <w:rPr>
          <w:color w:val="000000"/>
          <w:sz w:val="28"/>
          <w:szCs w:val="28"/>
        </w:rPr>
        <w:t xml:space="preserve"> муниципальный район Кировской области,</w:t>
      </w:r>
      <w:r w:rsidR="001D7337">
        <w:rPr>
          <w:color w:val="000000"/>
          <w:sz w:val="28"/>
          <w:szCs w:val="28"/>
        </w:rPr>
        <w:t xml:space="preserve"> </w:t>
      </w:r>
      <w:r w:rsidR="001D7337" w:rsidRPr="001D7337">
        <w:rPr>
          <w:sz w:val="28"/>
          <w:szCs w:val="28"/>
        </w:rPr>
        <w:t>Порядком заключения соглашений с органами местного самоуправления поселений, входящих в состав Тужинского муни</w:t>
      </w:r>
      <w:r w:rsidR="005C38DC">
        <w:rPr>
          <w:sz w:val="28"/>
          <w:szCs w:val="28"/>
        </w:rPr>
        <w:t>ципального района, о передаче (</w:t>
      </w:r>
      <w:r w:rsidR="001D7337" w:rsidRPr="001D7337">
        <w:rPr>
          <w:sz w:val="28"/>
          <w:szCs w:val="28"/>
        </w:rPr>
        <w:t>принятии) осуществления части полномочий по решению вопросов местного значения, утвержденным решением Тужинско</w:t>
      </w:r>
      <w:r w:rsidR="00C343A4">
        <w:rPr>
          <w:sz w:val="28"/>
          <w:szCs w:val="28"/>
        </w:rPr>
        <w:t>й</w:t>
      </w:r>
      <w:r w:rsidR="001D7337" w:rsidRPr="001D7337">
        <w:rPr>
          <w:sz w:val="28"/>
          <w:szCs w:val="28"/>
        </w:rPr>
        <w:t xml:space="preserve"> районной Думы от 26.02.2021</w:t>
      </w:r>
      <w:r w:rsidR="00A07136">
        <w:rPr>
          <w:sz w:val="28"/>
          <w:szCs w:val="28"/>
        </w:rPr>
        <w:br/>
      </w:r>
      <w:r w:rsidR="001D7337" w:rsidRPr="001D7337">
        <w:rPr>
          <w:sz w:val="28"/>
          <w:szCs w:val="28"/>
        </w:rPr>
        <w:t>№ 54/397,</w:t>
      </w:r>
      <w:r w:rsidR="001D7337">
        <w:t xml:space="preserve"> </w:t>
      </w:r>
      <w:r w:rsidRPr="00C332F4">
        <w:rPr>
          <w:color w:val="000000"/>
          <w:sz w:val="28"/>
          <w:szCs w:val="28"/>
        </w:rPr>
        <w:t xml:space="preserve"> </w:t>
      </w:r>
      <w:r w:rsidR="005C38DC" w:rsidRPr="00A0422A">
        <w:rPr>
          <w:sz w:val="28"/>
          <w:szCs w:val="28"/>
        </w:rPr>
        <w:t xml:space="preserve">на основании </w:t>
      </w:r>
      <w:r w:rsidR="005C38DC">
        <w:rPr>
          <w:sz w:val="28"/>
          <w:szCs w:val="28"/>
        </w:rPr>
        <w:t>решения</w:t>
      </w:r>
      <w:r w:rsidR="005C38DC" w:rsidRPr="00A0422A">
        <w:rPr>
          <w:sz w:val="28"/>
          <w:szCs w:val="28"/>
        </w:rPr>
        <w:t xml:space="preserve"> </w:t>
      </w:r>
      <w:r w:rsidR="00A07136">
        <w:rPr>
          <w:sz w:val="28"/>
          <w:szCs w:val="28"/>
        </w:rPr>
        <w:t xml:space="preserve">Михайловской сельской Думы </w:t>
      </w:r>
      <w:r w:rsidR="005C38DC" w:rsidRPr="00A0422A">
        <w:rPr>
          <w:sz w:val="28"/>
          <w:szCs w:val="28"/>
        </w:rPr>
        <w:t xml:space="preserve"> </w:t>
      </w:r>
      <w:r w:rsidR="005C38DC">
        <w:rPr>
          <w:sz w:val="28"/>
          <w:szCs w:val="28"/>
        </w:rPr>
        <w:t xml:space="preserve">Тужинского </w:t>
      </w:r>
      <w:r w:rsidR="005C38DC" w:rsidRPr="00A0422A">
        <w:rPr>
          <w:sz w:val="28"/>
          <w:szCs w:val="28"/>
        </w:rPr>
        <w:t xml:space="preserve"> района Кировской области </w:t>
      </w:r>
      <w:r w:rsidR="005C38DC" w:rsidRPr="00245D64">
        <w:rPr>
          <w:sz w:val="28"/>
          <w:szCs w:val="28"/>
        </w:rPr>
        <w:t xml:space="preserve">от </w:t>
      </w:r>
      <w:r w:rsidR="00E07D6A">
        <w:rPr>
          <w:sz w:val="28"/>
          <w:szCs w:val="28"/>
        </w:rPr>
        <w:t>23.09.2024</w:t>
      </w:r>
      <w:r w:rsidR="005C38DC" w:rsidRPr="00245D64">
        <w:rPr>
          <w:sz w:val="28"/>
          <w:szCs w:val="28"/>
        </w:rPr>
        <w:t xml:space="preserve"> № </w:t>
      </w:r>
      <w:r w:rsidR="00E07D6A">
        <w:rPr>
          <w:sz w:val="28"/>
          <w:szCs w:val="28"/>
        </w:rPr>
        <w:t xml:space="preserve">21/80 </w:t>
      </w:r>
      <w:r w:rsidR="00E07D6A" w:rsidRPr="00E07D6A">
        <w:rPr>
          <w:sz w:val="28"/>
          <w:szCs w:val="28"/>
        </w:rPr>
        <w:t xml:space="preserve">«О передаче  муниципальному образованию Тужинский муниципальный район части полномочий </w:t>
      </w:r>
      <w:r w:rsidR="00E07D6A" w:rsidRPr="00E07D6A">
        <w:rPr>
          <w:sz w:val="28"/>
          <w:szCs w:val="28"/>
          <w:shd w:val="clear" w:color="auto" w:fill="FFFFFF"/>
        </w:rPr>
        <w:t xml:space="preserve">органа местного самоуправления </w:t>
      </w:r>
      <w:r w:rsidR="00E07D6A" w:rsidRPr="00E07D6A">
        <w:rPr>
          <w:color w:val="000000"/>
          <w:sz w:val="28"/>
          <w:szCs w:val="28"/>
        </w:rPr>
        <w:t xml:space="preserve">муниципального образования Михайловское сельское поселение Тужинского района Кировской области </w:t>
      </w:r>
      <w:r w:rsidR="00E07D6A" w:rsidRPr="00E07D6A">
        <w:rPr>
          <w:sz w:val="28"/>
          <w:szCs w:val="28"/>
        </w:rPr>
        <w:t>по решению вопросов местного значения»</w:t>
      </w:r>
      <w:r w:rsidRPr="00E07D6A">
        <w:rPr>
          <w:sz w:val="28"/>
          <w:szCs w:val="28"/>
        </w:rPr>
        <w:t>,</w:t>
      </w:r>
      <w:r>
        <w:rPr>
          <w:sz w:val="28"/>
          <w:szCs w:val="28"/>
        </w:rPr>
        <w:t xml:space="preserve"> Тужинская </w:t>
      </w:r>
      <w:r w:rsidRPr="00C332F4">
        <w:rPr>
          <w:sz w:val="28"/>
          <w:szCs w:val="28"/>
        </w:rPr>
        <w:t>районная Дума</w:t>
      </w:r>
      <w:r>
        <w:rPr>
          <w:sz w:val="28"/>
          <w:szCs w:val="28"/>
        </w:rPr>
        <w:t xml:space="preserve"> </w:t>
      </w:r>
      <w:r w:rsidRPr="00C332F4">
        <w:rPr>
          <w:sz w:val="28"/>
          <w:szCs w:val="28"/>
        </w:rPr>
        <w:t>РЕШИЛА:</w:t>
      </w:r>
    </w:p>
    <w:p w:rsidR="00813F49" w:rsidRPr="00A07136" w:rsidRDefault="00813F49" w:rsidP="0017395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7136">
        <w:rPr>
          <w:rFonts w:ascii="Times New Roman" w:hAnsi="Times New Roman" w:cs="Times New Roman"/>
          <w:sz w:val="28"/>
          <w:szCs w:val="28"/>
        </w:rPr>
        <w:t xml:space="preserve">1. Администрации Тужинского муниципального района </w:t>
      </w:r>
      <w:r w:rsidRPr="00A07136">
        <w:rPr>
          <w:rFonts w:ascii="Times New Roman" w:hAnsi="Times New Roman" w:cs="Times New Roman"/>
          <w:bCs/>
          <w:sz w:val="28"/>
          <w:szCs w:val="28"/>
        </w:rPr>
        <w:t xml:space="preserve">на неопределенный срок </w:t>
      </w:r>
      <w:r w:rsidRPr="00A07136">
        <w:rPr>
          <w:rFonts w:ascii="Times New Roman" w:hAnsi="Times New Roman" w:cs="Times New Roman"/>
          <w:sz w:val="28"/>
          <w:szCs w:val="28"/>
        </w:rPr>
        <w:t xml:space="preserve">принять к исполнению осуществление части полномочий </w:t>
      </w:r>
      <w:r w:rsidR="00A07136" w:rsidRPr="00A07136">
        <w:rPr>
          <w:rFonts w:ascii="Times New Roman" w:hAnsi="Times New Roman" w:cs="Times New Roman"/>
          <w:color w:val="000000"/>
          <w:sz w:val="28"/>
          <w:szCs w:val="28"/>
        </w:rPr>
        <w:t>Михайловского сельского поселения Тужинского района Кировской области</w:t>
      </w:r>
      <w:r w:rsidRPr="00A07136">
        <w:rPr>
          <w:rFonts w:ascii="Times New Roman" w:hAnsi="Times New Roman" w:cs="Times New Roman"/>
          <w:sz w:val="28"/>
          <w:szCs w:val="28"/>
        </w:rPr>
        <w:t xml:space="preserve"> </w:t>
      </w:r>
      <w:r w:rsidRPr="00A07136">
        <w:rPr>
          <w:rFonts w:ascii="Times New Roman" w:hAnsi="Times New Roman" w:cs="Times New Roman"/>
          <w:color w:val="000000"/>
          <w:sz w:val="28"/>
          <w:szCs w:val="28"/>
        </w:rPr>
        <w:t>по вопрос</w:t>
      </w:r>
      <w:r w:rsidR="00A07136" w:rsidRPr="00A07136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A07136" w:rsidRPr="00A07136">
        <w:rPr>
          <w:rFonts w:ascii="Times New Roman" w:hAnsi="Times New Roman" w:cs="Times New Roman"/>
          <w:sz w:val="28"/>
          <w:szCs w:val="28"/>
        </w:rPr>
        <w:t>в</w:t>
      </w:r>
      <w:r w:rsidR="00A07136" w:rsidRPr="00A07136">
        <w:rPr>
          <w:rFonts w:ascii="Times New Roman" w:hAnsi="Times New Roman" w:cs="Times New Roman"/>
          <w:bCs/>
          <w:sz w:val="28"/>
          <w:szCs w:val="28"/>
        </w:rPr>
        <w:t xml:space="preserve">ладения, пользования и распоряжения </w:t>
      </w:r>
      <w:r w:rsidR="00A07136" w:rsidRPr="00A0713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муниципальным имуществом. </w:t>
      </w:r>
    </w:p>
    <w:p w:rsidR="00813F49" w:rsidRPr="00A07136" w:rsidRDefault="00783D5A" w:rsidP="0017395B">
      <w:pPr>
        <w:spacing w:line="360" w:lineRule="auto"/>
        <w:ind w:firstLine="709"/>
        <w:jc w:val="both"/>
        <w:rPr>
          <w:sz w:val="28"/>
          <w:szCs w:val="28"/>
        </w:rPr>
      </w:pPr>
      <w:r w:rsidRPr="00A07136">
        <w:rPr>
          <w:sz w:val="28"/>
          <w:szCs w:val="28"/>
        </w:rPr>
        <w:t>2</w:t>
      </w:r>
      <w:r w:rsidR="00813F49" w:rsidRPr="00A07136">
        <w:rPr>
          <w:sz w:val="28"/>
          <w:szCs w:val="28"/>
        </w:rPr>
        <w:t xml:space="preserve">. </w:t>
      </w:r>
      <w:r w:rsidRPr="00A07136">
        <w:rPr>
          <w:color w:val="000000"/>
          <w:sz w:val="28"/>
          <w:szCs w:val="28"/>
        </w:rPr>
        <w:t xml:space="preserve">Администрации </w:t>
      </w:r>
      <w:r w:rsidR="00A07136" w:rsidRPr="00A07136">
        <w:rPr>
          <w:sz w:val="28"/>
          <w:szCs w:val="28"/>
        </w:rPr>
        <w:t xml:space="preserve">Тужинского муниципального района </w:t>
      </w:r>
      <w:r w:rsidRPr="00A07136">
        <w:rPr>
          <w:color w:val="000000"/>
          <w:sz w:val="28"/>
          <w:szCs w:val="28"/>
        </w:rPr>
        <w:t xml:space="preserve">заключить с администрацией </w:t>
      </w:r>
      <w:r w:rsidR="00A07136" w:rsidRPr="00A07136">
        <w:rPr>
          <w:color w:val="000000"/>
          <w:sz w:val="28"/>
          <w:szCs w:val="28"/>
        </w:rPr>
        <w:t>Михайловского сельского поселения Тужинского района Кировской област</w:t>
      </w:r>
      <w:r w:rsidR="00A07136">
        <w:rPr>
          <w:color w:val="000000"/>
          <w:sz w:val="28"/>
          <w:szCs w:val="28"/>
        </w:rPr>
        <w:t>и</w:t>
      </w:r>
      <w:r w:rsidRPr="00A07136">
        <w:rPr>
          <w:color w:val="000000"/>
          <w:sz w:val="28"/>
          <w:szCs w:val="28"/>
        </w:rPr>
        <w:t xml:space="preserve"> соглашение о передаче осуществления части полномочий по решению вопросов местного значения </w:t>
      </w:r>
      <w:r w:rsidRPr="00A07136">
        <w:rPr>
          <w:bCs/>
          <w:sz w:val="28"/>
          <w:szCs w:val="28"/>
        </w:rPr>
        <w:t>согласно пункту 1 настоящего решения</w:t>
      </w:r>
      <w:r w:rsidR="00813F49" w:rsidRPr="00A07136">
        <w:rPr>
          <w:sz w:val="28"/>
          <w:szCs w:val="28"/>
        </w:rPr>
        <w:t>.</w:t>
      </w:r>
    </w:p>
    <w:p w:rsidR="00813F49" w:rsidRDefault="0017395B" w:rsidP="001739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F49" w:rsidRPr="00C14055">
        <w:rPr>
          <w:sz w:val="28"/>
          <w:szCs w:val="28"/>
        </w:rPr>
        <w:t xml:space="preserve">. Настоящее Решение вступает в силу с момента его опубликования </w:t>
      </w:r>
      <w:r w:rsidR="00813F49">
        <w:rPr>
          <w:sz w:val="28"/>
          <w:szCs w:val="28"/>
        </w:rPr>
        <w:br/>
      </w:r>
      <w:r w:rsidR="00813F49" w:rsidRPr="00C14055">
        <w:rPr>
          <w:sz w:val="28"/>
          <w:szCs w:val="28"/>
        </w:rPr>
        <w:t>в Бюллетене муниципальных нормативных актов органов местного самоуправления Тужинского муниципального района Кировской области.</w:t>
      </w:r>
    </w:p>
    <w:p w:rsidR="00813F49" w:rsidRPr="00C332F4" w:rsidRDefault="00813F49" w:rsidP="00525AF7">
      <w:pPr>
        <w:widowControl w:val="0"/>
        <w:spacing w:line="720" w:lineRule="exact"/>
        <w:jc w:val="both"/>
        <w:rPr>
          <w:b/>
          <w:sz w:val="28"/>
          <w:szCs w:val="28"/>
        </w:rPr>
      </w:pPr>
    </w:p>
    <w:p w:rsidR="00090A1B" w:rsidRDefault="00090A1B" w:rsidP="00525AF7">
      <w:pPr>
        <w:widowControl w:val="0"/>
        <w:jc w:val="both"/>
        <w:rPr>
          <w:sz w:val="28"/>
          <w:szCs w:val="28"/>
        </w:rPr>
      </w:pPr>
      <w:r w:rsidRPr="00455A8A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Тужинской</w:t>
      </w:r>
    </w:p>
    <w:p w:rsidR="00090A1B" w:rsidRDefault="00090A1B" w:rsidP="00525AF7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9E0AF9">
        <w:rPr>
          <w:sz w:val="28"/>
          <w:szCs w:val="28"/>
        </w:rPr>
        <w:t xml:space="preserve">                              </w:t>
      </w:r>
      <w:r w:rsidR="00614F40">
        <w:rPr>
          <w:sz w:val="28"/>
          <w:szCs w:val="28"/>
        </w:rPr>
        <w:t xml:space="preserve"> </w:t>
      </w:r>
      <w:r>
        <w:rPr>
          <w:sz w:val="28"/>
          <w:szCs w:val="28"/>
        </w:rPr>
        <w:t>Э.Н.</w:t>
      </w:r>
      <w:r w:rsidR="00614F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Багаев</w:t>
      </w:r>
      <w:proofErr w:type="spellEnd"/>
    </w:p>
    <w:p w:rsidR="00090A1B" w:rsidRDefault="00090A1B" w:rsidP="00090A1B"/>
    <w:p w:rsidR="00377AE8" w:rsidRPr="00953222" w:rsidRDefault="00377AE8" w:rsidP="00377AE8">
      <w:pPr>
        <w:rPr>
          <w:sz w:val="28"/>
          <w:szCs w:val="28"/>
        </w:rPr>
      </w:pPr>
    </w:p>
    <w:bookmarkEnd w:id="0"/>
    <w:bookmarkEnd w:id="1"/>
    <w:p w:rsidR="00C0496D" w:rsidRDefault="00C0496D"/>
    <w:sectPr w:rsidR="00C0496D" w:rsidSect="00525AF7"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789" w:rsidRDefault="00607789" w:rsidP="00525AF7">
      <w:r>
        <w:separator/>
      </w:r>
    </w:p>
  </w:endnote>
  <w:endnote w:type="continuationSeparator" w:id="0">
    <w:p w:rsidR="00607789" w:rsidRDefault="00607789" w:rsidP="0052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789" w:rsidRDefault="00607789" w:rsidP="00525AF7">
      <w:r>
        <w:separator/>
      </w:r>
    </w:p>
  </w:footnote>
  <w:footnote w:type="continuationSeparator" w:id="0">
    <w:p w:rsidR="00607789" w:rsidRDefault="00607789" w:rsidP="0052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3538607"/>
      <w:docPartObj>
        <w:docPartGallery w:val="Page Numbers (Top of Page)"/>
        <w:docPartUnique/>
      </w:docPartObj>
    </w:sdtPr>
    <w:sdtEndPr/>
    <w:sdtContent>
      <w:p w:rsidR="00525AF7" w:rsidRDefault="00525AF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D6A">
          <w:rPr>
            <w:noProof/>
          </w:rPr>
          <w:t>2</w:t>
        </w:r>
        <w:r>
          <w:fldChar w:fldCharType="end"/>
        </w:r>
      </w:p>
    </w:sdtContent>
  </w:sdt>
  <w:p w:rsidR="00525AF7" w:rsidRDefault="00525AF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C3CDA"/>
    <w:multiLevelType w:val="hybridMultilevel"/>
    <w:tmpl w:val="7FD0CE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7032069"/>
    <w:multiLevelType w:val="multilevel"/>
    <w:tmpl w:val="1220AC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 w15:restartNumberingAfterBreak="0">
    <w:nsid w:val="3C7C2472"/>
    <w:multiLevelType w:val="multilevel"/>
    <w:tmpl w:val="898C44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AE8"/>
    <w:rsid w:val="0008192F"/>
    <w:rsid w:val="00090A1B"/>
    <w:rsid w:val="000E3686"/>
    <w:rsid w:val="0017395B"/>
    <w:rsid w:val="00196BA8"/>
    <w:rsid w:val="001D7337"/>
    <w:rsid w:val="001F654C"/>
    <w:rsid w:val="00281CA1"/>
    <w:rsid w:val="0028307E"/>
    <w:rsid w:val="002E3C76"/>
    <w:rsid w:val="00300E71"/>
    <w:rsid w:val="0037643D"/>
    <w:rsid w:val="00377AE8"/>
    <w:rsid w:val="003A5A43"/>
    <w:rsid w:val="003B3940"/>
    <w:rsid w:val="00482D38"/>
    <w:rsid w:val="004C13C0"/>
    <w:rsid w:val="00506619"/>
    <w:rsid w:val="00507AB8"/>
    <w:rsid w:val="00525AF7"/>
    <w:rsid w:val="005C38DC"/>
    <w:rsid w:val="005E17A5"/>
    <w:rsid w:val="00607766"/>
    <w:rsid w:val="00607789"/>
    <w:rsid w:val="00614F40"/>
    <w:rsid w:val="00783D5A"/>
    <w:rsid w:val="007E4D31"/>
    <w:rsid w:val="00813F49"/>
    <w:rsid w:val="008261B8"/>
    <w:rsid w:val="00843E06"/>
    <w:rsid w:val="008950DF"/>
    <w:rsid w:val="008C2C06"/>
    <w:rsid w:val="008E0F46"/>
    <w:rsid w:val="00991796"/>
    <w:rsid w:val="009E0AF9"/>
    <w:rsid w:val="00A07136"/>
    <w:rsid w:val="00A85ED5"/>
    <w:rsid w:val="00AE0D5D"/>
    <w:rsid w:val="00AE63A7"/>
    <w:rsid w:val="00C0496D"/>
    <w:rsid w:val="00C332F4"/>
    <w:rsid w:val="00C343A4"/>
    <w:rsid w:val="00C5168F"/>
    <w:rsid w:val="00C629EF"/>
    <w:rsid w:val="00D621C8"/>
    <w:rsid w:val="00E07D6A"/>
    <w:rsid w:val="00E73566"/>
    <w:rsid w:val="00EC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54FE"/>
  <w15:docId w15:val="{E84CDA3B-FE78-4E77-B961-E213FA0C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AE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7AE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rsid w:val="00377A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7A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7A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3A5A43"/>
    <w:pPr>
      <w:suppressLineNumbers/>
    </w:pPr>
    <w:rPr>
      <w:lang w:eastAsia="ar-SA"/>
    </w:rPr>
  </w:style>
  <w:style w:type="paragraph" w:customStyle="1" w:styleId="ConsPlusNormal">
    <w:name w:val="ConsPlusNormal"/>
    <w:link w:val="ConsPlusNormal0"/>
    <w:rsid w:val="00C33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13F4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A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A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A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3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Тужа</dc:creator>
  <cp:lastModifiedBy>Наталья</cp:lastModifiedBy>
  <cp:revision>5</cp:revision>
  <cp:lastPrinted>2024-10-02T10:47:00Z</cp:lastPrinted>
  <dcterms:created xsi:type="dcterms:W3CDTF">2024-10-04T07:12:00Z</dcterms:created>
  <dcterms:modified xsi:type="dcterms:W3CDTF">2024-10-04T09:22:00Z</dcterms:modified>
</cp:coreProperties>
</file>