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841" w:rsidRDefault="003A3841" w:rsidP="003A3841">
      <w:pPr>
        <w:pStyle w:val="download-doc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2F2F2"/>
        </w:rPr>
        <w:t>С В Е Д Е Н И Я о доходах, имуществе и обязательствах имущественного характера депутата Тужинской районной Думы </w:t>
      </w:r>
      <w:hyperlink r:id="rId4" w:history="1">
        <w:r>
          <w:rPr>
            <w:rStyle w:val="a3"/>
            <w:rFonts w:ascii="Arial" w:hAnsi="Arial" w:cs="Arial"/>
            <w:color w:val="0095FE"/>
            <w:sz w:val="21"/>
            <w:szCs w:val="21"/>
            <w:u w:val="none"/>
          </w:rPr>
          <w:t>Актемежева Леонида Васильевича</w:t>
        </w:r>
      </w:hyperlink>
      <w:r>
        <w:rPr>
          <w:rFonts w:ascii="Arial" w:hAnsi="Arial" w:cs="Arial"/>
          <w:color w:val="444444"/>
          <w:sz w:val="21"/>
          <w:szCs w:val="21"/>
          <w:shd w:val="clear" w:color="auto" w:fill="F2F2F2"/>
        </w:rPr>
        <w:t> и членов его семьи за период с 01 января по 31декабря 2019 года</w:t>
      </w:r>
    </w:p>
    <w:p w:rsidR="003A3841" w:rsidRDefault="003A3841" w:rsidP="003A3841">
      <w:pPr>
        <w:pStyle w:val="download-doc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2F2F2"/>
        </w:rPr>
        <w:t>С В Е Д Е Н И Я о доходах, имуществе и обязательствах имущественного характера депутата Тужинской районной Думы </w:t>
      </w:r>
      <w:hyperlink r:id="rId5" w:history="1">
        <w:r>
          <w:rPr>
            <w:rStyle w:val="a3"/>
            <w:rFonts w:ascii="Arial" w:hAnsi="Arial" w:cs="Arial"/>
            <w:color w:val="0095FE"/>
            <w:sz w:val="21"/>
            <w:szCs w:val="21"/>
            <w:u w:val="none"/>
          </w:rPr>
          <w:t>Багаева Эдуарда Николаевича</w:t>
        </w:r>
      </w:hyperlink>
      <w:r>
        <w:rPr>
          <w:rFonts w:ascii="Arial" w:hAnsi="Arial" w:cs="Arial"/>
          <w:color w:val="444444"/>
          <w:sz w:val="21"/>
          <w:szCs w:val="21"/>
          <w:shd w:val="clear" w:color="auto" w:fill="F2F2F2"/>
        </w:rPr>
        <w:t> и членов его семьи за период с 01 января по 31декабря 2019 года</w:t>
      </w:r>
    </w:p>
    <w:p w:rsidR="003A3841" w:rsidRDefault="003A3841" w:rsidP="003A3841">
      <w:pPr>
        <w:pStyle w:val="download-doc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2F2F2"/>
        </w:rPr>
        <w:t>С В Е Д Е Н И Я о доходах, имуществе и обязательствах имущественного характера депутата Тужинской районной Думы </w:t>
      </w:r>
      <w:hyperlink r:id="rId6" w:history="1">
        <w:r>
          <w:rPr>
            <w:rStyle w:val="a3"/>
            <w:rFonts w:ascii="Arial" w:hAnsi="Arial" w:cs="Arial"/>
            <w:color w:val="0095FE"/>
            <w:sz w:val="21"/>
            <w:szCs w:val="21"/>
            <w:u w:val="none"/>
          </w:rPr>
          <w:t>Дербеневой Валентины Васильевны</w:t>
        </w:r>
      </w:hyperlink>
      <w:r>
        <w:rPr>
          <w:rFonts w:ascii="Arial" w:hAnsi="Arial" w:cs="Arial"/>
          <w:color w:val="444444"/>
          <w:sz w:val="21"/>
          <w:szCs w:val="21"/>
          <w:shd w:val="clear" w:color="auto" w:fill="F2F2F2"/>
        </w:rPr>
        <w:t> и членов его семьи за период с 01 января по 31декабря 2019 года</w:t>
      </w:r>
    </w:p>
    <w:p w:rsidR="003A3841" w:rsidRDefault="003A3841" w:rsidP="003A3841">
      <w:pPr>
        <w:pStyle w:val="download-doc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2F2F2"/>
        </w:rPr>
        <w:t>С В Е Д Е Н И Я о доходах, имуществе и обязательствах имущественного характера депутата Тужинской районной Думы </w:t>
      </w:r>
      <w:hyperlink r:id="rId7" w:history="1">
        <w:r>
          <w:rPr>
            <w:rStyle w:val="a3"/>
            <w:rFonts w:ascii="Arial" w:hAnsi="Arial" w:cs="Arial"/>
            <w:color w:val="0095FE"/>
            <w:sz w:val="21"/>
            <w:szCs w:val="21"/>
            <w:u w:val="none"/>
          </w:rPr>
          <w:t>Игитовой Елены Леонидовны</w:t>
        </w:r>
      </w:hyperlink>
      <w:r>
        <w:rPr>
          <w:rFonts w:ascii="Arial" w:hAnsi="Arial" w:cs="Arial"/>
          <w:color w:val="444444"/>
          <w:sz w:val="21"/>
          <w:szCs w:val="21"/>
          <w:shd w:val="clear" w:color="auto" w:fill="F2F2F2"/>
        </w:rPr>
        <w:t> и членов его семьи за период с 01 января по 31декабря 2019 года</w:t>
      </w:r>
    </w:p>
    <w:p w:rsidR="003A3841" w:rsidRDefault="003A3841" w:rsidP="003A3841">
      <w:pPr>
        <w:pStyle w:val="download-doc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2F2F2"/>
        </w:rPr>
        <w:t>С В Е Д Е Н И Я о доходах, имуществе и обязательствах имущественного характера депутата Тужинской районной Думы </w:t>
      </w:r>
      <w:hyperlink r:id="rId8" w:history="1">
        <w:r>
          <w:rPr>
            <w:rStyle w:val="a3"/>
            <w:rFonts w:ascii="Arial" w:hAnsi="Arial" w:cs="Arial"/>
            <w:color w:val="0095FE"/>
            <w:sz w:val="21"/>
            <w:szCs w:val="21"/>
            <w:u w:val="none"/>
          </w:rPr>
          <w:t>Кислицына Олега Васильевича</w:t>
        </w:r>
      </w:hyperlink>
      <w:r>
        <w:rPr>
          <w:rFonts w:ascii="Arial" w:hAnsi="Arial" w:cs="Arial"/>
          <w:color w:val="444444"/>
          <w:sz w:val="21"/>
          <w:szCs w:val="21"/>
          <w:shd w:val="clear" w:color="auto" w:fill="F2F2F2"/>
        </w:rPr>
        <w:t> и членов его семьи за период с 01 января по 31декабря 2019 года</w:t>
      </w:r>
    </w:p>
    <w:p w:rsidR="003A3841" w:rsidRDefault="003A3841" w:rsidP="003A3841">
      <w:pPr>
        <w:pStyle w:val="download-doc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2F2F2"/>
        </w:rPr>
        <w:t>С В Е Д Е Н И Я о доходах, имуществе и обязательствах имущественного характера депутата Тужинской районной Думы </w:t>
      </w:r>
      <w:hyperlink r:id="rId9" w:history="1">
        <w:r>
          <w:rPr>
            <w:rStyle w:val="a3"/>
            <w:rFonts w:ascii="Arial" w:hAnsi="Arial" w:cs="Arial"/>
            <w:color w:val="0095FE"/>
            <w:sz w:val="21"/>
            <w:szCs w:val="21"/>
            <w:u w:val="none"/>
          </w:rPr>
          <w:t>Клепцова Владимира Александровича</w:t>
        </w:r>
      </w:hyperlink>
      <w:r>
        <w:rPr>
          <w:rFonts w:ascii="Arial" w:hAnsi="Arial" w:cs="Arial"/>
          <w:color w:val="444444"/>
          <w:sz w:val="21"/>
          <w:szCs w:val="21"/>
          <w:shd w:val="clear" w:color="auto" w:fill="F2F2F2"/>
        </w:rPr>
        <w:t> и членов его семьи за период с 01 января по 31декабря 2019 года</w:t>
      </w:r>
    </w:p>
    <w:p w:rsidR="003A3841" w:rsidRDefault="003A3841" w:rsidP="003A3841">
      <w:pPr>
        <w:pStyle w:val="download-doc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2F2F2"/>
        </w:rPr>
        <w:t>С В Е Д Е Н И Я о доходах, имуществе и обязательствах имущественного характера депутата Тужинской районной Думы </w:t>
      </w:r>
      <w:hyperlink r:id="rId10" w:history="1">
        <w:r>
          <w:rPr>
            <w:rStyle w:val="a3"/>
            <w:rFonts w:ascii="Arial" w:hAnsi="Arial" w:cs="Arial"/>
            <w:color w:val="0095FE"/>
            <w:sz w:val="21"/>
            <w:szCs w:val="21"/>
            <w:u w:val="none"/>
          </w:rPr>
          <w:t>Колосова Виталия Васильевича</w:t>
        </w:r>
      </w:hyperlink>
      <w:r>
        <w:rPr>
          <w:rFonts w:ascii="Arial" w:hAnsi="Arial" w:cs="Arial"/>
          <w:color w:val="444444"/>
          <w:sz w:val="21"/>
          <w:szCs w:val="21"/>
          <w:shd w:val="clear" w:color="auto" w:fill="F2F2F2"/>
        </w:rPr>
        <w:t> и членов его семьи за период с 01 января по 31декабря 2019 года</w:t>
      </w:r>
    </w:p>
    <w:p w:rsidR="003A3841" w:rsidRDefault="003A3841" w:rsidP="003A3841">
      <w:pPr>
        <w:pStyle w:val="download-doc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2F2F2"/>
        </w:rPr>
        <w:t>С В Е Д Е Н И Я о доходах, имуществе и обязательствах имущественного характера депутата Тужинской районной Думы </w:t>
      </w:r>
      <w:hyperlink r:id="rId11" w:history="1">
        <w:r>
          <w:rPr>
            <w:rStyle w:val="a3"/>
            <w:rFonts w:ascii="Arial" w:hAnsi="Arial" w:cs="Arial"/>
            <w:color w:val="0095FE"/>
            <w:sz w:val="21"/>
            <w:szCs w:val="21"/>
            <w:u w:val="none"/>
          </w:rPr>
          <w:t>Кострулина Ивана Владимировича</w:t>
        </w:r>
      </w:hyperlink>
      <w:r>
        <w:rPr>
          <w:rFonts w:ascii="Arial" w:hAnsi="Arial" w:cs="Arial"/>
          <w:color w:val="444444"/>
          <w:sz w:val="21"/>
          <w:szCs w:val="21"/>
          <w:shd w:val="clear" w:color="auto" w:fill="F2F2F2"/>
        </w:rPr>
        <w:t> и членов его семьи за период с 01 января по 31декабря 2019 года</w:t>
      </w:r>
    </w:p>
    <w:p w:rsidR="003A3841" w:rsidRDefault="003A3841" w:rsidP="003A3841">
      <w:pPr>
        <w:pStyle w:val="download-doc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2F2F2"/>
        </w:rPr>
        <w:t>С В Е Д Е Н И Я о доходах, имуществе и обязательствах имущественного характера депутата Тужинской районной Думы </w:t>
      </w:r>
      <w:hyperlink r:id="rId12" w:history="1">
        <w:r>
          <w:rPr>
            <w:rStyle w:val="a3"/>
            <w:rFonts w:ascii="Arial" w:hAnsi="Arial" w:cs="Arial"/>
            <w:color w:val="0095FE"/>
            <w:sz w:val="21"/>
            <w:szCs w:val="21"/>
            <w:u w:val="none"/>
          </w:rPr>
          <w:t>Новиковой Анны Владимировны</w:t>
        </w:r>
      </w:hyperlink>
      <w:r>
        <w:rPr>
          <w:rFonts w:ascii="Arial" w:hAnsi="Arial" w:cs="Arial"/>
          <w:color w:val="444444"/>
          <w:sz w:val="21"/>
          <w:szCs w:val="21"/>
          <w:shd w:val="clear" w:color="auto" w:fill="F2F2F2"/>
        </w:rPr>
        <w:t> и членов его семьи за период с 01 января по 31декабря 2019 года </w:t>
      </w:r>
    </w:p>
    <w:p w:rsidR="003A3841" w:rsidRDefault="003A3841" w:rsidP="003A3841">
      <w:pPr>
        <w:pStyle w:val="download-doc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2F2F2"/>
        </w:rPr>
        <w:t>С В Е Д Е Н И Я о доходах, имуществе и обязательствах имущественного характера председателя Тужинской районной Думы </w:t>
      </w:r>
      <w:hyperlink r:id="rId13" w:history="1">
        <w:r>
          <w:rPr>
            <w:rStyle w:val="a3"/>
            <w:rFonts w:ascii="Arial" w:hAnsi="Arial" w:cs="Arial"/>
            <w:color w:val="0095FE"/>
            <w:sz w:val="21"/>
            <w:szCs w:val="21"/>
            <w:u w:val="none"/>
          </w:rPr>
          <w:t>Оносова Евгения Павловича</w:t>
        </w:r>
      </w:hyperlink>
      <w:r>
        <w:rPr>
          <w:rFonts w:ascii="Arial" w:hAnsi="Arial" w:cs="Arial"/>
          <w:color w:val="444444"/>
          <w:sz w:val="21"/>
          <w:szCs w:val="21"/>
          <w:shd w:val="clear" w:color="auto" w:fill="F2F2F2"/>
        </w:rPr>
        <w:t> и членов его семьи за период с 01 января по 31декабря 2019 года</w:t>
      </w:r>
    </w:p>
    <w:p w:rsidR="003A3841" w:rsidRDefault="003A3841" w:rsidP="003A3841">
      <w:pPr>
        <w:pStyle w:val="download-doc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2F2F2"/>
        </w:rPr>
        <w:t>С В Е Д Е Н И Я о доходах, имуществе и обязательствах имущественного характера депутата Тужинской районной Думы </w:t>
      </w:r>
      <w:hyperlink r:id="rId14" w:history="1">
        <w:r>
          <w:rPr>
            <w:rStyle w:val="a3"/>
            <w:rFonts w:ascii="Arial" w:hAnsi="Arial" w:cs="Arial"/>
            <w:color w:val="0095FE"/>
            <w:sz w:val="21"/>
            <w:szCs w:val="21"/>
            <w:u w:val="none"/>
          </w:rPr>
          <w:t>Ренжиной Татьяны Леонидовны</w:t>
        </w:r>
      </w:hyperlink>
      <w:r>
        <w:rPr>
          <w:rFonts w:ascii="Arial" w:hAnsi="Arial" w:cs="Arial"/>
          <w:color w:val="444444"/>
          <w:sz w:val="21"/>
          <w:szCs w:val="21"/>
          <w:shd w:val="clear" w:color="auto" w:fill="F2F2F2"/>
        </w:rPr>
        <w:t> и членов его семьи за период с 01 января по 31декабря 2019 года</w:t>
      </w:r>
    </w:p>
    <w:p w:rsidR="003A3841" w:rsidRDefault="003A3841" w:rsidP="003A3841">
      <w:pPr>
        <w:pStyle w:val="download-doc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С В Е Д Е Н И Я о доходах, имуществе и обязательствах имущественного характера депутата Тужинской районной Думы </w:t>
      </w:r>
      <w:hyperlink r:id="rId15" w:history="1">
        <w:r>
          <w:rPr>
            <w:rStyle w:val="a3"/>
            <w:rFonts w:ascii="Arial" w:hAnsi="Arial" w:cs="Arial"/>
            <w:color w:val="0095FE"/>
            <w:sz w:val="21"/>
            <w:szCs w:val="21"/>
            <w:u w:val="none"/>
          </w:rPr>
          <w:t>Суслова Александра Ивановича</w:t>
        </w:r>
      </w:hyperlink>
      <w:r>
        <w:rPr>
          <w:rFonts w:ascii="Arial" w:hAnsi="Arial" w:cs="Arial"/>
          <w:color w:val="444444"/>
          <w:sz w:val="21"/>
          <w:szCs w:val="21"/>
        </w:rPr>
        <w:t> и членов его семьи за период с 01 января по 31декабря 2019 года</w:t>
      </w:r>
    </w:p>
    <w:p w:rsidR="003A3841" w:rsidRDefault="003A3841" w:rsidP="003A3841">
      <w:pPr>
        <w:pStyle w:val="download-doc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С В Е Д Е Н И Я о доходах, имуществе и обязательствах имущественного характера депутата Тужинской районной Думы </w:t>
      </w:r>
      <w:hyperlink r:id="rId16" w:history="1">
        <w:r>
          <w:rPr>
            <w:rStyle w:val="a3"/>
            <w:rFonts w:ascii="Arial" w:hAnsi="Arial" w:cs="Arial"/>
            <w:color w:val="0095FE"/>
            <w:sz w:val="21"/>
            <w:szCs w:val="21"/>
            <w:u w:val="none"/>
          </w:rPr>
          <w:t>Трушковой Людмилы Александровны</w:t>
        </w:r>
      </w:hyperlink>
      <w:r>
        <w:rPr>
          <w:rFonts w:ascii="Arial" w:hAnsi="Arial" w:cs="Arial"/>
          <w:color w:val="444444"/>
          <w:sz w:val="21"/>
          <w:szCs w:val="21"/>
        </w:rPr>
        <w:t> и членов его семьи за период с 01 января по 31декабря 2019 года</w:t>
      </w:r>
    </w:p>
    <w:p w:rsidR="003A3841" w:rsidRDefault="003A3841" w:rsidP="003A3841">
      <w:pPr>
        <w:pStyle w:val="download-doc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2F2F2"/>
        </w:rPr>
        <w:t>С В Е Д Е Н И Я о доходах, имуществе и обязательствах имущественного характера депутата Тужинской районной Думы </w:t>
      </w:r>
      <w:hyperlink r:id="rId17" w:history="1">
        <w:r>
          <w:rPr>
            <w:rStyle w:val="a3"/>
            <w:rFonts w:ascii="Arial" w:hAnsi="Arial" w:cs="Arial"/>
            <w:color w:val="0095FE"/>
            <w:sz w:val="21"/>
            <w:szCs w:val="21"/>
            <w:u w:val="none"/>
          </w:rPr>
          <w:t>Вершинина Виталия Васильевича</w:t>
        </w:r>
      </w:hyperlink>
      <w:r>
        <w:rPr>
          <w:rFonts w:ascii="Arial" w:hAnsi="Arial" w:cs="Arial"/>
          <w:color w:val="444444"/>
          <w:sz w:val="21"/>
          <w:szCs w:val="21"/>
          <w:shd w:val="clear" w:color="auto" w:fill="F2F2F2"/>
        </w:rPr>
        <w:t> и членов его семьи за период с 01 января по 31декабря 2019 года</w:t>
      </w:r>
    </w:p>
    <w:p w:rsidR="009F06B9" w:rsidRDefault="009F06B9">
      <w:bookmarkStart w:id="0" w:name="_GoBack"/>
      <w:bookmarkEnd w:id="0"/>
    </w:p>
    <w:sectPr w:rsidR="009F0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FD"/>
    <w:rsid w:val="003A3841"/>
    <w:rsid w:val="009427FD"/>
    <w:rsid w:val="009F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0D357-F405-4BC9-B924-4F42500A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wnload-doc">
    <w:name w:val="download-doc"/>
    <w:basedOn w:val="a"/>
    <w:rsid w:val="003A3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A38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zha.ru/images/docs/0000000Doxodi%20dep/Kislicin.docx" TargetMode="External"/><Relationship Id="rId13" Type="http://schemas.openxmlformats.org/officeDocument/2006/relationships/hyperlink" Target="https://tuzha.ru/images/docs/0000000Doxodi%20dep/Onosov.docx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uzha.ru/images/docs/0000000Doxodi%20dep/Igitov.docx" TargetMode="External"/><Relationship Id="rId12" Type="http://schemas.openxmlformats.org/officeDocument/2006/relationships/hyperlink" Target="https://tuzha.ru/images/docs/0000000Doxodi%20dep/Novikova.docx" TargetMode="External"/><Relationship Id="rId17" Type="http://schemas.openxmlformats.org/officeDocument/2006/relationships/hyperlink" Target="https://tuzha.ru/images/docs/0000000Doxodi%20dep/Vershinin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uzha.ru/images/docs/0000000Doxodi%20dep/Trushkova.docx" TargetMode="External"/><Relationship Id="rId1" Type="http://schemas.openxmlformats.org/officeDocument/2006/relationships/styles" Target="styles.xml"/><Relationship Id="rId6" Type="http://schemas.openxmlformats.org/officeDocument/2006/relationships/hyperlink" Target="https://tuzha.ru/images/docs/0000000Doxodi%20dep/Derbeneva.docx" TargetMode="External"/><Relationship Id="rId11" Type="http://schemas.openxmlformats.org/officeDocument/2006/relationships/hyperlink" Target="https://tuzha.ru/images/docs/0000000Doxodi%20dep/Kostrulin.docx" TargetMode="External"/><Relationship Id="rId5" Type="http://schemas.openxmlformats.org/officeDocument/2006/relationships/hyperlink" Target="https://tuzha.ru/images/docs/0000000Doxodi%20dep/Bagaev.docx" TargetMode="External"/><Relationship Id="rId15" Type="http://schemas.openxmlformats.org/officeDocument/2006/relationships/hyperlink" Target="https://tuzha.ru/images/docs/0000000Doxodi%20dep/Suslov.docx" TargetMode="External"/><Relationship Id="rId10" Type="http://schemas.openxmlformats.org/officeDocument/2006/relationships/hyperlink" Target="https://tuzha.ru/images/docs/0000000Doxodi%20dep/Kolosov.docx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tuzha.ru/images/docs/0000000Doxodi%20dep/Aktemezhev.docx" TargetMode="External"/><Relationship Id="rId9" Type="http://schemas.openxmlformats.org/officeDocument/2006/relationships/hyperlink" Target="https://tuzha.ru/images/docs/0000000Doxodi%20dep/Klepcov.docx" TargetMode="External"/><Relationship Id="rId14" Type="http://schemas.openxmlformats.org/officeDocument/2006/relationships/hyperlink" Target="https://tuzha.ru/images/docs/0000000Doxodi%20dep/Renzhin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3390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</dc:creator>
  <cp:keywords/>
  <dc:description/>
  <cp:lastModifiedBy>PEKA</cp:lastModifiedBy>
  <cp:revision>2</cp:revision>
  <dcterms:created xsi:type="dcterms:W3CDTF">2024-09-17T07:37:00Z</dcterms:created>
  <dcterms:modified xsi:type="dcterms:W3CDTF">2024-09-17T07:37:00Z</dcterms:modified>
</cp:coreProperties>
</file>