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40" w:rsidRDefault="00A47C40" w:rsidP="00A47C40">
      <w:pPr>
        <w:pStyle w:val="3"/>
        <w:rPr>
          <w:sz w:val="28"/>
          <w:szCs w:val="28"/>
        </w:rPr>
      </w:pP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Паспорт 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муниципальной программы Тужинского муниципального района  </w:t>
      </w:r>
    </w:p>
    <w:p w:rsidR="00A47C40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«Энергосбережение и повышение энергетической эффективности» 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>на 20</w:t>
      </w:r>
      <w:r>
        <w:rPr>
          <w:sz w:val="28"/>
          <w:szCs w:val="28"/>
        </w:rPr>
        <w:t>21-2025</w:t>
      </w:r>
      <w:r w:rsidRPr="00324E02">
        <w:rPr>
          <w:sz w:val="28"/>
          <w:szCs w:val="28"/>
        </w:rPr>
        <w:t xml:space="preserve"> годы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муниципальной 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Отдел жизнеобеспечения администрации Тужинского муниципального района</w:t>
            </w:r>
          </w:p>
          <w:p w:rsidR="00A47C40" w:rsidRPr="00324E02" w:rsidRDefault="00A47C40" w:rsidP="00450606">
            <w:pPr>
              <w:pStyle w:val="31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pStyle w:val="31"/>
              <w:jc w:val="both"/>
              <w:rPr>
                <w:b w:val="0"/>
                <w:sz w:val="28"/>
                <w:szCs w:val="28"/>
              </w:rPr>
            </w:pPr>
            <w:r w:rsidRPr="00324E02">
              <w:rPr>
                <w:b w:val="0"/>
                <w:sz w:val="28"/>
                <w:szCs w:val="28"/>
              </w:rPr>
              <w:t>Потребители топливно-энергетических ресурсов (ТЭР) всех форм собственности, предприятия коммунального комплекса,</w:t>
            </w:r>
            <w:r w:rsidRPr="00324E02">
              <w:rPr>
                <w:sz w:val="28"/>
                <w:szCs w:val="28"/>
              </w:rPr>
              <w:t xml:space="preserve"> </w:t>
            </w:r>
            <w:r w:rsidRPr="00324E02">
              <w:rPr>
                <w:b w:val="0"/>
                <w:sz w:val="28"/>
                <w:szCs w:val="28"/>
              </w:rPr>
              <w:t>администрация городского поселения с сельских поселений</w:t>
            </w:r>
            <w:r>
              <w:rPr>
                <w:b w:val="0"/>
                <w:sz w:val="28"/>
                <w:szCs w:val="28"/>
              </w:rPr>
              <w:t>*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pStyle w:val="31"/>
              <w:jc w:val="both"/>
              <w:rPr>
                <w:b w:val="0"/>
                <w:sz w:val="28"/>
                <w:szCs w:val="28"/>
              </w:rPr>
            </w:pPr>
            <w:r w:rsidRPr="00324E02">
              <w:rPr>
                <w:b w:val="0"/>
                <w:sz w:val="28"/>
                <w:szCs w:val="28"/>
              </w:rPr>
              <w:t xml:space="preserve">Отсутствуют 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замедление темпа роста потребления топлива и энергии без нанесения ущерба благосостоянию и интересам общества; </w:t>
            </w:r>
          </w:p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-повышение эффективности использования топливно-энергетических ресурсов; </w:t>
            </w:r>
          </w:p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- повышение качества жизни населения, снижение доли затрат на оплату энергетических услуг;</w:t>
            </w:r>
          </w:p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- снижение финансовой нагрузки на бюджет района и бюджеты сельских  и городск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ого 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поселений района за счет сокращения платежей за получаемые энергоресурсы. 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снижение затрат на приобретение топливно-энергетических ресурсов </w:t>
            </w:r>
            <w:proofErr w:type="spellStart"/>
            <w:r w:rsidRPr="00324E02">
              <w:rPr>
                <w:rFonts w:ascii="Times New Roman" w:hAnsi="Times New Roman"/>
                <w:sz w:val="28"/>
                <w:szCs w:val="28"/>
              </w:rPr>
              <w:t>энергопотребителями</w:t>
            </w:r>
            <w:proofErr w:type="spellEnd"/>
            <w:r w:rsidRPr="00324E02">
              <w:rPr>
                <w:rFonts w:ascii="Times New Roman" w:hAnsi="Times New Roman"/>
                <w:sz w:val="28"/>
                <w:szCs w:val="28"/>
              </w:rPr>
              <w:t xml:space="preserve"> района за счет нормирования, </w:t>
            </w:r>
            <w:proofErr w:type="spellStart"/>
            <w:r w:rsidRPr="00324E02">
              <w:rPr>
                <w:rFonts w:ascii="Times New Roman" w:hAnsi="Times New Roman"/>
                <w:sz w:val="28"/>
                <w:szCs w:val="28"/>
              </w:rPr>
              <w:t>лимитирования</w:t>
            </w:r>
            <w:proofErr w:type="spellEnd"/>
            <w:r w:rsidRPr="00324E0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324E02">
              <w:rPr>
                <w:rFonts w:ascii="Times New Roman" w:hAnsi="Times New Roman"/>
                <w:sz w:val="28"/>
                <w:szCs w:val="28"/>
              </w:rPr>
              <w:t>энергоресурсосбережения</w:t>
            </w:r>
            <w:proofErr w:type="spellEnd"/>
            <w:r w:rsidRPr="00324E02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нормирование и установление обоснованных лимитов потребления энергетических ресурсов;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>, а также сбор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и анализ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информации об энергоемкости экономики района;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обеспечение требований энергетической эффективности зданий, строений, сооружений в процессе строительства, реконструкции и капитального ремонта и в процессе их эксплуатации; </w:t>
            </w:r>
          </w:p>
          <w:p w:rsidR="00A47C40" w:rsidRPr="00324E02" w:rsidRDefault="00A47C40" w:rsidP="0045060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 </w:t>
            </w:r>
            <w:r w:rsidRPr="00324E02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энергетического менеджмента;          </w:t>
            </w:r>
          </w:p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- 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обеспечение учета используемых энергоресурсов и </w:t>
            </w:r>
            <w:r w:rsidRPr="00324E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применения приборов учета используемых энергоресурсов при осуществлении расчетов за энергетические ресурсы; </w:t>
            </w:r>
          </w:p>
          <w:p w:rsidR="00A47C40" w:rsidRPr="00324E02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расширение практики применения энергосберегающих технологий при модернизации, реконструкции и 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питальном ремонте основных фондов объектов коммунального комплекса и повышение энергетической эффективности субъектов хозяйственной деятельности района; </w:t>
            </w:r>
          </w:p>
          <w:p w:rsidR="00A47C40" w:rsidRDefault="00A47C40" w:rsidP="00450606">
            <w:pPr>
              <w:spacing w:after="0" w:line="24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AB2DFC">
              <w:rPr>
                <w:rFonts w:ascii="Times New Roman" w:hAnsi="Times New Roman"/>
                <w:sz w:val="28"/>
                <w:szCs w:val="28"/>
              </w:rPr>
              <w:t xml:space="preserve">- проведение </w:t>
            </w:r>
            <w:proofErr w:type="spellStart"/>
            <w:r w:rsidRPr="00AB2DFC">
              <w:rPr>
                <w:rFonts w:ascii="Times New Roman" w:hAnsi="Times New Roman"/>
                <w:sz w:val="28"/>
                <w:szCs w:val="28"/>
              </w:rPr>
              <w:t>энергоаудита</w:t>
            </w:r>
            <w:proofErr w:type="spellEnd"/>
            <w:r w:rsidRPr="00AB2DFC">
              <w:rPr>
                <w:rFonts w:ascii="Times New Roman" w:hAnsi="Times New Roman"/>
                <w:sz w:val="28"/>
                <w:szCs w:val="28"/>
              </w:rPr>
              <w:t>, энергетических обследований</w:t>
            </w:r>
            <w:r>
              <w:rPr>
                <w:rFonts w:ascii="Times New Roman" w:hAnsi="Times New Roman"/>
                <w:sz w:val="28"/>
                <w:szCs w:val="28"/>
              </w:rPr>
              <w:t>, ведение энергетических паспортов;</w:t>
            </w:r>
            <w:r w:rsidRPr="00324E02">
              <w:rPr>
                <w:b/>
                <w:sz w:val="28"/>
                <w:szCs w:val="28"/>
              </w:rPr>
              <w:t xml:space="preserve">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обязательное заключение </w:t>
            </w:r>
            <w:proofErr w:type="spellStart"/>
            <w:r w:rsidRPr="00324E02">
              <w:rPr>
                <w:rFonts w:ascii="Times New Roman" w:hAnsi="Times New Roman"/>
                <w:sz w:val="28"/>
                <w:szCs w:val="28"/>
              </w:rPr>
              <w:t>энергосервисных</w:t>
            </w:r>
            <w:proofErr w:type="spellEnd"/>
            <w:r w:rsidRPr="00324E02">
              <w:rPr>
                <w:rFonts w:ascii="Times New Roman" w:hAnsi="Times New Roman"/>
                <w:sz w:val="28"/>
                <w:szCs w:val="28"/>
              </w:rPr>
              <w:t xml:space="preserve"> договоров (контрактов) и договоров купли-продажи, поставки, передачи энергоресурсов, включающих в себя условия </w:t>
            </w:r>
            <w:proofErr w:type="spellStart"/>
            <w:r w:rsidRPr="00324E02">
              <w:rPr>
                <w:rFonts w:ascii="Times New Roman" w:hAnsi="Times New Roman"/>
                <w:sz w:val="28"/>
                <w:szCs w:val="28"/>
              </w:rPr>
              <w:t>энергосервисных</w:t>
            </w:r>
            <w:proofErr w:type="spellEnd"/>
            <w:r w:rsidRPr="00324E02">
              <w:rPr>
                <w:rFonts w:ascii="Times New Roman" w:hAnsi="Times New Roman"/>
                <w:sz w:val="28"/>
                <w:szCs w:val="28"/>
              </w:rPr>
              <w:t xml:space="preserve"> договоров (контрактов);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обеспечение учета всего объема потребляемых энергетических ресурсов; </w:t>
            </w:r>
          </w:p>
          <w:p w:rsidR="00A47C40" w:rsidRPr="00324E02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- организация ведения топливно-энергетических балансов; </w:t>
            </w:r>
          </w:p>
          <w:p w:rsidR="00A47C40" w:rsidRPr="008835D4" w:rsidRDefault="00A47C40" w:rsidP="00450606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- информационное обеспечение мероприятий по энергосбережению и повышению энергетической эффективности.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>елевые  показатели  эффективности</w:t>
            </w:r>
            <w:r w:rsidRPr="00324E02">
              <w:rPr>
                <w:rFonts w:ascii="Times New Roman" w:hAnsi="Times New Roman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Доля объемов электрической энергии,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с использованием коллективных приборов учета), в общем объеме электрической энергии, потребляемой на территории Тужинского района;</w:t>
            </w:r>
          </w:p>
          <w:p w:rsidR="00A47C40" w:rsidRPr="00324E02" w:rsidRDefault="00A47C40" w:rsidP="0045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 xml:space="preserve">Доля объемов тепловой энергии, расчеты за которую осуществляются с использованием приборов учета (в части многоквартирных домов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с использованием коллективных приборов учета), в общем объеме тепловой энергии, потребляемой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жилищном фонде и муниципальных учреждениях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</w:t>
            </w:r>
            <w:r w:rsidRPr="00324E02">
              <w:rPr>
                <w:rFonts w:ascii="Times New Roman" w:hAnsi="Times New Roman"/>
                <w:sz w:val="28"/>
                <w:szCs w:val="28"/>
              </w:rPr>
              <w:t xml:space="preserve"> территории Тужинского района;</w:t>
            </w:r>
          </w:p>
          <w:p w:rsidR="00A47C40" w:rsidRPr="00324E02" w:rsidRDefault="00A47C40" w:rsidP="0045060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E02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объемов воды, расчеты за которую осуществляются с использованием приборов учета (в части многоквартирных домов – с использованием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коллективных </w:t>
            </w:r>
            <w:r w:rsidRPr="00324E02">
              <w:rPr>
                <w:rFonts w:ascii="Times New Roman" w:hAnsi="Times New Roman" w:cs="Times New Roman"/>
                <w:sz w:val="28"/>
                <w:szCs w:val="28"/>
              </w:rPr>
              <w:t xml:space="preserve">приборов учета), в общем объеме воды, потребляемой </w:t>
            </w:r>
            <w:r>
              <w:rPr>
                <w:rFonts w:ascii="Times New Roman" w:hAnsi="Times New Roman"/>
                <w:sz w:val="28"/>
                <w:szCs w:val="28"/>
              </w:rPr>
              <w:t>в жилищном фонде и муниципальных учреждениях</w:t>
            </w:r>
            <w:r w:rsidRPr="00324E0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Тужинского района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4E02">
              <w:rPr>
                <w:rFonts w:ascii="Times New Roman" w:hAnsi="Times New Roman"/>
                <w:sz w:val="28"/>
                <w:szCs w:val="28"/>
              </w:rPr>
              <w:t>Этапы и сроки реализации  муниципальной</w:t>
            </w:r>
            <w:r w:rsidRPr="00324E02">
              <w:rPr>
                <w:rFonts w:ascii="Times New Roman" w:hAnsi="Times New Roman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324E02" w:rsidRDefault="00A47C40" w:rsidP="00450606">
            <w:pPr>
              <w:pStyle w:val="31"/>
              <w:jc w:val="both"/>
              <w:rPr>
                <w:b w:val="0"/>
                <w:sz w:val="28"/>
                <w:szCs w:val="28"/>
              </w:rPr>
            </w:pPr>
            <w:r w:rsidRPr="00324E02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21-2025</w:t>
            </w:r>
            <w:r w:rsidRPr="00324E02">
              <w:rPr>
                <w:b w:val="0"/>
                <w:sz w:val="28"/>
                <w:szCs w:val="28"/>
              </w:rPr>
              <w:t xml:space="preserve"> годы, разделение на этапы не предусмотрено</w:t>
            </w: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B00A7" w:rsidRDefault="00A47C40" w:rsidP="004506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B00A7"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финансового обеспечения муниципальной программы</w:t>
            </w:r>
          </w:p>
          <w:p w:rsidR="00A47C40" w:rsidRPr="000B00A7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Объем финансирования Программы-</w:t>
            </w:r>
            <w:r w:rsidR="00AC25B4">
              <w:rPr>
                <w:rFonts w:ascii="Times New Roman" w:hAnsi="Times New Roman"/>
                <w:sz w:val="28"/>
                <w:szCs w:val="28"/>
              </w:rPr>
              <w:t>4088,827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 xml:space="preserve"> тыс.руб., в том числе: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 2021 год: всего- </w:t>
            </w:r>
            <w:r w:rsidR="00BD5C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753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</w:t>
            </w:r>
            <w:r w:rsidR="00BD5C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рублей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 xml:space="preserve">- районный бюджет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D5C6A">
              <w:rPr>
                <w:rFonts w:ascii="Times New Roman" w:hAnsi="Times New Roman"/>
                <w:sz w:val="28"/>
                <w:szCs w:val="28"/>
              </w:rPr>
              <w:t>33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>,</w:t>
            </w:r>
            <w:r w:rsidR="00BD5C6A">
              <w:rPr>
                <w:rFonts w:ascii="Times New Roman" w:hAnsi="Times New Roman"/>
                <w:sz w:val="28"/>
                <w:szCs w:val="28"/>
              </w:rPr>
              <w:t>95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4E0C2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47C40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- областной бюджет – 0,0 тыс. руб.</w:t>
            </w:r>
          </w:p>
          <w:p w:rsidR="00A47C40" w:rsidRPr="00EF625A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городского поселения – 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0,0 тыс. </w:t>
            </w:r>
            <w:proofErr w:type="spellStart"/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 xml:space="preserve">- внебюджетные источники – </w:t>
            </w:r>
            <w:r w:rsidR="00BD5C6A">
              <w:rPr>
                <w:rFonts w:ascii="Times New Roman" w:hAnsi="Times New Roman"/>
                <w:sz w:val="28"/>
                <w:szCs w:val="28"/>
              </w:rPr>
              <w:t>52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>0,0 тыс</w:t>
            </w:r>
            <w:proofErr w:type="gramStart"/>
            <w:r w:rsidRPr="004E0C2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2022 год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всего- </w:t>
            </w:r>
            <w:r w:rsidR="00AC2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890,2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рублей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 - районный бюджет – </w:t>
            </w:r>
            <w:r w:rsidR="00AC25B4">
              <w:rPr>
                <w:rFonts w:ascii="Times New Roman" w:hAnsi="Times New Roman" w:cs="Times New Roman"/>
                <w:sz w:val="28"/>
                <w:szCs w:val="28"/>
              </w:rPr>
              <w:t>450,2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- областной бюджет – 0,0 тыс. руб.</w:t>
            </w:r>
          </w:p>
          <w:p w:rsidR="00A47C40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 –</w:t>
            </w:r>
            <w:r w:rsidR="00BD5C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40,0 тыс. руб. 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- бюджет городс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кого поселения – 100,0 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2023 год: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всего- </w:t>
            </w:r>
            <w:r w:rsidR="00AC2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514,7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тыс. рублей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 xml:space="preserve">- районный бюджет – </w:t>
            </w:r>
            <w:r w:rsidR="00AC25B4">
              <w:rPr>
                <w:rFonts w:ascii="Times New Roman" w:hAnsi="Times New Roman"/>
                <w:sz w:val="28"/>
                <w:szCs w:val="28"/>
              </w:rPr>
              <w:t>74,7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4E0C2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/>
                <w:sz w:val="28"/>
                <w:szCs w:val="28"/>
              </w:rPr>
              <w:t xml:space="preserve">уб. 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- областной бюджет – 0,0 тыс. руб.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– </w:t>
            </w:r>
            <w:r w:rsidR="00AC25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40,0 тыс. руб.</w:t>
            </w:r>
            <w:r w:rsidRPr="00EF6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 2024год: всего- </w:t>
            </w:r>
            <w:r w:rsidR="00AC2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95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0,0 тыс. рублей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 xml:space="preserve">- районный бюджет – </w:t>
            </w:r>
            <w:r w:rsidR="00AC25B4">
              <w:rPr>
                <w:rFonts w:ascii="Times New Roman" w:hAnsi="Times New Roman"/>
                <w:sz w:val="28"/>
                <w:szCs w:val="28"/>
              </w:rPr>
              <w:t>10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>0,0 тыс</w:t>
            </w:r>
            <w:proofErr w:type="gramStart"/>
            <w:r w:rsidRPr="004E0C2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/>
                <w:sz w:val="28"/>
                <w:szCs w:val="28"/>
              </w:rPr>
              <w:t xml:space="preserve">уб.; 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- областной бюджет –0,0 тыс. руб.</w:t>
            </w:r>
          </w:p>
          <w:p w:rsidR="00A47C40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 – 850,0 тыс. руб.</w:t>
            </w:r>
            <w:r w:rsidRPr="00EF6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на 2025 год</w:t>
            </w: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всего- </w:t>
            </w:r>
            <w:r w:rsidR="00AC25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980</w:t>
            </w:r>
            <w:r w:rsidRPr="004E0C2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,0 тыс. рублей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 xml:space="preserve"> - районный бюджет  </w:t>
            </w:r>
            <w:r w:rsidR="00AC25B4">
              <w:rPr>
                <w:rFonts w:ascii="Times New Roman" w:hAnsi="Times New Roman"/>
                <w:sz w:val="28"/>
                <w:szCs w:val="28"/>
              </w:rPr>
              <w:t>20</w:t>
            </w:r>
            <w:r w:rsidRPr="004E0C21">
              <w:rPr>
                <w:rFonts w:ascii="Times New Roman" w:hAnsi="Times New Roman"/>
                <w:sz w:val="28"/>
                <w:szCs w:val="28"/>
              </w:rPr>
              <w:t>,0 тыс</w:t>
            </w:r>
            <w:proofErr w:type="gramStart"/>
            <w:r w:rsidRPr="004E0C2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4E0C21">
              <w:rPr>
                <w:rFonts w:ascii="Times New Roman" w:hAnsi="Times New Roman"/>
                <w:sz w:val="28"/>
                <w:szCs w:val="28"/>
              </w:rPr>
              <w:t xml:space="preserve">уб.; </w:t>
            </w:r>
          </w:p>
          <w:p w:rsidR="00A47C40" w:rsidRPr="004E0C21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0C21">
              <w:rPr>
                <w:rFonts w:ascii="Times New Roman" w:hAnsi="Times New Roman"/>
                <w:sz w:val="28"/>
                <w:szCs w:val="28"/>
              </w:rPr>
              <w:t>- областной бюджет –0,0 тыс. руб.</w:t>
            </w:r>
          </w:p>
          <w:p w:rsidR="00A47C40" w:rsidRPr="004E0C21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0C21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 – 960,0 тыс. руб. </w:t>
            </w:r>
          </w:p>
          <w:p w:rsidR="00A47C40" w:rsidRPr="00324E02" w:rsidRDefault="00A47C40" w:rsidP="00AC25B4">
            <w:pPr>
              <w:pStyle w:val="ConsPlusNormal"/>
              <w:widowControl/>
              <w:ind w:firstLine="0"/>
              <w:rPr>
                <w:b/>
                <w:sz w:val="28"/>
                <w:szCs w:val="28"/>
              </w:rPr>
            </w:pPr>
          </w:p>
        </w:tc>
      </w:tr>
      <w:tr w:rsidR="00A47C40" w:rsidRPr="00324E02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DD73CE" w:rsidRDefault="00A47C40" w:rsidP="004506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73CE">
              <w:rPr>
                <w:rFonts w:ascii="Times New Roman" w:hAnsi="Times New Roman"/>
                <w:sz w:val="28"/>
                <w:szCs w:val="28"/>
              </w:rPr>
              <w:t>Ожидаемые конечные результаты  реализации</w:t>
            </w:r>
            <w:r w:rsidRPr="00DD73CE">
              <w:rPr>
                <w:rFonts w:ascii="Times New Roman" w:hAnsi="Times New Roman"/>
                <w:sz w:val="28"/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DD73CE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3CE">
              <w:rPr>
                <w:rFonts w:ascii="Times New Roman" w:hAnsi="Times New Roman"/>
                <w:sz w:val="28"/>
                <w:szCs w:val="28"/>
              </w:rPr>
              <w:t>1.Ежегодное снижение потребления энергоресурсов не менее 3%;</w:t>
            </w:r>
          </w:p>
          <w:p w:rsidR="00A47C40" w:rsidRPr="00DD73CE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3CE">
              <w:rPr>
                <w:rFonts w:ascii="Times New Roman" w:hAnsi="Times New Roman"/>
                <w:sz w:val="28"/>
                <w:szCs w:val="28"/>
              </w:rPr>
              <w:t xml:space="preserve">2. Экономия электроэнергии </w:t>
            </w:r>
            <w:r>
              <w:rPr>
                <w:rFonts w:ascii="Times New Roman" w:hAnsi="Times New Roman"/>
                <w:sz w:val="28"/>
                <w:szCs w:val="28"/>
              </w:rPr>
              <w:t>200,1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т. кВт*час – </w:t>
            </w:r>
            <w:r>
              <w:rPr>
                <w:rFonts w:ascii="Times New Roman" w:hAnsi="Times New Roman"/>
                <w:sz w:val="28"/>
                <w:szCs w:val="28"/>
              </w:rPr>
              <w:t>509,0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DD73C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DD73C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47C40" w:rsidRPr="00DD73CE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3CE">
              <w:rPr>
                <w:rFonts w:ascii="Times New Roman" w:hAnsi="Times New Roman"/>
                <w:sz w:val="28"/>
                <w:szCs w:val="28"/>
              </w:rPr>
              <w:t xml:space="preserve">3.Экономия тепловой энергии </w:t>
            </w:r>
            <w:r>
              <w:rPr>
                <w:rFonts w:ascii="Times New Roman" w:hAnsi="Times New Roman"/>
                <w:sz w:val="28"/>
                <w:szCs w:val="28"/>
              </w:rPr>
              <w:t>1,2 т.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Гкал -  </w:t>
            </w:r>
            <w:r>
              <w:rPr>
                <w:rFonts w:ascii="Times New Roman" w:hAnsi="Times New Roman"/>
                <w:sz w:val="28"/>
                <w:szCs w:val="28"/>
              </w:rPr>
              <w:t>851,0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DD73C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DD73CE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47C40" w:rsidRPr="00DD73CE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73CE">
              <w:rPr>
                <w:rFonts w:ascii="Times New Roman" w:hAnsi="Times New Roman"/>
                <w:sz w:val="28"/>
                <w:szCs w:val="28"/>
              </w:rPr>
              <w:t xml:space="preserve">4. Экономия воды </w:t>
            </w:r>
            <w:r>
              <w:rPr>
                <w:rFonts w:ascii="Times New Roman" w:hAnsi="Times New Roman"/>
                <w:sz w:val="28"/>
                <w:szCs w:val="28"/>
              </w:rPr>
              <w:t>7,3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DD73CE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 – </w:t>
            </w:r>
            <w:r>
              <w:rPr>
                <w:rFonts w:ascii="Times New Roman" w:hAnsi="Times New Roman"/>
                <w:sz w:val="28"/>
                <w:szCs w:val="28"/>
              </w:rPr>
              <w:t>74,8</w:t>
            </w:r>
            <w:r w:rsidRPr="00DD73CE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DD73CE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DD73CE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</w:tbl>
    <w:p w:rsidR="00A47C40" w:rsidRPr="00324E02" w:rsidRDefault="00A47C40" w:rsidP="00A47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*- </w:t>
      </w:r>
      <w:r w:rsidRPr="00122D58">
        <w:rPr>
          <w:rFonts w:ascii="Times New Roman" w:hAnsi="Times New Roman"/>
          <w:sz w:val="28"/>
          <w:szCs w:val="28"/>
        </w:rPr>
        <w:t>по согласованию</w:t>
      </w:r>
    </w:p>
    <w:p w:rsidR="00137760" w:rsidRDefault="00137760"/>
    <w:sectPr w:rsidR="00137760" w:rsidSect="00137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7C40"/>
    <w:rsid w:val="00137760"/>
    <w:rsid w:val="001D0A66"/>
    <w:rsid w:val="004A3577"/>
    <w:rsid w:val="008C2630"/>
    <w:rsid w:val="00A47C40"/>
    <w:rsid w:val="00AC25B4"/>
    <w:rsid w:val="00BD5C6A"/>
    <w:rsid w:val="00F0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4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47C4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7C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47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47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A47C40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7C4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774</Words>
  <Characters>4416</Characters>
  <Application>Microsoft Office Word</Application>
  <DocSecurity>0</DocSecurity>
  <Lines>36</Lines>
  <Paragraphs>10</Paragraphs>
  <ScaleCrop>false</ScaleCrop>
  <Company>Home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5</cp:revision>
  <dcterms:created xsi:type="dcterms:W3CDTF">2017-10-23T09:13:00Z</dcterms:created>
  <dcterms:modified xsi:type="dcterms:W3CDTF">2024-10-11T06:05:00Z</dcterms:modified>
</cp:coreProperties>
</file>