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7FEEF" w14:textId="77777777"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14:paraId="648BBA1D" w14:textId="48C8D0AE" w:rsidR="00BE4EFB" w:rsidRDefault="00E8033D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</w:p>
    <w:p w14:paraId="5F6FD994" w14:textId="77777777"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Тужинской районной Думы</w:t>
      </w:r>
    </w:p>
    <w:p w14:paraId="60FAE3F2" w14:textId="10D33B49" w:rsidR="00BE4EFB" w:rsidRDefault="008807E0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 w:rsidRPr="008807E0">
        <w:rPr>
          <w:rFonts w:ascii="Times New Roman" w:hAnsi="Times New Roman" w:cs="Times New Roman"/>
          <w:sz w:val="28"/>
          <w:szCs w:val="28"/>
        </w:rPr>
        <w:t>от</w:t>
      </w:r>
      <w:r w:rsidR="00BE5152">
        <w:rPr>
          <w:rFonts w:ascii="Times New Roman" w:hAnsi="Times New Roman" w:cs="Times New Roman"/>
          <w:sz w:val="28"/>
          <w:szCs w:val="28"/>
        </w:rPr>
        <w:t xml:space="preserve"> 21.02.2025</w:t>
      </w:r>
      <w:r w:rsidR="002367C5">
        <w:rPr>
          <w:rFonts w:ascii="Times New Roman" w:hAnsi="Times New Roman" w:cs="Times New Roman"/>
          <w:sz w:val="28"/>
          <w:szCs w:val="28"/>
        </w:rPr>
        <w:t xml:space="preserve"> </w:t>
      </w:r>
      <w:r w:rsidRPr="008807E0">
        <w:rPr>
          <w:rFonts w:ascii="Times New Roman" w:hAnsi="Times New Roman" w:cs="Times New Roman"/>
          <w:sz w:val="28"/>
          <w:szCs w:val="28"/>
        </w:rPr>
        <w:t>№</w:t>
      </w:r>
      <w:r w:rsidR="00BE5152">
        <w:rPr>
          <w:rFonts w:ascii="Times New Roman" w:hAnsi="Times New Roman" w:cs="Times New Roman"/>
          <w:sz w:val="28"/>
          <w:szCs w:val="28"/>
        </w:rPr>
        <w:t>39/239</w:t>
      </w:r>
      <w:r w:rsidRPr="008807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07AB4F" w14:textId="77777777" w:rsidR="008807E0" w:rsidRDefault="008807E0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14:paraId="0543BADD" w14:textId="7C76B379" w:rsidR="003C1C3D" w:rsidRPr="00FB1056" w:rsidRDefault="00E8033D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2650C">
        <w:rPr>
          <w:rFonts w:ascii="Times New Roman" w:hAnsi="Times New Roman" w:cs="Times New Roman"/>
          <w:sz w:val="28"/>
          <w:szCs w:val="28"/>
        </w:rPr>
        <w:t>32</w:t>
      </w:r>
    </w:p>
    <w:p w14:paraId="12645680" w14:textId="77777777" w:rsidR="00797841" w:rsidRPr="00FB1056" w:rsidRDefault="00FB1056" w:rsidP="001A2F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E4EFB">
        <w:rPr>
          <w:rFonts w:ascii="Times New Roman" w:hAnsi="Times New Roman" w:cs="Times New Roman"/>
          <w:sz w:val="28"/>
          <w:szCs w:val="28"/>
        </w:rPr>
        <w:t xml:space="preserve">к </w:t>
      </w:r>
      <w:r w:rsidR="00AE3768">
        <w:rPr>
          <w:rFonts w:ascii="Times New Roman" w:hAnsi="Times New Roman" w:cs="Times New Roman"/>
          <w:sz w:val="28"/>
          <w:szCs w:val="28"/>
        </w:rPr>
        <w:t>р</w:t>
      </w:r>
      <w:r w:rsidR="00BE4EFB">
        <w:rPr>
          <w:rFonts w:ascii="Times New Roman" w:hAnsi="Times New Roman" w:cs="Times New Roman"/>
          <w:sz w:val="28"/>
          <w:szCs w:val="28"/>
        </w:rPr>
        <w:t xml:space="preserve">ешению </w:t>
      </w:r>
      <w:r w:rsidR="00E92887" w:rsidRPr="00FB1056">
        <w:rPr>
          <w:rFonts w:ascii="Times New Roman" w:hAnsi="Times New Roman" w:cs="Times New Roman"/>
          <w:sz w:val="28"/>
          <w:szCs w:val="28"/>
        </w:rPr>
        <w:t>Тужинской</w:t>
      </w:r>
    </w:p>
    <w:p w14:paraId="2E573867" w14:textId="77777777" w:rsidR="00E92887" w:rsidRPr="00FB1056" w:rsidRDefault="00FB1056" w:rsidP="001A2F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2887" w:rsidRPr="00FB1056">
        <w:rPr>
          <w:rFonts w:ascii="Times New Roman" w:hAnsi="Times New Roman" w:cs="Times New Roman"/>
          <w:sz w:val="28"/>
          <w:szCs w:val="28"/>
        </w:rPr>
        <w:t>районной Думы</w:t>
      </w:r>
    </w:p>
    <w:p w14:paraId="59405631" w14:textId="143782D3" w:rsidR="002367C5" w:rsidRPr="00FB1056" w:rsidRDefault="00FB1056" w:rsidP="00410E23">
      <w:pPr>
        <w:pStyle w:val="ConsPlusNormal"/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2887" w:rsidRPr="00FB1056">
        <w:rPr>
          <w:rFonts w:ascii="Times New Roman" w:hAnsi="Times New Roman" w:cs="Times New Roman"/>
          <w:sz w:val="28"/>
          <w:szCs w:val="28"/>
        </w:rPr>
        <w:t xml:space="preserve">от </w:t>
      </w:r>
      <w:r w:rsidR="002367C5">
        <w:rPr>
          <w:rFonts w:ascii="Times New Roman" w:hAnsi="Times New Roman" w:cs="Times New Roman"/>
          <w:sz w:val="28"/>
          <w:szCs w:val="28"/>
        </w:rPr>
        <w:t>20</w:t>
      </w:r>
      <w:r w:rsidR="0073318C">
        <w:rPr>
          <w:rFonts w:ascii="Times New Roman" w:hAnsi="Times New Roman" w:cs="Times New Roman"/>
          <w:sz w:val="28"/>
          <w:szCs w:val="28"/>
        </w:rPr>
        <w:t>.12.202</w:t>
      </w:r>
      <w:r w:rsidR="002367C5">
        <w:rPr>
          <w:rFonts w:ascii="Times New Roman" w:hAnsi="Times New Roman" w:cs="Times New Roman"/>
          <w:sz w:val="28"/>
          <w:szCs w:val="28"/>
        </w:rPr>
        <w:t>4</w:t>
      </w:r>
      <w:r w:rsidR="0073318C">
        <w:rPr>
          <w:rFonts w:ascii="Times New Roman" w:hAnsi="Times New Roman" w:cs="Times New Roman"/>
          <w:sz w:val="28"/>
          <w:szCs w:val="28"/>
        </w:rPr>
        <w:t xml:space="preserve"> </w:t>
      </w:r>
      <w:r w:rsidR="00E92887" w:rsidRPr="00FB1056">
        <w:rPr>
          <w:rFonts w:ascii="Times New Roman" w:hAnsi="Times New Roman" w:cs="Times New Roman"/>
          <w:sz w:val="28"/>
          <w:szCs w:val="28"/>
        </w:rPr>
        <w:t>№</w:t>
      </w:r>
      <w:r w:rsidR="0073318C">
        <w:rPr>
          <w:rFonts w:ascii="Times New Roman" w:hAnsi="Times New Roman" w:cs="Times New Roman"/>
          <w:sz w:val="28"/>
          <w:szCs w:val="28"/>
        </w:rPr>
        <w:t xml:space="preserve"> </w:t>
      </w:r>
      <w:r w:rsidR="002367C5">
        <w:rPr>
          <w:rFonts w:ascii="Times New Roman" w:hAnsi="Times New Roman" w:cs="Times New Roman"/>
          <w:sz w:val="28"/>
          <w:szCs w:val="28"/>
        </w:rPr>
        <w:t>37</w:t>
      </w:r>
      <w:r w:rsidR="004F36DF">
        <w:rPr>
          <w:rFonts w:ascii="Times New Roman" w:hAnsi="Times New Roman" w:cs="Times New Roman"/>
          <w:sz w:val="28"/>
          <w:szCs w:val="28"/>
        </w:rPr>
        <w:t>/</w:t>
      </w:r>
      <w:r w:rsidR="002367C5">
        <w:rPr>
          <w:rFonts w:ascii="Times New Roman" w:hAnsi="Times New Roman" w:cs="Times New Roman"/>
          <w:sz w:val="28"/>
          <w:szCs w:val="28"/>
        </w:rPr>
        <w:t>228</w:t>
      </w:r>
    </w:p>
    <w:p w14:paraId="36091285" w14:textId="77777777" w:rsidR="00AE3768" w:rsidRDefault="00AE3768" w:rsidP="00AE37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4"/>
      <w:bookmarkEnd w:id="0"/>
      <w:r>
        <w:rPr>
          <w:rFonts w:ascii="Times New Roman" w:hAnsi="Times New Roman" w:cs="Times New Roman"/>
          <w:sz w:val="28"/>
          <w:szCs w:val="28"/>
        </w:rPr>
        <w:t>ПОРЯДОК</w:t>
      </w:r>
    </w:p>
    <w:p w14:paraId="15184D96" w14:textId="02EAE871" w:rsidR="00BE5713" w:rsidRDefault="00AE3768" w:rsidP="00856CA3">
      <w:pPr>
        <w:pStyle w:val="ConsPlusTitle"/>
        <w:spacing w:after="48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E5713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BE4EFB" w:rsidRPr="00BE5713">
        <w:rPr>
          <w:rFonts w:ascii="Times New Roman" w:hAnsi="Times New Roman" w:cs="Times New Roman"/>
          <w:b w:val="0"/>
          <w:sz w:val="28"/>
          <w:szCs w:val="28"/>
        </w:rPr>
        <w:t>иных межбюджетных трансфертов бюджетам поселений</w:t>
      </w:r>
      <w:r w:rsidR="00FA1220">
        <w:rPr>
          <w:rFonts w:ascii="Times New Roman" w:hAnsi="Times New Roman" w:cs="Times New Roman"/>
          <w:b w:val="0"/>
          <w:sz w:val="28"/>
          <w:szCs w:val="28"/>
        </w:rPr>
        <w:t xml:space="preserve"> на</w:t>
      </w:r>
      <w:r w:rsidR="00BE4EFB" w:rsidRPr="00BE57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A1220" w:rsidRPr="00FA1220">
        <w:rPr>
          <w:rFonts w:ascii="Times New Roman" w:hAnsi="Times New Roman" w:cs="Times New Roman"/>
          <w:b w:val="0"/>
          <w:bCs/>
          <w:sz w:val="28"/>
          <w:szCs w:val="28"/>
        </w:rPr>
        <w:t>содержание мест (площадок) накопления твердых коммунальных отходов</w:t>
      </w:r>
    </w:p>
    <w:p w14:paraId="60654217" w14:textId="015CB4BB" w:rsidR="00AE3768" w:rsidRPr="00BE5713" w:rsidRDefault="00AE3768" w:rsidP="00BE5713">
      <w:pPr>
        <w:pStyle w:val="ConsPlusTitle"/>
        <w:spacing w:line="276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5713">
        <w:rPr>
          <w:rFonts w:ascii="Times New Roman" w:hAnsi="Times New Roman" w:cs="Times New Roman"/>
          <w:b w:val="0"/>
          <w:sz w:val="28"/>
          <w:szCs w:val="28"/>
        </w:rPr>
        <w:t xml:space="preserve">1. Порядок предоставления иных межбюджетных трансфертов </w:t>
      </w:r>
      <w:r w:rsidR="004A00B1" w:rsidRPr="00BE5713">
        <w:rPr>
          <w:rFonts w:ascii="Times New Roman" w:hAnsi="Times New Roman" w:cs="Times New Roman"/>
          <w:b w:val="0"/>
          <w:sz w:val="28"/>
          <w:szCs w:val="28"/>
        </w:rPr>
        <w:t xml:space="preserve">бюджетам поселений </w:t>
      </w:r>
      <w:r w:rsidR="00E9516C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E9516C" w:rsidRPr="00E9516C">
        <w:rPr>
          <w:rFonts w:ascii="Times New Roman" w:hAnsi="Times New Roman" w:cs="Times New Roman"/>
          <w:b w:val="0"/>
          <w:bCs/>
          <w:sz w:val="28"/>
          <w:szCs w:val="28"/>
        </w:rPr>
        <w:t>содержание мест (площадок) накопления твердых коммунальных отходов</w:t>
      </w:r>
      <w:r w:rsidR="007A06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00B1" w:rsidRPr="00BE5713">
        <w:rPr>
          <w:rFonts w:ascii="Times New Roman" w:hAnsi="Times New Roman" w:cs="Times New Roman"/>
          <w:b w:val="0"/>
          <w:sz w:val="28"/>
          <w:szCs w:val="28"/>
        </w:rPr>
        <w:t>из бюджета района</w:t>
      </w:r>
      <w:r w:rsidRPr="00BE5713">
        <w:rPr>
          <w:rFonts w:ascii="Times New Roman" w:hAnsi="Times New Roman" w:cs="Times New Roman"/>
          <w:b w:val="0"/>
          <w:sz w:val="28"/>
          <w:szCs w:val="28"/>
        </w:rPr>
        <w:t xml:space="preserve"> (далее - Порядок) определяет механизм предоставления иных межбюджетных трансфертов бюджету поселения, входящего в состав </w:t>
      </w:r>
      <w:r w:rsidR="00C44DE8" w:rsidRPr="00BE5713">
        <w:rPr>
          <w:rFonts w:ascii="Times New Roman" w:hAnsi="Times New Roman" w:cs="Times New Roman"/>
          <w:b w:val="0"/>
          <w:sz w:val="28"/>
          <w:szCs w:val="28"/>
        </w:rPr>
        <w:t>Тужинского</w:t>
      </w:r>
      <w:r w:rsidRPr="00BE5713"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 (далее – бюджет поселения), </w:t>
      </w:r>
      <w:r w:rsidR="001336AE" w:rsidRPr="00BE5713">
        <w:rPr>
          <w:rFonts w:ascii="Times New Roman" w:hAnsi="Times New Roman" w:cs="Times New Roman"/>
          <w:b w:val="0"/>
          <w:sz w:val="28"/>
          <w:szCs w:val="28"/>
        </w:rPr>
        <w:t xml:space="preserve">на реализацию мероприятий по </w:t>
      </w:r>
      <w:r w:rsidR="00856CA3">
        <w:rPr>
          <w:rFonts w:ascii="Times New Roman" w:hAnsi="Times New Roman" w:cs="Times New Roman"/>
          <w:b w:val="0"/>
          <w:sz w:val="28"/>
          <w:szCs w:val="28"/>
        </w:rPr>
        <w:t xml:space="preserve">содержанию </w:t>
      </w:r>
      <w:r w:rsidR="00E9516C" w:rsidRPr="00E9516C">
        <w:rPr>
          <w:rFonts w:ascii="Times New Roman" w:hAnsi="Times New Roman" w:cs="Times New Roman"/>
          <w:b w:val="0"/>
          <w:bCs/>
          <w:sz w:val="28"/>
          <w:szCs w:val="28"/>
        </w:rPr>
        <w:t>мест (площадок) накопления твердых коммунальных отходов</w:t>
      </w:r>
      <w:r w:rsidR="00E9516C" w:rsidRPr="00BE57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E5713">
        <w:rPr>
          <w:rFonts w:ascii="Times New Roman" w:hAnsi="Times New Roman" w:cs="Times New Roman"/>
          <w:b w:val="0"/>
          <w:sz w:val="28"/>
          <w:szCs w:val="28"/>
        </w:rPr>
        <w:t xml:space="preserve">(далее - иные МБТ) и направлен на реализацию </w:t>
      </w:r>
      <w:r w:rsidR="008731AC">
        <w:rPr>
          <w:rFonts w:ascii="Times New Roman" w:hAnsi="Times New Roman" w:cs="Times New Roman"/>
          <w:b w:val="0"/>
          <w:sz w:val="28"/>
          <w:szCs w:val="28"/>
        </w:rPr>
        <w:t>м</w:t>
      </w:r>
      <w:r w:rsidR="00A756E0" w:rsidRPr="00BE5713">
        <w:rPr>
          <w:rFonts w:ascii="Times New Roman" w:hAnsi="Times New Roman" w:cs="Times New Roman"/>
          <w:b w:val="0"/>
          <w:sz w:val="28"/>
          <w:szCs w:val="28"/>
        </w:rPr>
        <w:t>униципальн</w:t>
      </w:r>
      <w:r w:rsidR="008731AC">
        <w:rPr>
          <w:rFonts w:ascii="Times New Roman" w:hAnsi="Times New Roman" w:cs="Times New Roman"/>
          <w:b w:val="0"/>
          <w:sz w:val="28"/>
          <w:szCs w:val="28"/>
        </w:rPr>
        <w:t>ой</w:t>
      </w:r>
      <w:r w:rsidR="00A756E0" w:rsidRPr="00BE5713"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 w:rsidR="008731AC">
        <w:rPr>
          <w:rFonts w:ascii="Times New Roman" w:hAnsi="Times New Roman" w:cs="Times New Roman"/>
          <w:b w:val="0"/>
          <w:sz w:val="28"/>
          <w:szCs w:val="28"/>
        </w:rPr>
        <w:t>ы</w:t>
      </w:r>
      <w:r w:rsidR="00A756E0" w:rsidRPr="00BE5713">
        <w:rPr>
          <w:rFonts w:ascii="Times New Roman" w:hAnsi="Times New Roman" w:cs="Times New Roman"/>
          <w:b w:val="0"/>
          <w:sz w:val="28"/>
          <w:szCs w:val="28"/>
        </w:rPr>
        <w:t xml:space="preserve"> Ту</w:t>
      </w:r>
      <w:r w:rsidR="008731AC">
        <w:rPr>
          <w:rFonts w:ascii="Times New Roman" w:hAnsi="Times New Roman" w:cs="Times New Roman"/>
          <w:b w:val="0"/>
          <w:sz w:val="28"/>
          <w:szCs w:val="28"/>
        </w:rPr>
        <w:t xml:space="preserve">жинского муниципального района </w:t>
      </w:r>
      <w:r w:rsidR="00E9516C">
        <w:rPr>
          <w:rFonts w:ascii="Times New Roman" w:hAnsi="Times New Roman" w:cs="Times New Roman"/>
          <w:b w:val="0"/>
          <w:sz w:val="28"/>
          <w:szCs w:val="28"/>
        </w:rPr>
        <w:t>«</w:t>
      </w:r>
      <w:r w:rsidR="00856CA3" w:rsidRPr="00856CA3">
        <w:rPr>
          <w:rFonts w:ascii="Times New Roman" w:hAnsi="Times New Roman" w:cs="Times New Roman"/>
          <w:b w:val="0"/>
          <w:sz w:val="28"/>
          <w:szCs w:val="28"/>
        </w:rPr>
        <w:t>Охрана окружающей среды и экологическое воспитание</w:t>
      </w:r>
      <w:r w:rsidR="008731AC">
        <w:rPr>
          <w:rFonts w:ascii="Times New Roman" w:hAnsi="Times New Roman" w:cs="Times New Roman"/>
          <w:b w:val="0"/>
          <w:sz w:val="28"/>
          <w:szCs w:val="28"/>
        </w:rPr>
        <w:t>».</w:t>
      </w:r>
    </w:p>
    <w:p w14:paraId="27A55AF4" w14:textId="77777777" w:rsidR="00AE3768" w:rsidRDefault="00B41B16" w:rsidP="001C097C">
      <w:pPr>
        <w:spacing w:line="276" w:lineRule="auto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AE3768">
        <w:rPr>
          <w:rFonts w:cs="Times New Roman"/>
          <w:sz w:val="28"/>
          <w:szCs w:val="28"/>
        </w:rPr>
        <w:t xml:space="preserve">. Условием для предоставления иных МБТ является наличие Соглашения о </w:t>
      </w:r>
      <w:r>
        <w:rPr>
          <w:rFonts w:cs="Times New Roman"/>
          <w:sz w:val="28"/>
          <w:szCs w:val="28"/>
        </w:rPr>
        <w:t>предоставлении иных МБТ</w:t>
      </w:r>
      <w:r w:rsidR="00AE3768">
        <w:rPr>
          <w:rFonts w:cs="Times New Roman"/>
          <w:sz w:val="28"/>
          <w:szCs w:val="28"/>
        </w:rPr>
        <w:t xml:space="preserve">, заключенное администрацией </w:t>
      </w:r>
      <w:r>
        <w:rPr>
          <w:rFonts w:cs="Times New Roman"/>
          <w:sz w:val="28"/>
          <w:szCs w:val="28"/>
        </w:rPr>
        <w:t>Тужинского</w:t>
      </w:r>
      <w:r w:rsidR="00AE3768">
        <w:rPr>
          <w:rFonts w:cs="Times New Roman"/>
          <w:sz w:val="28"/>
          <w:szCs w:val="28"/>
        </w:rPr>
        <w:t xml:space="preserve"> муниципального района Кировской области (далее – администрация района) с администрацией поселения.</w:t>
      </w:r>
    </w:p>
    <w:p w14:paraId="0D9EFA04" w14:textId="77777777"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E3768">
        <w:rPr>
          <w:rFonts w:ascii="Times New Roman" w:hAnsi="Times New Roman" w:cs="Times New Roman"/>
          <w:sz w:val="28"/>
          <w:szCs w:val="28"/>
        </w:rPr>
        <w:t>. Иные МБТ расходуются органами местного самоуправления поселений на цели, указанные в соглашении.</w:t>
      </w:r>
    </w:p>
    <w:p w14:paraId="26EA27D9" w14:textId="77777777"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E3768">
        <w:rPr>
          <w:rFonts w:ascii="Times New Roman" w:hAnsi="Times New Roman" w:cs="Times New Roman"/>
          <w:sz w:val="28"/>
          <w:szCs w:val="28"/>
        </w:rPr>
        <w:t>. Иные МБТ предоставляются в соответствии с кассовым планом, предельными объемами финансирования, утвержденными в установленном порядке, с учетом отчетов и сведений, представляемых органами местного самоуправления поселений.</w:t>
      </w:r>
    </w:p>
    <w:p w14:paraId="000772BF" w14:textId="77777777"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E3768">
        <w:rPr>
          <w:rFonts w:ascii="Times New Roman" w:hAnsi="Times New Roman" w:cs="Times New Roman"/>
          <w:sz w:val="28"/>
          <w:szCs w:val="28"/>
        </w:rPr>
        <w:t xml:space="preserve">. Ответственность за несоблюдение настоящего Порядка и недостоверность представляемых в </w:t>
      </w:r>
      <w:r>
        <w:rPr>
          <w:rFonts w:ascii="Times New Roman" w:hAnsi="Times New Roman" w:cs="Times New Roman"/>
          <w:sz w:val="28"/>
          <w:szCs w:val="28"/>
        </w:rPr>
        <w:t xml:space="preserve">отдел жизнеобеспечения </w:t>
      </w:r>
      <w:r w:rsidR="00AE376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Тужинского муниципального </w:t>
      </w:r>
      <w:r w:rsidR="00AE3768">
        <w:rPr>
          <w:rFonts w:ascii="Times New Roman" w:hAnsi="Times New Roman" w:cs="Times New Roman"/>
          <w:sz w:val="28"/>
          <w:szCs w:val="28"/>
        </w:rPr>
        <w:t>района сведений о расходовании иных МБТ возлагается на органы местного самоуправления поселений.</w:t>
      </w:r>
    </w:p>
    <w:p w14:paraId="38C9C4BB" w14:textId="77777777"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E3768">
        <w:rPr>
          <w:rFonts w:ascii="Times New Roman" w:hAnsi="Times New Roman" w:cs="Times New Roman"/>
          <w:sz w:val="28"/>
          <w:szCs w:val="28"/>
        </w:rPr>
        <w:t xml:space="preserve">. Контроль за правильностью использования поселением иных МБТ возлагается на </w:t>
      </w:r>
      <w:r>
        <w:rPr>
          <w:rFonts w:ascii="Times New Roman" w:hAnsi="Times New Roman" w:cs="Times New Roman"/>
          <w:sz w:val="28"/>
          <w:szCs w:val="28"/>
        </w:rPr>
        <w:t>отдел жизнеобеспечения администрации Тужинского муниципального района</w:t>
      </w:r>
      <w:r w:rsidR="00AE3768">
        <w:rPr>
          <w:rFonts w:ascii="Times New Roman" w:hAnsi="Times New Roman" w:cs="Times New Roman"/>
          <w:sz w:val="28"/>
          <w:szCs w:val="28"/>
        </w:rPr>
        <w:t>.</w:t>
      </w:r>
    </w:p>
    <w:p w14:paraId="2F8D0E61" w14:textId="77777777"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E3768">
        <w:rPr>
          <w:rFonts w:ascii="Times New Roman" w:hAnsi="Times New Roman" w:cs="Times New Roman"/>
          <w:sz w:val="28"/>
          <w:szCs w:val="28"/>
        </w:rPr>
        <w:t xml:space="preserve">. В случае использования иных МБТ не по целевому назначению </w:t>
      </w:r>
      <w:r w:rsidR="00AE3768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соответствующие средства взыскиваются в бюджет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Тужинский</w:t>
      </w:r>
      <w:r w:rsidR="00AE376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в порядке, установленном действующим законодательством Российской Федерации.</w:t>
      </w:r>
    </w:p>
    <w:p w14:paraId="516D7B8D" w14:textId="77777777" w:rsidR="00AE3768" w:rsidRDefault="00AE3768" w:rsidP="00AE37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029A1AB" w14:textId="77777777" w:rsidR="00C0440A" w:rsidRDefault="00C0440A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082C07F9" w14:textId="77777777" w:rsidR="00C0440A" w:rsidRPr="00C0440A" w:rsidRDefault="00C0440A" w:rsidP="00C0440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C0440A" w:rsidRPr="00C0440A" w:rsidSect="00410E23">
      <w:headerReference w:type="default" r:id="rId7"/>
      <w:pgSz w:w="11906" w:h="16838"/>
      <w:pgMar w:top="567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F413F" w14:textId="77777777" w:rsidR="0031666B" w:rsidRDefault="0031666B" w:rsidP="00410E23">
      <w:r>
        <w:separator/>
      </w:r>
    </w:p>
  </w:endnote>
  <w:endnote w:type="continuationSeparator" w:id="0">
    <w:p w14:paraId="7CD12F6F" w14:textId="77777777" w:rsidR="0031666B" w:rsidRDefault="0031666B" w:rsidP="0041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8FD6" w14:textId="77777777" w:rsidR="0031666B" w:rsidRDefault="0031666B" w:rsidP="00410E23">
      <w:r>
        <w:separator/>
      </w:r>
    </w:p>
  </w:footnote>
  <w:footnote w:type="continuationSeparator" w:id="0">
    <w:p w14:paraId="35F33037" w14:textId="77777777" w:rsidR="0031666B" w:rsidRDefault="0031666B" w:rsidP="00410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83258"/>
      <w:docPartObj>
        <w:docPartGallery w:val="Page Numbers (Top of Page)"/>
        <w:docPartUnique/>
      </w:docPartObj>
    </w:sdtPr>
    <w:sdtEndPr/>
    <w:sdtContent>
      <w:p w14:paraId="5DEA164E" w14:textId="77777777" w:rsidR="00410E23" w:rsidRDefault="0087258C">
        <w:pPr>
          <w:pStyle w:val="a5"/>
          <w:jc w:val="center"/>
        </w:pPr>
        <w:r>
          <w:fldChar w:fldCharType="begin"/>
        </w:r>
        <w:r w:rsidR="00BB37EE">
          <w:instrText xml:space="preserve"> PAGE   \* MERGEFORMAT </w:instrText>
        </w:r>
        <w:r>
          <w:fldChar w:fldCharType="separate"/>
        </w:r>
        <w:r w:rsidR="008807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669D14" w14:textId="77777777" w:rsidR="00410E23" w:rsidRDefault="00410E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C3D"/>
    <w:rsid w:val="00045E11"/>
    <w:rsid w:val="00066370"/>
    <w:rsid w:val="000B2479"/>
    <w:rsid w:val="000C4A26"/>
    <w:rsid w:val="001016FD"/>
    <w:rsid w:val="001336AE"/>
    <w:rsid w:val="00133D96"/>
    <w:rsid w:val="001A2F5C"/>
    <w:rsid w:val="001C097C"/>
    <w:rsid w:val="001D6603"/>
    <w:rsid w:val="00231F2D"/>
    <w:rsid w:val="002367C5"/>
    <w:rsid w:val="0031666B"/>
    <w:rsid w:val="00336911"/>
    <w:rsid w:val="003C1C3D"/>
    <w:rsid w:val="00410E23"/>
    <w:rsid w:val="004A00B1"/>
    <w:rsid w:val="004E0C96"/>
    <w:rsid w:val="004F36DF"/>
    <w:rsid w:val="005149F2"/>
    <w:rsid w:val="0052650C"/>
    <w:rsid w:val="005F71C8"/>
    <w:rsid w:val="00603338"/>
    <w:rsid w:val="0063380E"/>
    <w:rsid w:val="0065395B"/>
    <w:rsid w:val="0067150C"/>
    <w:rsid w:val="00711AD1"/>
    <w:rsid w:val="00712AB2"/>
    <w:rsid w:val="0073318C"/>
    <w:rsid w:val="00777302"/>
    <w:rsid w:val="00797841"/>
    <w:rsid w:val="007A0644"/>
    <w:rsid w:val="007F775C"/>
    <w:rsid w:val="00840DB7"/>
    <w:rsid w:val="00856C07"/>
    <w:rsid w:val="00856CA3"/>
    <w:rsid w:val="0087258C"/>
    <w:rsid w:val="008731AC"/>
    <w:rsid w:val="00874611"/>
    <w:rsid w:val="008807E0"/>
    <w:rsid w:val="00927946"/>
    <w:rsid w:val="0093381D"/>
    <w:rsid w:val="00A42F7A"/>
    <w:rsid w:val="00A46A43"/>
    <w:rsid w:val="00A756E0"/>
    <w:rsid w:val="00AE3768"/>
    <w:rsid w:val="00B41B16"/>
    <w:rsid w:val="00B55975"/>
    <w:rsid w:val="00BB37EE"/>
    <w:rsid w:val="00BE4EFB"/>
    <w:rsid w:val="00BE5152"/>
    <w:rsid w:val="00BE5713"/>
    <w:rsid w:val="00C0440A"/>
    <w:rsid w:val="00C44DE8"/>
    <w:rsid w:val="00C9200C"/>
    <w:rsid w:val="00CD0663"/>
    <w:rsid w:val="00D05723"/>
    <w:rsid w:val="00DC0C38"/>
    <w:rsid w:val="00E8033D"/>
    <w:rsid w:val="00E81DD0"/>
    <w:rsid w:val="00E92887"/>
    <w:rsid w:val="00E9516C"/>
    <w:rsid w:val="00EE0153"/>
    <w:rsid w:val="00FA1220"/>
    <w:rsid w:val="00FA18AC"/>
    <w:rsid w:val="00FA2E74"/>
    <w:rsid w:val="00FB1056"/>
    <w:rsid w:val="00FE7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5BD2F"/>
  <w15:docId w15:val="{39A5323C-0A6D-4437-B218-F6A434F2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3768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C1C3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2F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F5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10E23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410E23"/>
  </w:style>
  <w:style w:type="paragraph" w:styleId="a7">
    <w:name w:val="footer"/>
    <w:basedOn w:val="a"/>
    <w:link w:val="a8"/>
    <w:uiPriority w:val="99"/>
    <w:semiHidden/>
    <w:unhideWhenUsed/>
    <w:rsid w:val="00410E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0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74B2D-9380-4F20-80DD-62FF9F069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Надежда Юрьевна</dc:creator>
  <cp:lastModifiedBy>fin</cp:lastModifiedBy>
  <cp:revision>16</cp:revision>
  <cp:lastPrinted>2025-02-24T04:59:00Z</cp:lastPrinted>
  <dcterms:created xsi:type="dcterms:W3CDTF">2024-02-21T04:59:00Z</dcterms:created>
  <dcterms:modified xsi:type="dcterms:W3CDTF">2025-02-24T05:00:00Z</dcterms:modified>
</cp:coreProperties>
</file>