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CAB63" w14:textId="77777777" w:rsidR="008E6239" w:rsidRDefault="008E6239" w:rsidP="008E6239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 wp14:anchorId="257F5833" wp14:editId="216767FB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B7C823" w14:textId="77777777" w:rsidR="008E6239" w:rsidRDefault="008E6239" w:rsidP="008E6239">
      <w:pPr>
        <w:shd w:val="clear" w:color="auto" w:fill="FFFFFF"/>
        <w:spacing w:before="60" w:after="60"/>
      </w:pPr>
    </w:p>
    <w:tbl>
      <w:tblPr>
        <w:tblW w:w="9497" w:type="dxa"/>
        <w:tblLayout w:type="fixed"/>
        <w:tblLook w:val="0000" w:firstRow="0" w:lastRow="0" w:firstColumn="0" w:lastColumn="0" w:noHBand="0" w:noVBand="0"/>
      </w:tblPr>
      <w:tblGrid>
        <w:gridCol w:w="2410"/>
        <w:gridCol w:w="709"/>
        <w:gridCol w:w="283"/>
        <w:gridCol w:w="3903"/>
        <w:gridCol w:w="2192"/>
      </w:tblGrid>
      <w:tr w:rsidR="008E6239" w14:paraId="100B325A" w14:textId="77777777" w:rsidTr="008E6239">
        <w:tc>
          <w:tcPr>
            <w:tcW w:w="9497" w:type="dxa"/>
            <w:gridSpan w:val="5"/>
          </w:tcPr>
          <w:p w14:paraId="5C85B204" w14:textId="77777777" w:rsidR="008E6239" w:rsidRDefault="008E6239" w:rsidP="00ED4B21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E6239" w14:paraId="006E270B" w14:textId="77777777" w:rsidTr="008E6239">
        <w:tc>
          <w:tcPr>
            <w:tcW w:w="9497" w:type="dxa"/>
            <w:gridSpan w:val="5"/>
          </w:tcPr>
          <w:p w14:paraId="18975395" w14:textId="77777777" w:rsidR="008E6239" w:rsidRDefault="008E6239" w:rsidP="00ED4B21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E6239" w14:paraId="4F9CCC9E" w14:textId="77777777" w:rsidTr="008E6239">
        <w:tc>
          <w:tcPr>
            <w:tcW w:w="9497" w:type="dxa"/>
            <w:gridSpan w:val="5"/>
          </w:tcPr>
          <w:p w14:paraId="1CDC6F0B" w14:textId="77777777" w:rsidR="008E6239" w:rsidRDefault="008E6239" w:rsidP="00ED4B21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E6239" w14:paraId="5C2CFC28" w14:textId="77777777" w:rsidTr="008E6239">
        <w:tc>
          <w:tcPr>
            <w:tcW w:w="9497" w:type="dxa"/>
            <w:gridSpan w:val="5"/>
          </w:tcPr>
          <w:p w14:paraId="4D62A3A6" w14:textId="77777777" w:rsidR="008E6239" w:rsidRDefault="008E6239" w:rsidP="00ED4B21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E6239" w14:paraId="7386BC25" w14:textId="77777777" w:rsidTr="008E6239">
        <w:tc>
          <w:tcPr>
            <w:tcW w:w="2410" w:type="dxa"/>
            <w:tcBorders>
              <w:bottom w:val="single" w:sz="4" w:space="0" w:color="auto"/>
            </w:tcBorders>
          </w:tcPr>
          <w:p w14:paraId="44D2771A" w14:textId="40C58977" w:rsidR="008E6239" w:rsidRPr="002C7244" w:rsidRDefault="009165F7" w:rsidP="00ED4B21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06.05.2025</w:t>
            </w:r>
          </w:p>
        </w:tc>
        <w:tc>
          <w:tcPr>
            <w:tcW w:w="4895" w:type="dxa"/>
            <w:gridSpan w:val="3"/>
          </w:tcPr>
          <w:p w14:paraId="593001DA" w14:textId="77777777" w:rsidR="008E6239" w:rsidRDefault="008E6239" w:rsidP="00ED4B21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14:paraId="21C3E722" w14:textId="216E2548" w:rsidR="008E6239" w:rsidRPr="00EF6A53" w:rsidRDefault="008E6239" w:rsidP="00ED4B21">
            <w:pPr>
              <w:autoSpaceDE w:val="0"/>
              <w:snapToGrid w:val="0"/>
              <w:rPr>
                <w:sz w:val="28"/>
                <w:szCs w:val="28"/>
                <w:u w:val="single"/>
              </w:rPr>
            </w:pPr>
            <w:proofErr w:type="gramStart"/>
            <w:r>
              <w:rPr>
                <w:sz w:val="28"/>
                <w:szCs w:val="28"/>
              </w:rPr>
              <w:t xml:space="preserve">№  </w:t>
            </w:r>
            <w:r w:rsidR="009165F7">
              <w:rPr>
                <w:sz w:val="28"/>
                <w:szCs w:val="28"/>
              </w:rPr>
              <w:t>178</w:t>
            </w:r>
            <w:proofErr w:type="gramEnd"/>
          </w:p>
        </w:tc>
      </w:tr>
      <w:tr w:rsidR="008E6239" w14:paraId="0E4102DE" w14:textId="77777777" w:rsidTr="008E6239">
        <w:tc>
          <w:tcPr>
            <w:tcW w:w="2410" w:type="dxa"/>
            <w:tcBorders>
              <w:top w:val="single" w:sz="4" w:space="0" w:color="auto"/>
            </w:tcBorders>
          </w:tcPr>
          <w:p w14:paraId="12ECCB82" w14:textId="77777777" w:rsidR="008E6239" w:rsidRDefault="008E6239" w:rsidP="00ED4B21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895" w:type="dxa"/>
            <w:gridSpan w:val="3"/>
          </w:tcPr>
          <w:p w14:paraId="2147FBA4" w14:textId="77777777" w:rsidR="008E6239" w:rsidRDefault="008E6239" w:rsidP="00ED4B21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 Тужа</w:t>
            </w:r>
          </w:p>
        </w:tc>
        <w:tc>
          <w:tcPr>
            <w:tcW w:w="2192" w:type="dxa"/>
          </w:tcPr>
          <w:p w14:paraId="618D8C02" w14:textId="77777777" w:rsidR="008E6239" w:rsidRDefault="008E6239" w:rsidP="00ED4B21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E6239" w:rsidRPr="00CD2E4A" w14:paraId="7E0D4548" w14:textId="77777777" w:rsidTr="008E6239">
        <w:tc>
          <w:tcPr>
            <w:tcW w:w="9497" w:type="dxa"/>
            <w:gridSpan w:val="5"/>
          </w:tcPr>
          <w:p w14:paraId="6F17C5D4" w14:textId="77777777" w:rsidR="008E6239" w:rsidRPr="00CD2E4A" w:rsidRDefault="008E6239" w:rsidP="00ED4B21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8E6239" w14:paraId="217CD31F" w14:textId="77777777" w:rsidTr="008E6239">
        <w:tc>
          <w:tcPr>
            <w:tcW w:w="9497" w:type="dxa"/>
            <w:gridSpan w:val="5"/>
          </w:tcPr>
          <w:p w14:paraId="5E27D151" w14:textId="79ECAEB5" w:rsidR="008E6239" w:rsidRDefault="008E6239" w:rsidP="00ED4B21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</w:t>
            </w:r>
            <w:r w:rsidR="006E57EC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 xml:space="preserve">лана мероприятий администрации Тужинского муниципального района по противодействию коррупции </w:t>
            </w:r>
          </w:p>
          <w:p w14:paraId="3895FB80" w14:textId="2D10D3A3" w:rsidR="008E6239" w:rsidRDefault="008E6239" w:rsidP="00ED4B21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2025-2028 годы</w:t>
            </w:r>
          </w:p>
          <w:p w14:paraId="6CDE26A1" w14:textId="7993EE5A" w:rsidR="008E6239" w:rsidRPr="007C5F1F" w:rsidRDefault="008E6239" w:rsidP="00ED4B21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E6239" w14:paraId="5B7D31AC" w14:textId="77777777" w:rsidTr="008E6239">
        <w:trPr>
          <w:trHeight w:val="80"/>
        </w:trPr>
        <w:tc>
          <w:tcPr>
            <w:tcW w:w="9497" w:type="dxa"/>
            <w:gridSpan w:val="5"/>
          </w:tcPr>
          <w:p w14:paraId="508E4C54" w14:textId="3B2BE03E" w:rsidR="008E6239" w:rsidRDefault="008E6239" w:rsidP="006A6F15">
            <w:pPr>
              <w:autoSpaceDE w:val="0"/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A63F11">
              <w:rPr>
                <w:sz w:val="28"/>
                <w:szCs w:val="28"/>
              </w:rPr>
              <w:t>В соответствии</w:t>
            </w:r>
            <w:r>
              <w:rPr>
                <w:sz w:val="28"/>
                <w:szCs w:val="28"/>
              </w:rPr>
              <w:t xml:space="preserve"> с Федеральным законом от 25.12.2008 № 273-ФЗ </w:t>
            </w:r>
            <w:r>
              <w:rPr>
                <w:sz w:val="28"/>
                <w:szCs w:val="28"/>
              </w:rPr>
              <w:br/>
              <w:t xml:space="preserve">«О противодействии коррупции» </w:t>
            </w:r>
            <w:r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14:paraId="7E131C9C" w14:textId="342B4676" w:rsidR="008E6239" w:rsidRPr="00A63F11" w:rsidRDefault="008E6239" w:rsidP="006A6F15">
            <w:pPr>
              <w:autoSpaceDE w:val="0"/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Утвердить </w:t>
            </w:r>
            <w:bookmarkStart w:id="0" w:name="_Hlk196381301"/>
            <w:r w:rsidR="006E57EC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лан мероприятий администрации Тужинского муниципального района по противодействию коррупции на 2025 – 2028 годы </w:t>
            </w:r>
            <w:bookmarkEnd w:id="0"/>
            <w:r>
              <w:rPr>
                <w:sz w:val="28"/>
                <w:szCs w:val="28"/>
              </w:rPr>
              <w:t>согласно приложению.</w:t>
            </w:r>
            <w:r w:rsidRPr="00A63F11">
              <w:rPr>
                <w:sz w:val="28"/>
                <w:szCs w:val="28"/>
              </w:rPr>
              <w:t xml:space="preserve"> </w:t>
            </w:r>
          </w:p>
          <w:p w14:paraId="65D0C999" w14:textId="76D87E1E" w:rsidR="008E6239" w:rsidRDefault="008E6239" w:rsidP="006A6F15">
            <w:pPr>
              <w:autoSpaceDE w:val="0"/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Признать утратившими силу постановления администрации Тужинского муниципального района:</w:t>
            </w:r>
          </w:p>
          <w:p w14:paraId="15D2EB25" w14:textId="0266DDF4" w:rsidR="008E6239" w:rsidRDefault="008C1309" w:rsidP="006A6F15">
            <w:pPr>
              <w:autoSpaceDE w:val="0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8E6239">
              <w:rPr>
                <w:sz w:val="28"/>
                <w:szCs w:val="28"/>
              </w:rPr>
              <w:t xml:space="preserve">2.1. От </w:t>
            </w:r>
            <w:r>
              <w:rPr>
                <w:sz w:val="28"/>
                <w:szCs w:val="28"/>
              </w:rPr>
              <w:t>26</w:t>
            </w:r>
            <w:r w:rsidR="008E6239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="008E6239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="008E6239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261</w:t>
            </w:r>
            <w:r w:rsidR="008E6239">
              <w:rPr>
                <w:sz w:val="28"/>
                <w:szCs w:val="28"/>
              </w:rPr>
              <w:t xml:space="preserve"> «</w:t>
            </w:r>
            <w:r w:rsidRPr="008C1309">
              <w:rPr>
                <w:bCs/>
                <w:sz w:val="28"/>
                <w:szCs w:val="28"/>
              </w:rPr>
              <w:t>Об утверждении Плана мероприятий администрации Тужинского муниципального района по противодействию коррупции на 2022 – 2024 годы</w:t>
            </w:r>
            <w:r w:rsidR="008E6239">
              <w:rPr>
                <w:sz w:val="28"/>
                <w:szCs w:val="28"/>
              </w:rPr>
              <w:t>».</w:t>
            </w:r>
          </w:p>
          <w:p w14:paraId="5793A7E2" w14:textId="60D44662" w:rsidR="008E6239" w:rsidRDefault="008E6239" w:rsidP="006A6F15">
            <w:pPr>
              <w:autoSpaceDE w:val="0"/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 От </w:t>
            </w:r>
            <w:r w:rsidR="008C1309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.07.202</w:t>
            </w:r>
            <w:r w:rsidR="008C130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№ </w:t>
            </w:r>
            <w:r w:rsidR="008C1309">
              <w:rPr>
                <w:sz w:val="28"/>
                <w:szCs w:val="28"/>
              </w:rPr>
              <w:t>166</w:t>
            </w:r>
            <w:r>
              <w:rPr>
                <w:sz w:val="28"/>
                <w:szCs w:val="28"/>
              </w:rPr>
              <w:t xml:space="preserve"> «О внесении изменений в постановление администрации Тужинского муниципального района от </w:t>
            </w:r>
            <w:r w:rsidR="008C1309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.0</w:t>
            </w:r>
            <w:r w:rsidR="008C130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.202</w:t>
            </w:r>
            <w:r w:rsidR="008C130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№ </w:t>
            </w:r>
            <w:r w:rsidR="008C1309">
              <w:rPr>
                <w:sz w:val="28"/>
                <w:szCs w:val="28"/>
              </w:rPr>
              <w:t>261</w:t>
            </w:r>
            <w:r>
              <w:rPr>
                <w:sz w:val="28"/>
                <w:szCs w:val="28"/>
              </w:rPr>
              <w:t>».</w:t>
            </w:r>
          </w:p>
          <w:p w14:paraId="68184751" w14:textId="0C168B14" w:rsidR="008C1309" w:rsidRDefault="008C1309" w:rsidP="006A6F15">
            <w:pPr>
              <w:autoSpaceDE w:val="0"/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 От 08.12.2023 № 317 «О внесении изменений в постановление администрации Тужинского муниципального района от 26.08.2022 № 261».</w:t>
            </w:r>
          </w:p>
          <w:p w14:paraId="12BCC4AB" w14:textId="19C89B15" w:rsidR="008E6239" w:rsidRPr="005F4752" w:rsidRDefault="008C1309" w:rsidP="006A6F15">
            <w:pPr>
              <w:autoSpaceDE w:val="0"/>
              <w:autoSpaceDN w:val="0"/>
              <w:adjustRightInd w:val="0"/>
              <w:spacing w:line="276" w:lineRule="auto"/>
              <w:ind w:right="-108" w:firstLine="709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</w:t>
            </w:r>
            <w:r w:rsidR="008E6239">
              <w:rPr>
                <w:sz w:val="28"/>
                <w:szCs w:val="28"/>
              </w:rPr>
              <w:t xml:space="preserve"> Настоящее постановление вступает в силу с момента опубликования </w:t>
            </w:r>
            <w:r w:rsidR="006E57EC">
              <w:rPr>
                <w:sz w:val="28"/>
                <w:szCs w:val="28"/>
              </w:rPr>
              <w:br/>
            </w:r>
            <w:r w:rsidR="008E6239">
              <w:rPr>
                <w:sz w:val="28"/>
                <w:szCs w:val="28"/>
              </w:rPr>
              <w:t xml:space="preserve">в Бюллетене муниципальных нормативных правовых актов органов местного самоуправления Тужинского муниципального района Кировской области </w:t>
            </w:r>
            <w:r w:rsidR="006E57EC">
              <w:rPr>
                <w:sz w:val="28"/>
                <w:szCs w:val="28"/>
              </w:rPr>
              <w:br/>
            </w:r>
            <w:r w:rsidR="008E6239" w:rsidRPr="005F475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 распространяет</w:t>
            </w:r>
            <w:r w:rsidR="008E623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ся на правоотношения, возникшие </w:t>
            </w:r>
            <w:r w:rsidR="008E6239" w:rsidRPr="005F475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 01.01.2025.</w:t>
            </w:r>
          </w:p>
          <w:p w14:paraId="3E3D94AB" w14:textId="6ED19D19" w:rsidR="008E6239" w:rsidRDefault="008E6239" w:rsidP="006A6F15">
            <w:pPr>
              <w:autoSpaceDE w:val="0"/>
              <w:snapToGrid w:val="0"/>
              <w:spacing w:after="240" w:line="276" w:lineRule="auto"/>
              <w:ind w:left="-108" w:firstLine="709"/>
              <w:jc w:val="both"/>
              <w:rPr>
                <w:sz w:val="28"/>
                <w:szCs w:val="28"/>
              </w:rPr>
            </w:pPr>
          </w:p>
        </w:tc>
      </w:tr>
      <w:tr w:rsidR="008E6239" w14:paraId="52EB3C91" w14:textId="77777777" w:rsidTr="009165F7">
        <w:tc>
          <w:tcPr>
            <w:tcW w:w="3119" w:type="dxa"/>
            <w:gridSpan w:val="2"/>
          </w:tcPr>
          <w:p w14:paraId="74E64039" w14:textId="77777777" w:rsidR="008E6239" w:rsidRDefault="008E6239" w:rsidP="00ED4B2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Тужинского</w:t>
            </w:r>
          </w:p>
          <w:p w14:paraId="403AC5E4" w14:textId="748C2DA1" w:rsidR="008E6239" w:rsidRPr="008C655F" w:rsidRDefault="008E6239" w:rsidP="00ED4B21">
            <w:pPr>
              <w:jc w:val="both"/>
              <w:rPr>
                <w:sz w:val="52"/>
                <w:szCs w:val="52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муниципального района    </w:t>
            </w:r>
          </w:p>
        </w:tc>
        <w:tc>
          <w:tcPr>
            <w:tcW w:w="283" w:type="dxa"/>
          </w:tcPr>
          <w:p w14:paraId="29C686FC" w14:textId="77777777" w:rsidR="008E6239" w:rsidRDefault="008E6239" w:rsidP="00ED4B21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14:paraId="0B5EDC0E" w14:textId="77777777" w:rsidR="008E6239" w:rsidRDefault="008E6239" w:rsidP="00ED4B21">
            <w:pPr>
              <w:autoSpaceDE w:val="0"/>
              <w:rPr>
                <w:sz w:val="28"/>
                <w:szCs w:val="28"/>
              </w:rPr>
            </w:pPr>
          </w:p>
          <w:p w14:paraId="40352C24" w14:textId="70C26E7B" w:rsidR="008E6239" w:rsidRDefault="008E6239" w:rsidP="008E623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Т.А. Лобанова</w:t>
            </w:r>
          </w:p>
        </w:tc>
      </w:tr>
    </w:tbl>
    <w:p w14:paraId="79CF115D" w14:textId="754486FA" w:rsidR="005927B8" w:rsidRDefault="005927B8"/>
    <w:p w14:paraId="60FB0A59" w14:textId="19C8D6F8" w:rsidR="006A6F15" w:rsidRDefault="006A6F15"/>
    <w:p w14:paraId="48EBAB61" w14:textId="141A866D" w:rsidR="006A6F15" w:rsidRDefault="006A6F15"/>
    <w:p w14:paraId="58A3C36F" w14:textId="1D8D703D" w:rsidR="006A6F15" w:rsidRDefault="006A6F15"/>
    <w:p w14:paraId="561791C0" w14:textId="77777777" w:rsidR="006A6F15" w:rsidRDefault="006A6F15"/>
    <w:p w14:paraId="5E8349B1" w14:textId="395C9DC9" w:rsidR="008E6239" w:rsidRDefault="008E6239"/>
    <w:p w14:paraId="2AA1270F" w14:textId="77777777" w:rsidR="00C15BFE" w:rsidRDefault="00C15BFE">
      <w:pPr>
        <w:rPr>
          <w:sz w:val="28"/>
          <w:szCs w:val="28"/>
        </w:rPr>
        <w:sectPr w:rsidR="00C15BFE" w:rsidSect="006A6F15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p w14:paraId="4D8EEAFB" w14:textId="7C1E709E" w:rsidR="00C15BFE" w:rsidRPr="00C15BFE" w:rsidRDefault="00C15BFE" w:rsidP="00C15BFE">
      <w:pPr>
        <w:spacing w:line="276" w:lineRule="auto"/>
        <w:ind w:left="5664" w:firstLine="708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 xml:space="preserve">       </w:t>
      </w:r>
      <w:r w:rsidRPr="00C15BFE">
        <w:rPr>
          <w:rFonts w:eastAsia="Calibri"/>
          <w:sz w:val="26"/>
          <w:szCs w:val="26"/>
          <w:lang w:eastAsia="en-US"/>
        </w:rPr>
        <w:t>Приложение</w:t>
      </w:r>
    </w:p>
    <w:p w14:paraId="7ED9902C" w14:textId="77777777" w:rsidR="00C15BFE" w:rsidRPr="00C15BFE" w:rsidRDefault="00C15BFE" w:rsidP="00C15BFE">
      <w:pPr>
        <w:spacing w:line="276" w:lineRule="auto"/>
        <w:jc w:val="center"/>
        <w:rPr>
          <w:rFonts w:eastAsia="Calibri"/>
          <w:sz w:val="26"/>
          <w:szCs w:val="26"/>
          <w:lang w:eastAsia="en-US"/>
        </w:rPr>
      </w:pPr>
    </w:p>
    <w:tbl>
      <w:tblPr>
        <w:tblpPr w:leftFromText="180" w:rightFromText="180" w:vertAnchor="page" w:horzAnchor="page" w:tblpX="11246" w:tblpY="2167"/>
        <w:tblW w:w="4757" w:type="dxa"/>
        <w:tblLook w:val="0000" w:firstRow="0" w:lastRow="0" w:firstColumn="0" w:lastColumn="0" w:noHBand="0" w:noVBand="0"/>
      </w:tblPr>
      <w:tblGrid>
        <w:gridCol w:w="4757"/>
      </w:tblGrid>
      <w:tr w:rsidR="00C15BFE" w:rsidRPr="00C15BFE" w14:paraId="51BEC561" w14:textId="77777777" w:rsidTr="00C15BFE">
        <w:trPr>
          <w:trHeight w:val="1555"/>
        </w:trPr>
        <w:tc>
          <w:tcPr>
            <w:tcW w:w="4757" w:type="dxa"/>
          </w:tcPr>
          <w:p w14:paraId="7B7CE4E3" w14:textId="77777777" w:rsidR="00C15BFE" w:rsidRPr="00C15BFE" w:rsidRDefault="00C15BFE" w:rsidP="00C15BF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15BFE">
              <w:rPr>
                <w:rFonts w:eastAsia="Calibri"/>
                <w:sz w:val="26"/>
                <w:szCs w:val="26"/>
                <w:lang w:eastAsia="en-US"/>
              </w:rPr>
              <w:t>УТВЕРЖДЕН</w:t>
            </w:r>
          </w:p>
          <w:p w14:paraId="0165D0E1" w14:textId="77777777" w:rsidR="00C15BFE" w:rsidRPr="00C15BFE" w:rsidRDefault="00C15BFE" w:rsidP="00C15BFE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C15BFE">
              <w:rPr>
                <w:rFonts w:eastAsia="Calibri"/>
                <w:color w:val="000000"/>
                <w:sz w:val="26"/>
                <w:szCs w:val="26"/>
                <w:lang w:eastAsia="en-US"/>
              </w:rPr>
              <w:t>постановлением администрации Тужинского муниципального района</w:t>
            </w:r>
          </w:p>
          <w:p w14:paraId="3A0AF752" w14:textId="7070A0DA" w:rsidR="00C15BFE" w:rsidRPr="00C15BFE" w:rsidRDefault="00C15BFE" w:rsidP="00C15BF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15BFE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от </w:t>
            </w:r>
            <w:r w:rsidR="009165F7">
              <w:rPr>
                <w:rFonts w:eastAsia="Calibri"/>
                <w:color w:val="000000"/>
                <w:sz w:val="26"/>
                <w:szCs w:val="26"/>
                <w:lang w:eastAsia="en-US"/>
              </w:rPr>
              <w:t>06.05.2025</w:t>
            </w:r>
            <w:r w:rsidRPr="00C15BFE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№ </w:t>
            </w:r>
            <w:r w:rsidR="009165F7">
              <w:rPr>
                <w:rFonts w:eastAsia="Calibri"/>
                <w:color w:val="000000"/>
                <w:sz w:val="26"/>
                <w:szCs w:val="26"/>
                <w:lang w:eastAsia="en-US"/>
              </w:rPr>
              <w:t>178</w:t>
            </w:r>
          </w:p>
        </w:tc>
      </w:tr>
    </w:tbl>
    <w:p w14:paraId="2DF8C900" w14:textId="6B2FF166" w:rsidR="00873D23" w:rsidRDefault="00873D23">
      <w:pPr>
        <w:rPr>
          <w:sz w:val="28"/>
          <w:szCs w:val="28"/>
        </w:rPr>
      </w:pPr>
    </w:p>
    <w:p w14:paraId="294CC8FF" w14:textId="01C7AAB1" w:rsidR="00C15BFE" w:rsidRDefault="00C15BFE">
      <w:pPr>
        <w:rPr>
          <w:sz w:val="28"/>
          <w:szCs w:val="28"/>
        </w:rPr>
      </w:pPr>
    </w:p>
    <w:p w14:paraId="63EC09C9" w14:textId="71405AC8" w:rsidR="00C15BFE" w:rsidRDefault="00C15BFE">
      <w:pPr>
        <w:rPr>
          <w:sz w:val="28"/>
          <w:szCs w:val="28"/>
        </w:rPr>
      </w:pPr>
    </w:p>
    <w:p w14:paraId="4CE797AD" w14:textId="7D70AB37" w:rsidR="00C15BFE" w:rsidRDefault="00C15BFE">
      <w:pPr>
        <w:rPr>
          <w:sz w:val="28"/>
          <w:szCs w:val="28"/>
        </w:rPr>
      </w:pPr>
    </w:p>
    <w:p w14:paraId="66656B7E" w14:textId="5BD9AD31" w:rsidR="00C15BFE" w:rsidRDefault="00C15BFE">
      <w:pPr>
        <w:rPr>
          <w:sz w:val="28"/>
          <w:szCs w:val="28"/>
        </w:rPr>
      </w:pPr>
    </w:p>
    <w:p w14:paraId="48D62AA2" w14:textId="5B2E7007" w:rsidR="00C15BFE" w:rsidRDefault="00C15BFE">
      <w:pPr>
        <w:rPr>
          <w:sz w:val="28"/>
          <w:szCs w:val="28"/>
        </w:rPr>
      </w:pPr>
    </w:p>
    <w:p w14:paraId="1F8C9AF4" w14:textId="70215762" w:rsidR="00C15BFE" w:rsidRDefault="00C15BFE">
      <w:pPr>
        <w:rPr>
          <w:sz w:val="28"/>
          <w:szCs w:val="28"/>
        </w:rPr>
      </w:pPr>
    </w:p>
    <w:p w14:paraId="445D4CFA" w14:textId="77777777" w:rsidR="00C15BFE" w:rsidRDefault="00C15BFE" w:rsidP="00C15B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C15BFE">
        <w:rPr>
          <w:b/>
          <w:bCs/>
          <w:sz w:val="28"/>
          <w:szCs w:val="28"/>
        </w:rPr>
        <w:t>лан</w:t>
      </w:r>
    </w:p>
    <w:p w14:paraId="34584BD0" w14:textId="77777777" w:rsidR="00C15BFE" w:rsidRDefault="00C15BFE" w:rsidP="00C15BFE">
      <w:pPr>
        <w:jc w:val="center"/>
        <w:rPr>
          <w:b/>
          <w:bCs/>
          <w:sz w:val="28"/>
          <w:szCs w:val="28"/>
        </w:rPr>
      </w:pPr>
      <w:r w:rsidRPr="00C15BFE">
        <w:rPr>
          <w:b/>
          <w:bCs/>
          <w:sz w:val="28"/>
          <w:szCs w:val="28"/>
        </w:rPr>
        <w:t xml:space="preserve"> мероприятий администрации Тужинского муниципального района </w:t>
      </w:r>
    </w:p>
    <w:p w14:paraId="646099D4" w14:textId="7E91619E" w:rsidR="00C15BFE" w:rsidRDefault="00C15BFE" w:rsidP="00C15BFE">
      <w:pPr>
        <w:jc w:val="center"/>
        <w:rPr>
          <w:sz w:val="28"/>
          <w:szCs w:val="28"/>
        </w:rPr>
      </w:pPr>
      <w:r w:rsidRPr="00C15BFE">
        <w:rPr>
          <w:b/>
          <w:bCs/>
          <w:sz w:val="28"/>
          <w:szCs w:val="28"/>
        </w:rPr>
        <w:t>по противодействию коррупции на 2025 – 2028 годы</w:t>
      </w:r>
    </w:p>
    <w:p w14:paraId="66C00F63" w14:textId="711B2712" w:rsidR="00C15BFE" w:rsidRDefault="00C15BFE">
      <w:pPr>
        <w:rPr>
          <w:sz w:val="28"/>
          <w:szCs w:val="28"/>
        </w:rPr>
      </w:pPr>
    </w:p>
    <w:tbl>
      <w:tblPr>
        <w:tblW w:w="1454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"/>
        <w:gridCol w:w="3736"/>
        <w:gridCol w:w="2338"/>
        <w:gridCol w:w="2005"/>
        <w:gridCol w:w="2647"/>
        <w:gridCol w:w="3226"/>
      </w:tblGrid>
      <w:tr w:rsidR="00C15BFE" w:rsidRPr="003E6165" w14:paraId="69B33D37" w14:textId="77777777" w:rsidTr="003F49F0">
        <w:trPr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7299EB3" w14:textId="77777777" w:rsidR="00C15BFE" w:rsidRPr="003E6165" w:rsidRDefault="00C15BFE" w:rsidP="003F4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2BA2F31" w14:textId="77777777" w:rsidR="00C15BFE" w:rsidRPr="003E6165" w:rsidRDefault="00C15BFE" w:rsidP="003F4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BB12F83" w14:textId="77777777" w:rsidR="00C15BFE" w:rsidRDefault="00C15BFE" w:rsidP="003F4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14:paraId="27787DB9" w14:textId="77777777" w:rsidR="00C15BFE" w:rsidRPr="003E6165" w:rsidRDefault="00C15BFE" w:rsidP="003F4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47BE079" w14:textId="77777777" w:rsidR="00C15BFE" w:rsidRPr="003E6165" w:rsidRDefault="00C15BFE" w:rsidP="003F4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F5F59A0" w14:textId="77777777" w:rsidR="00C15BFE" w:rsidRPr="003E6165" w:rsidRDefault="00C15BFE" w:rsidP="003F4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применяемые </w:t>
            </w:r>
            <w:r w:rsidRPr="002E7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оценке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7FE1687" w14:textId="77777777" w:rsidR="00C15BFE" w:rsidRPr="003E6165" w:rsidRDefault="00C15BFE" w:rsidP="003F4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мероприятия</w:t>
            </w:r>
          </w:p>
        </w:tc>
      </w:tr>
      <w:tr w:rsidR="00C15BFE" w:rsidRPr="00FA275D" w14:paraId="150D1D80" w14:textId="77777777" w:rsidTr="003F49F0">
        <w:tc>
          <w:tcPr>
            <w:tcW w:w="589" w:type="dxa"/>
            <w:tcMar>
              <w:top w:w="0" w:type="dxa"/>
            </w:tcMar>
          </w:tcPr>
          <w:p w14:paraId="1C4050B5" w14:textId="77777777" w:rsidR="00C15BFE" w:rsidRPr="00745845" w:rsidRDefault="00C15BFE" w:rsidP="003F49F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6" w:type="dxa"/>
            <w:tcMar>
              <w:top w:w="0" w:type="dxa"/>
            </w:tcMar>
            <w:vAlign w:val="center"/>
          </w:tcPr>
          <w:p w14:paraId="6A64EE8B" w14:textId="77777777" w:rsidR="00C15BFE" w:rsidRPr="00745845" w:rsidRDefault="00C15BFE" w:rsidP="003F49F0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антикоррупционной политики</w:t>
            </w:r>
          </w:p>
        </w:tc>
        <w:tc>
          <w:tcPr>
            <w:tcW w:w="2338" w:type="dxa"/>
            <w:tcMar>
              <w:top w:w="0" w:type="dxa"/>
            </w:tcMar>
            <w:vAlign w:val="center"/>
          </w:tcPr>
          <w:p w14:paraId="3D202C94" w14:textId="77777777" w:rsidR="00C15BFE" w:rsidRPr="00745845" w:rsidRDefault="00C15BFE" w:rsidP="003F4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  <w:vAlign w:val="center"/>
          </w:tcPr>
          <w:p w14:paraId="165AFAB1" w14:textId="77777777" w:rsidR="00C15BFE" w:rsidRPr="00745845" w:rsidRDefault="00C15BFE" w:rsidP="003F4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  <w:vAlign w:val="center"/>
          </w:tcPr>
          <w:p w14:paraId="3B50125F" w14:textId="77777777" w:rsidR="00C15BFE" w:rsidRPr="00745845" w:rsidRDefault="00C15BFE" w:rsidP="003F4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  <w:vAlign w:val="center"/>
          </w:tcPr>
          <w:p w14:paraId="09DD9796" w14:textId="77777777" w:rsidR="00C15BFE" w:rsidRPr="00745845" w:rsidRDefault="00C15BFE" w:rsidP="003F4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A1D" w:rsidRPr="003943BB" w14:paraId="12D407A7" w14:textId="77777777" w:rsidTr="0089074F">
        <w:tc>
          <w:tcPr>
            <w:tcW w:w="589" w:type="dxa"/>
            <w:tcMar>
              <w:top w:w="0" w:type="dxa"/>
            </w:tcMar>
          </w:tcPr>
          <w:p w14:paraId="33318055" w14:textId="77777777" w:rsidR="001A4A1D" w:rsidRPr="00AB589D" w:rsidRDefault="001A4A1D" w:rsidP="001A4A1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36" w:type="dxa"/>
            <w:tcMar>
              <w:top w:w="0" w:type="dxa"/>
            </w:tcMar>
          </w:tcPr>
          <w:p w14:paraId="0D1505A3" w14:textId="1F6BA172" w:rsidR="001A4A1D" w:rsidRPr="00D26E3B" w:rsidRDefault="001A4A1D" w:rsidP="001A4A1D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работу по профилактике корруп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ционных и иных правонарушений</w:t>
            </w:r>
          </w:p>
        </w:tc>
        <w:tc>
          <w:tcPr>
            <w:tcW w:w="2338" w:type="dxa"/>
            <w:tcMar>
              <w:top w:w="0" w:type="dxa"/>
            </w:tcMar>
          </w:tcPr>
          <w:p w14:paraId="7A860000" w14:textId="7F1D50E7" w:rsidR="001A4A1D" w:rsidRPr="00AB589D" w:rsidRDefault="001A4A1D" w:rsidP="001A4A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района</w:t>
            </w:r>
          </w:p>
        </w:tc>
        <w:tc>
          <w:tcPr>
            <w:tcW w:w="2005" w:type="dxa"/>
            <w:tcMar>
              <w:top w:w="0" w:type="dxa"/>
            </w:tcMar>
          </w:tcPr>
          <w:p w14:paraId="01BAEC47" w14:textId="22B59A7E" w:rsidR="001A4A1D" w:rsidRPr="00AB589D" w:rsidRDefault="001A4A1D" w:rsidP="001A4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647" w:type="dxa"/>
            <w:tcMar>
              <w:top w:w="0" w:type="dxa"/>
            </w:tcMar>
          </w:tcPr>
          <w:p w14:paraId="7B06FF09" w14:textId="77777777" w:rsidR="001A4A1D" w:rsidRPr="00AB589D" w:rsidRDefault="001A4A1D" w:rsidP="001A4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5672F2A8" w14:textId="2BF48EE5" w:rsidR="001A4A1D" w:rsidRPr="007F0BDF" w:rsidRDefault="001A4A1D" w:rsidP="001A4A1D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обеспечение организации работы по профилактике коррупционных и иных правонарушений в администрации района</w:t>
            </w:r>
          </w:p>
        </w:tc>
      </w:tr>
      <w:tr w:rsidR="001A4A1D" w:rsidRPr="003943BB" w14:paraId="1C65F0B2" w14:textId="77777777" w:rsidTr="003F49F0">
        <w:trPr>
          <w:trHeight w:val="453"/>
        </w:trPr>
        <w:tc>
          <w:tcPr>
            <w:tcW w:w="589" w:type="dxa"/>
            <w:tcMar>
              <w:top w:w="0" w:type="dxa"/>
            </w:tcMar>
          </w:tcPr>
          <w:p w14:paraId="6B36455E" w14:textId="77777777" w:rsidR="001A4A1D" w:rsidRPr="00AB589D" w:rsidRDefault="001A4A1D" w:rsidP="001A4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Mar>
              <w:top w:w="0" w:type="dxa"/>
            </w:tcMar>
          </w:tcPr>
          <w:p w14:paraId="1C100DBA" w14:textId="601AA6BB" w:rsidR="001A4A1D" w:rsidRPr="00AB589D" w:rsidRDefault="001A4A1D" w:rsidP="001A4A1D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правовых и иных актов 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>в сфере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тиводействия коррупции, их актуализация </w:t>
            </w:r>
            <w:r w:rsidRPr="00876B87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внесением изменений в </w:t>
            </w:r>
            <w:r w:rsidRPr="00876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антикоррупционное законодательство Российской Федерации и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14:paraId="2EEB65AC" w14:textId="797B2EF8" w:rsidR="001A4A1D" w:rsidRPr="00AB589D" w:rsidRDefault="001A4A1D" w:rsidP="001A4A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юридического обеспечения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17A84DCE" w14:textId="05C5D489" w:rsidR="001A4A1D" w:rsidRPr="00AB589D" w:rsidRDefault="001A4A1D" w:rsidP="001A4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14:paraId="2EBD94E7" w14:textId="77777777" w:rsidR="001A4A1D" w:rsidRPr="00AB589D" w:rsidRDefault="001A4A1D" w:rsidP="001A4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3A063D2E" w14:textId="117749BD" w:rsidR="001A4A1D" w:rsidRPr="00F66E28" w:rsidRDefault="001A4A1D" w:rsidP="001A4A1D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своевременное внесение изменений в нормативные правовые </w:t>
            </w:r>
            <w:r w:rsidRPr="00766F83">
              <w:rPr>
                <w:rFonts w:eastAsiaTheme="minorHAnsi"/>
              </w:rPr>
              <w:t>и иные акты</w:t>
            </w:r>
            <w:r>
              <w:rPr>
                <w:rFonts w:eastAsiaTheme="minorHAnsi"/>
              </w:rPr>
              <w:t xml:space="preserve"> </w:t>
            </w:r>
            <w:r w:rsidRPr="00766F83">
              <w:rPr>
                <w:rFonts w:eastAsiaTheme="minorHAnsi"/>
              </w:rPr>
              <w:t>в сфере противодействия коррупции</w:t>
            </w:r>
            <w:r>
              <w:rPr>
                <w:rFonts w:eastAsiaTheme="minorHAnsi"/>
              </w:rPr>
              <w:t xml:space="preserve"> в связи с </w:t>
            </w:r>
            <w:r>
              <w:rPr>
                <w:rFonts w:eastAsiaTheme="minorHAnsi"/>
              </w:rPr>
              <w:lastRenderedPageBreak/>
              <w:t>внесением изменений в антикоррупционное законодательство Российской Федерации и Кировской области</w:t>
            </w:r>
          </w:p>
        </w:tc>
      </w:tr>
      <w:tr w:rsidR="001A4A1D" w:rsidRPr="003943BB" w14:paraId="4851B7FF" w14:textId="77777777" w:rsidTr="003F49F0">
        <w:tc>
          <w:tcPr>
            <w:tcW w:w="589" w:type="dxa"/>
            <w:tcMar>
              <w:top w:w="0" w:type="dxa"/>
            </w:tcMar>
          </w:tcPr>
          <w:p w14:paraId="0DCF8E1F" w14:textId="77777777" w:rsidR="001A4A1D" w:rsidRPr="00AB589D" w:rsidRDefault="001A4A1D" w:rsidP="001A4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14:paraId="6E8BEA3D" w14:textId="5B654ABD" w:rsidR="001A4A1D" w:rsidRPr="001A4A1D" w:rsidRDefault="001A4A1D" w:rsidP="001A4A1D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A1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Обеспечение деятельности </w:t>
            </w:r>
            <w:r w:rsidRPr="001A4A1D">
              <w:rPr>
                <w:rFonts w:ascii="Times New Roman" w:eastAsiaTheme="minorHAnsi" w:hAnsi="Times New Roman" w:cs="Times New Roman"/>
              </w:rPr>
              <w:t xml:space="preserve">межведомственной </w:t>
            </w:r>
            <w:r w:rsidRPr="001A4A1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комиссии по противодействию коррупции в </w:t>
            </w:r>
            <w:r w:rsidRPr="001A4A1D">
              <w:rPr>
                <w:rFonts w:ascii="Times New Roman" w:eastAsiaTheme="minorHAnsi" w:hAnsi="Times New Roman" w:cs="Times New Roman"/>
              </w:rPr>
              <w:t>Тужинском муниципальном районе</w:t>
            </w:r>
          </w:p>
        </w:tc>
        <w:tc>
          <w:tcPr>
            <w:tcW w:w="2338" w:type="dxa"/>
            <w:tcMar>
              <w:top w:w="0" w:type="dxa"/>
            </w:tcMar>
          </w:tcPr>
          <w:p w14:paraId="08A62218" w14:textId="57F11C23" w:rsidR="001A4A1D" w:rsidRPr="001A4A1D" w:rsidRDefault="001A4A1D" w:rsidP="001A4A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A1D">
              <w:rPr>
                <w:rFonts w:ascii="Times New Roman" w:hAnsi="Times New Roman" w:cs="Times New Roman"/>
                <w:sz w:val="24"/>
                <w:szCs w:val="24"/>
              </w:rPr>
              <w:t>Управление делами</w:t>
            </w:r>
          </w:p>
        </w:tc>
        <w:tc>
          <w:tcPr>
            <w:tcW w:w="2005" w:type="dxa"/>
            <w:tcMar>
              <w:top w:w="0" w:type="dxa"/>
            </w:tcMar>
          </w:tcPr>
          <w:p w14:paraId="57D13EA2" w14:textId="77777777" w:rsidR="001A4A1D" w:rsidRPr="001A4A1D" w:rsidRDefault="001A4A1D" w:rsidP="001A4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1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Pr="001A4A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соответствии </w:t>
            </w:r>
            <w:r w:rsidRPr="001A4A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планом работы межведомственной комиссии по </w:t>
            </w:r>
          </w:p>
          <w:p w14:paraId="6876B6FA" w14:textId="115CB77A" w:rsidR="001A4A1D" w:rsidRPr="00FF0DBE" w:rsidRDefault="001A4A1D" w:rsidP="001A4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1D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противодействию коррупции </w:t>
            </w:r>
            <w:r w:rsidRPr="001A4A1D">
              <w:rPr>
                <w:rFonts w:ascii="Times New Roman" w:hAnsi="Times New Roman" w:cs="Times New Roman"/>
                <w:sz w:val="24"/>
                <w:szCs w:val="24"/>
              </w:rPr>
              <w:br/>
              <w:t>в Тужинском муниципальном районе</w:t>
            </w:r>
          </w:p>
        </w:tc>
        <w:tc>
          <w:tcPr>
            <w:tcW w:w="2647" w:type="dxa"/>
            <w:tcMar>
              <w:top w:w="0" w:type="dxa"/>
            </w:tcMar>
          </w:tcPr>
          <w:p w14:paraId="2D5680DE" w14:textId="2CF78901" w:rsidR="001A4A1D" w:rsidRPr="001A4A1D" w:rsidRDefault="001A4A1D" w:rsidP="001A4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1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количество заседаний </w:t>
            </w:r>
            <w:r w:rsidRPr="001A4A1D">
              <w:rPr>
                <w:rFonts w:ascii="Times New Roman" w:eastAsiaTheme="minorHAnsi" w:hAnsi="Times New Roman" w:cs="Times New Roman"/>
              </w:rPr>
              <w:t xml:space="preserve">межведомственной </w:t>
            </w:r>
            <w:r w:rsidRPr="001A4A1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комиссии по противодействию коррупции </w:t>
            </w:r>
            <w:r w:rsidRPr="001A4A1D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 xml:space="preserve">в </w:t>
            </w:r>
            <w:r w:rsidRPr="001A4A1D">
              <w:rPr>
                <w:rFonts w:ascii="Times New Roman" w:eastAsiaTheme="minorHAnsi" w:hAnsi="Times New Roman" w:cs="Times New Roman"/>
              </w:rPr>
              <w:t>Тужинском муниципальном районе</w:t>
            </w:r>
            <w:r w:rsidRPr="001A4A1D">
              <w:rPr>
                <w:rFonts w:ascii="Times New Roman" w:eastAsiaTheme="minorHAnsi" w:hAnsi="Times New Roman" w:cs="Times New Roman"/>
                <w:sz w:val="24"/>
                <w:szCs w:val="24"/>
              </w:rPr>
              <w:t>, проведенных в течение отчетного года, – не менее 4 единиц</w:t>
            </w:r>
          </w:p>
        </w:tc>
        <w:tc>
          <w:tcPr>
            <w:tcW w:w="3226" w:type="dxa"/>
            <w:tcMar>
              <w:top w:w="0" w:type="dxa"/>
            </w:tcMar>
          </w:tcPr>
          <w:p w14:paraId="2F4FC25B" w14:textId="77777777" w:rsidR="001A4A1D" w:rsidRPr="001A4A1D" w:rsidRDefault="001A4A1D" w:rsidP="001A4A1D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A4A1D">
              <w:rPr>
                <w:rFonts w:eastAsiaTheme="minorHAnsi"/>
              </w:rPr>
              <w:t xml:space="preserve">проведение заседаний комиссии по противодействию коррупции </w:t>
            </w:r>
            <w:r w:rsidRPr="001A4A1D">
              <w:t>в Тужинском муниципальном районе</w:t>
            </w:r>
            <w:r w:rsidRPr="001A4A1D">
              <w:rPr>
                <w:rFonts w:eastAsiaTheme="minorHAnsi"/>
              </w:rPr>
              <w:t>;</w:t>
            </w:r>
          </w:p>
          <w:p w14:paraId="21DFF27B" w14:textId="77777777" w:rsidR="001A4A1D" w:rsidRPr="001A4A1D" w:rsidRDefault="001A4A1D" w:rsidP="001A4A1D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A4A1D">
              <w:rPr>
                <w:rFonts w:eastAsiaTheme="minorHAnsi"/>
              </w:rPr>
              <w:t>наличие протоколов заседаний комиссии по противодействию коррупции;</w:t>
            </w:r>
          </w:p>
          <w:p w14:paraId="27660EDC" w14:textId="77777777" w:rsidR="001A4A1D" w:rsidRPr="001A4A1D" w:rsidRDefault="001A4A1D" w:rsidP="001A4A1D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A4A1D">
              <w:rPr>
                <w:rFonts w:eastAsiaTheme="minorHAnsi"/>
              </w:rPr>
              <w:t>обеспечение эффективного осуществления в администрации района мер по профилактике коррупционных и иных правонарушений;</w:t>
            </w:r>
          </w:p>
          <w:p w14:paraId="6A9A9BA3" w14:textId="1154CDEA" w:rsidR="001A4A1D" w:rsidRPr="001A4A1D" w:rsidRDefault="001A4A1D" w:rsidP="001A4A1D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A4A1D">
              <w:rPr>
                <w:rFonts w:eastAsiaTheme="minorHAnsi"/>
              </w:rPr>
              <w:t>разработка и принятие мер по повышению эффективности антикоррупционной работы</w:t>
            </w:r>
          </w:p>
        </w:tc>
      </w:tr>
      <w:tr w:rsidR="001A4A1D" w:rsidRPr="003943BB" w14:paraId="2D14A9CA" w14:textId="77777777" w:rsidTr="003F49F0">
        <w:tc>
          <w:tcPr>
            <w:tcW w:w="589" w:type="dxa"/>
            <w:tcMar>
              <w:top w:w="0" w:type="dxa"/>
            </w:tcMar>
          </w:tcPr>
          <w:p w14:paraId="020C8E2D" w14:textId="77777777" w:rsidR="001A4A1D" w:rsidRPr="00AB589D" w:rsidRDefault="001A4A1D" w:rsidP="001A4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6" w:type="dxa"/>
            <w:tcMar>
              <w:top w:w="0" w:type="dxa"/>
            </w:tcMar>
          </w:tcPr>
          <w:p w14:paraId="36B71456" w14:textId="78BC7B59" w:rsidR="001A4A1D" w:rsidRPr="00AB589D" w:rsidRDefault="001A4A1D" w:rsidP="001A4A1D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AB589D">
              <w:t xml:space="preserve">Проведение анализа исполнения </w:t>
            </w:r>
            <w:r>
              <w:t>подведомственными муниципальными учреждениями</w:t>
            </w:r>
            <w:r w:rsidRPr="00AB589D">
              <w:t xml:space="preserve"> требований законодательства о противодействии коррупции, в том числе анализа соблюдения </w:t>
            </w:r>
            <w:r w:rsidRPr="00AB589D">
              <w:lastRenderedPageBreak/>
              <w:t>руководителями указанных учреждений установленных ограничений, запретов и обязанностей, исполнения плановых мероприятий по противодействию коррупции</w:t>
            </w:r>
            <w:r>
              <w:t>, о</w:t>
            </w:r>
            <w:r w:rsidRPr="009B50C6">
              <w:t xml:space="preserve">рганизация работы по предупреждению коррупции в </w:t>
            </w:r>
            <w:r>
              <w:t>указанных учреждениях</w:t>
            </w:r>
          </w:p>
        </w:tc>
        <w:tc>
          <w:tcPr>
            <w:tcW w:w="2338" w:type="dxa"/>
            <w:tcMar>
              <w:top w:w="0" w:type="dxa"/>
            </w:tcMar>
          </w:tcPr>
          <w:p w14:paraId="71D4FE57" w14:textId="77777777" w:rsidR="001A4A1D" w:rsidRDefault="001A4A1D" w:rsidP="001A4A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</w:t>
            </w:r>
          </w:p>
          <w:p w14:paraId="132E36EF" w14:textId="77777777" w:rsidR="001A4A1D" w:rsidRDefault="001A4A1D" w:rsidP="001A4A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E34E1" w14:textId="77777777" w:rsidR="001A4A1D" w:rsidRDefault="001A4A1D" w:rsidP="001A4A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F9593" w14:textId="77777777" w:rsidR="001A4A1D" w:rsidRDefault="001A4A1D" w:rsidP="001A4A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спорта и молодёжной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</w:t>
            </w:r>
          </w:p>
          <w:p w14:paraId="0759E95E" w14:textId="77777777" w:rsidR="001A4A1D" w:rsidRDefault="001A4A1D" w:rsidP="001A4A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405BB" w14:textId="1F5A8122" w:rsidR="001A4A1D" w:rsidRPr="00AB589D" w:rsidRDefault="001A4A1D" w:rsidP="001A4A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юридического обеспечения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6E18C1DA" w14:textId="77777777" w:rsidR="001A4A1D" w:rsidRDefault="001A4A1D" w:rsidP="001A4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</w:t>
            </w:r>
          </w:p>
          <w:p w14:paraId="670104E1" w14:textId="46D1B37E" w:rsidR="001A4A1D" w:rsidRPr="00AB589D" w:rsidRDefault="001A4A1D" w:rsidP="001A4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июня</w:t>
            </w:r>
            <w:r w:rsidRPr="00931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2D251204" w14:textId="32441046" w:rsidR="001A4A1D" w:rsidRPr="00AB589D" w:rsidRDefault="001A4A1D" w:rsidP="001A4A1D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75DFC6CE" w14:textId="77777777" w:rsidR="001A4A1D" w:rsidRDefault="001A4A1D" w:rsidP="001A4A1D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наличие аналитических справок об </w:t>
            </w:r>
            <w:r w:rsidRPr="00D2460E">
              <w:rPr>
                <w:rFonts w:eastAsiaTheme="minorHAnsi"/>
              </w:rPr>
              <w:t>оценк</w:t>
            </w:r>
            <w:r>
              <w:rPr>
                <w:rFonts w:eastAsiaTheme="minorHAnsi"/>
              </w:rPr>
              <w:t>е</w:t>
            </w:r>
            <w:r w:rsidRPr="00D2460E">
              <w:rPr>
                <w:rFonts w:eastAsiaTheme="minorHAnsi"/>
              </w:rPr>
              <w:t xml:space="preserve"> состояния антикоррупционной работы, проводимой в </w:t>
            </w:r>
            <w:r>
              <w:rPr>
                <w:rFonts w:eastAsiaTheme="minorHAnsi"/>
              </w:rPr>
              <w:t xml:space="preserve">подведомственных </w:t>
            </w:r>
            <w:r>
              <w:rPr>
                <w:rFonts w:eastAsiaTheme="minorHAnsi"/>
              </w:rPr>
              <w:lastRenderedPageBreak/>
              <w:t>муниципальных</w:t>
            </w:r>
            <w:r w:rsidRPr="00D2460E">
              <w:rPr>
                <w:rFonts w:eastAsiaTheme="minorHAnsi"/>
              </w:rPr>
              <w:t xml:space="preserve"> учреждениях</w:t>
            </w:r>
            <w:r>
              <w:rPr>
                <w:rFonts w:eastAsiaTheme="minorHAnsi"/>
              </w:rPr>
              <w:t>;</w:t>
            </w:r>
          </w:p>
          <w:p w14:paraId="099826C9" w14:textId="24DACB77" w:rsidR="001A4A1D" w:rsidRPr="00AB589D" w:rsidRDefault="001A4A1D" w:rsidP="001A4A1D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обеспечение эффективного осуществления указанных учреждениях мер по профилактике коррупционных и иных правонарушений</w:t>
            </w:r>
          </w:p>
        </w:tc>
      </w:tr>
      <w:tr w:rsidR="001C5F18" w:rsidRPr="003943BB" w14:paraId="49423C6F" w14:textId="77777777" w:rsidTr="003F49F0">
        <w:tc>
          <w:tcPr>
            <w:tcW w:w="589" w:type="dxa"/>
            <w:tcMar>
              <w:top w:w="0" w:type="dxa"/>
            </w:tcMar>
          </w:tcPr>
          <w:p w14:paraId="12F79A5A" w14:textId="706939BA" w:rsidR="001C5F18" w:rsidRPr="00AB589D" w:rsidRDefault="001C5F18" w:rsidP="001C5F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736" w:type="dxa"/>
            <w:tcMar>
              <w:top w:w="0" w:type="dxa"/>
            </w:tcMar>
          </w:tcPr>
          <w:p w14:paraId="3FE918CE" w14:textId="588C7D5B" w:rsidR="001C5F18" w:rsidRPr="00AB589D" w:rsidRDefault="001C5F18" w:rsidP="001C5F18">
            <w:pPr>
              <w:autoSpaceDE w:val="0"/>
              <w:autoSpaceDN w:val="0"/>
              <w:adjustRightInd w:val="0"/>
              <w:ind w:left="70"/>
            </w:pPr>
            <w:r w:rsidRPr="0021141A">
              <w:rPr>
                <w:rFonts w:eastAsiaTheme="minorHAnsi"/>
              </w:rPr>
              <w:t xml:space="preserve">Проведение оценки эффективности деятельности по профилактике коррупционных и иных правонарушений </w:t>
            </w:r>
            <w:r w:rsidRPr="001C5F18">
              <w:rPr>
                <w:rFonts w:eastAsiaTheme="minorHAnsi"/>
                <w:iCs/>
              </w:rPr>
              <w:t>администрации района</w:t>
            </w:r>
          </w:p>
        </w:tc>
        <w:tc>
          <w:tcPr>
            <w:tcW w:w="2338" w:type="dxa"/>
            <w:tcMar>
              <w:top w:w="0" w:type="dxa"/>
            </w:tcMar>
          </w:tcPr>
          <w:p w14:paraId="6C6973D2" w14:textId="77777777" w:rsidR="001C5F18" w:rsidRDefault="001C5F18" w:rsidP="001C5F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14:paraId="248D2917" w14:textId="1984B2F9" w:rsidR="001C5F18" w:rsidRDefault="001C5F18" w:rsidP="001C5F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1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21141A">
              <w:rPr>
                <w:rFonts w:ascii="Times New Roman" w:hAnsi="Times New Roman" w:cs="Times New Roman"/>
                <w:sz w:val="24"/>
                <w:szCs w:val="24"/>
              </w:rPr>
              <w:br/>
              <w:t>до 1 февраля</w:t>
            </w:r>
          </w:p>
        </w:tc>
        <w:tc>
          <w:tcPr>
            <w:tcW w:w="2647" w:type="dxa"/>
            <w:tcMar>
              <w:top w:w="0" w:type="dxa"/>
            </w:tcMar>
          </w:tcPr>
          <w:p w14:paraId="566E1D1D" w14:textId="77777777" w:rsidR="001C5F18" w:rsidRPr="00AB589D" w:rsidRDefault="001C5F18" w:rsidP="001C5F1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595FBF7E" w14:textId="454FC013" w:rsidR="001C5F18" w:rsidRDefault="001C5F18" w:rsidP="001C5F1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наличие в </w:t>
            </w:r>
            <w:r w:rsidRPr="001C5F18">
              <w:rPr>
                <w:rFonts w:eastAsiaTheme="minorHAnsi"/>
                <w:iCs/>
              </w:rPr>
              <w:t>администрации района</w:t>
            </w:r>
            <w:r w:rsidRPr="0050104C">
              <w:t xml:space="preserve"> </w:t>
            </w:r>
            <w:r w:rsidRPr="0021141A">
              <w:rPr>
                <w:rFonts w:eastAsiaTheme="minorHAnsi"/>
              </w:rPr>
              <w:t>заполненн</w:t>
            </w:r>
            <w:r>
              <w:rPr>
                <w:rFonts w:eastAsiaTheme="minorHAnsi"/>
              </w:rPr>
              <w:t>ой</w:t>
            </w:r>
            <w:r w:rsidRPr="0021141A">
              <w:rPr>
                <w:rFonts w:eastAsiaTheme="minorHAnsi"/>
              </w:rPr>
              <w:t xml:space="preserve"> форм</w:t>
            </w:r>
            <w:r>
              <w:rPr>
                <w:rFonts w:eastAsiaTheme="minorHAnsi"/>
              </w:rPr>
              <w:t>ы</w:t>
            </w:r>
            <w:r w:rsidRPr="0021141A">
              <w:rPr>
                <w:rFonts w:eastAsiaTheme="minorHAnsi"/>
              </w:rPr>
              <w:t xml:space="preserve"> </w:t>
            </w:r>
            <w:hyperlink r:id="rId7" w:history="1">
              <w:r w:rsidRPr="0021141A">
                <w:rPr>
                  <w:rFonts w:eastAsiaTheme="minorHAnsi"/>
                </w:rPr>
                <w:t>критериев</w:t>
              </w:r>
            </w:hyperlink>
            <w:r w:rsidRPr="0021141A">
              <w:rPr>
                <w:rFonts w:eastAsiaTheme="minorHAnsi"/>
              </w:rPr>
              <w:t xml:space="preserve"> оценки эффективности деятельности по профилактике коррупционных и иных правонарушений органов исполнительной власти Кировской области и органов местного самоуправления Кировской области</w:t>
            </w:r>
          </w:p>
        </w:tc>
      </w:tr>
      <w:tr w:rsidR="001A4A1D" w:rsidRPr="00D52958" w14:paraId="653B260D" w14:textId="77777777" w:rsidTr="003F49F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DF3D6F1" w14:textId="77777777" w:rsidR="001A4A1D" w:rsidRPr="00AB589D" w:rsidRDefault="001A4A1D" w:rsidP="001A4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E89D2C2" w14:textId="292B5E92" w:rsidR="001A4A1D" w:rsidRPr="00271807" w:rsidRDefault="001A4A1D" w:rsidP="001A4A1D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реализации механизма урегулирования конфликта интересов, обеспечение соблюдения лицами, замещающими </w:t>
            </w:r>
            <w:r w:rsidR="002B512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должности </w:t>
            </w:r>
            <w:r w:rsidR="002B512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службы </w:t>
            </w:r>
            <w:r w:rsidR="002B5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 w:rsidR="00D3455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D3455A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3455A">
              <w:rPr>
                <w:rFonts w:ascii="Times New Roman" w:hAnsi="Times New Roman" w:cs="Times New Roman"/>
                <w:sz w:val="24"/>
                <w:szCs w:val="24"/>
              </w:rPr>
              <w:t>ограничений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запретов, требований к служебному поведению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 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обязанностей, установленных в целях противодействия коррупции, а также применени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 xml:space="preserve"> мер ответственности за их нарушение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8675C4E" w14:textId="77777777" w:rsidR="001A4A1D" w:rsidRPr="00AB589D" w:rsidRDefault="001A4A1D" w:rsidP="001A4A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04CF1AD" w14:textId="77777777" w:rsidR="001A4A1D" w:rsidRPr="00AB589D" w:rsidRDefault="001A4A1D" w:rsidP="001A4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2E075C7" w14:textId="77777777" w:rsidR="001A4A1D" w:rsidRPr="00AB589D" w:rsidRDefault="001A4A1D" w:rsidP="001A4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8133DEB" w14:textId="77777777" w:rsidR="001A4A1D" w:rsidRPr="00D2460E" w:rsidRDefault="001A4A1D" w:rsidP="001A4A1D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1A4A1D" w:rsidRPr="00D52958" w14:paraId="5049E985" w14:textId="77777777" w:rsidTr="007D587C">
        <w:trPr>
          <w:trHeight w:val="217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92FBE14" w14:textId="77777777" w:rsidR="001A4A1D" w:rsidRPr="00AB589D" w:rsidRDefault="001A4A1D" w:rsidP="001A4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79BDAB0" w14:textId="1FB3615B" w:rsidR="001A4A1D" w:rsidRPr="00AB589D" w:rsidRDefault="001A4A1D" w:rsidP="001A4A1D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деятельности комиссий по соблюдению требований к служебному поведению </w:t>
            </w:r>
            <w:r w:rsidR="002B512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служащих</w:t>
            </w:r>
            <w:r w:rsidR="002B51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, и урегулированию конфликта интересов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7BFD3DB" w14:textId="77777777" w:rsidR="001A4A1D" w:rsidRDefault="002B5120" w:rsidP="001A4A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делами</w:t>
            </w:r>
          </w:p>
          <w:p w14:paraId="33AF8245" w14:textId="77777777" w:rsidR="002B5120" w:rsidRDefault="002B5120" w:rsidP="001A4A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1481D" w14:textId="201F91BA" w:rsidR="002B5120" w:rsidRPr="00AB589D" w:rsidRDefault="002B5120" w:rsidP="001A4A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юридического обеспечения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4D84087" w14:textId="77777777" w:rsidR="001A4A1D" w:rsidRPr="00AB589D" w:rsidRDefault="001A4A1D" w:rsidP="001A4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730332A" w14:textId="77777777" w:rsidR="001A4A1D" w:rsidRPr="00AB589D" w:rsidRDefault="001A4A1D" w:rsidP="001A4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F27ADF9" w14:textId="7CB17F1F" w:rsidR="001A4A1D" w:rsidRPr="00D2460E" w:rsidRDefault="001A4A1D" w:rsidP="001A4A1D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2460E">
              <w:rPr>
                <w:rFonts w:eastAsiaTheme="minorHAnsi"/>
              </w:rPr>
              <w:t xml:space="preserve">обеспечение соблюдения муниципальными служащими требований законодательства Российской Федерации и Кировской области о </w:t>
            </w:r>
            <w:r w:rsidR="002B5120">
              <w:rPr>
                <w:rFonts w:eastAsiaTheme="minorHAnsi"/>
              </w:rPr>
              <w:t>муниципальной</w:t>
            </w:r>
            <w:r w:rsidRPr="00D2460E">
              <w:rPr>
                <w:rFonts w:eastAsiaTheme="minorHAnsi"/>
              </w:rPr>
              <w:t xml:space="preserve"> службе и противодействии коррупции</w:t>
            </w:r>
          </w:p>
        </w:tc>
      </w:tr>
      <w:tr w:rsidR="001A4A1D" w:rsidRPr="00D52958" w14:paraId="3BF68918" w14:textId="77777777" w:rsidTr="003F49F0">
        <w:trPr>
          <w:cantSplit/>
          <w:trHeight w:val="428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E9078C5" w14:textId="77777777" w:rsidR="001A4A1D" w:rsidRPr="00AB589D" w:rsidRDefault="001A4A1D" w:rsidP="001A4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775F528" w14:textId="480759A3" w:rsidR="001A4A1D" w:rsidRPr="00AB589D" w:rsidRDefault="001A4A1D" w:rsidP="001A4A1D">
            <w:pPr>
              <w:pStyle w:val="ConsPlusNormal"/>
              <w:ind w:lef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работе комиссий по соблюдению требований к служебному поведению,</w:t>
            </w:r>
            <w:r w:rsidR="00FF2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служащих и урегулированию конфликта интересов представителей институтов гражданского общества в соответствии с </w:t>
            </w:r>
            <w:hyperlink r:id="rId8" w:history="1">
              <w:r w:rsidRPr="00AB589D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34AE656" w14:textId="22F57702" w:rsidR="001A4A1D" w:rsidRPr="00AB589D" w:rsidRDefault="00FF2B07" w:rsidP="001A4A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делами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B732CD0" w14:textId="77777777" w:rsidR="001A4A1D" w:rsidRPr="00AB589D" w:rsidRDefault="001A4A1D" w:rsidP="001A4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C8AEA8C" w14:textId="3E140771" w:rsidR="001A4A1D" w:rsidRPr="00AB589D" w:rsidRDefault="001A4A1D" w:rsidP="00D3455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доля заседаний комиссий по соблюдению требований к служебному </w:t>
            </w:r>
            <w:proofErr w:type="gram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поведению</w:t>
            </w:r>
            <w:r w:rsidR="00FF2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</w:t>
            </w:r>
            <w:proofErr w:type="gram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и урегулированию конфликта интересов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с участием представителей институтов гражданского общества от общего количества заседаний указанных комиссий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854E58A" w14:textId="77777777" w:rsidR="001A4A1D" w:rsidRPr="00D2460E" w:rsidRDefault="001A4A1D" w:rsidP="001A4A1D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2460E">
              <w:rPr>
                <w:rFonts w:eastAsiaTheme="minorHAnsi"/>
              </w:rPr>
              <w:t>повышение эффективности контроля за выполнением требований законодательства Российской Федерации и Кировской области о противодействии коррупции</w:t>
            </w:r>
          </w:p>
        </w:tc>
      </w:tr>
      <w:tr w:rsidR="001A4A1D" w:rsidRPr="00D52958" w14:paraId="76E33DB4" w14:textId="77777777" w:rsidTr="003F49F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BF62CC4" w14:textId="77777777" w:rsidR="001A4A1D" w:rsidRPr="00AB589D" w:rsidRDefault="001A4A1D" w:rsidP="001A4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E204D3F" w14:textId="2614D36D" w:rsidR="001A4A1D" w:rsidRPr="006578E6" w:rsidRDefault="001A4A1D" w:rsidP="001A4A1D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сведений, установленных законодательством Российской Федерации </w:t>
            </w:r>
            <w:r w:rsidR="00FF2B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службе и противодействии коррупции,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претендующими </w:t>
            </w:r>
            <w:r w:rsidR="00FF2B07" w:rsidRPr="004946DA">
              <w:rPr>
                <w:rFonts w:ascii="Times New Roman" w:hAnsi="Times New Roman" w:cs="Times New Roman"/>
                <w:sz w:val="24"/>
                <w:szCs w:val="24"/>
              </w:rPr>
              <w:t xml:space="preserve">на замещение муниципальных должностей, должностей муниципальной службы, должностей руководителей </w:t>
            </w:r>
            <w:r w:rsidR="00FF2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B07" w:rsidRPr="00494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B07" w:rsidRPr="00494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учреждений </w:t>
            </w:r>
            <w:r w:rsidR="00FF2B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B038F48" w14:textId="77777777" w:rsidR="001A4A1D" w:rsidRDefault="00FF2B07" w:rsidP="001A4A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делами</w:t>
            </w:r>
          </w:p>
          <w:p w14:paraId="77B65BB8" w14:textId="77777777" w:rsidR="00FF2B07" w:rsidRDefault="00FF2B07" w:rsidP="001A4A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5E2C8" w14:textId="77777777" w:rsidR="00FF2B07" w:rsidRDefault="00FF2B07" w:rsidP="001A4A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5EB17" w14:textId="77777777" w:rsidR="00FF2B07" w:rsidRPr="00FF2B07" w:rsidRDefault="00FF2B07" w:rsidP="00FF2B0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F2B07">
              <w:rPr>
                <w:rFonts w:eastAsia="Calibri"/>
                <w:color w:val="000000"/>
                <w:lang w:eastAsia="en-US"/>
              </w:rPr>
              <w:t>управление образования</w:t>
            </w:r>
          </w:p>
          <w:p w14:paraId="6A88D7B3" w14:textId="77777777" w:rsidR="00FF2B07" w:rsidRPr="00FF2B07" w:rsidRDefault="00FF2B07" w:rsidP="00FF2B0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1EC7E218" w14:textId="77777777" w:rsidR="00FF2B07" w:rsidRPr="00FF2B07" w:rsidRDefault="00FF2B07" w:rsidP="00FF2B0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F2B07">
              <w:rPr>
                <w:rFonts w:eastAsia="Calibri"/>
                <w:color w:val="000000"/>
                <w:lang w:eastAsia="en-US"/>
              </w:rPr>
              <w:t>отдел культуры, спорта и молодежной политики</w:t>
            </w:r>
          </w:p>
          <w:p w14:paraId="28402F0C" w14:textId="29E98952" w:rsidR="00FF2B07" w:rsidRPr="00AB589D" w:rsidRDefault="00FF2B07" w:rsidP="001A4A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159ABF0" w14:textId="77777777" w:rsidR="001A4A1D" w:rsidRPr="00AB589D" w:rsidRDefault="001A4A1D" w:rsidP="001A4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являющейся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анализа представленных сведений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825E217" w14:textId="785967E0" w:rsidR="001A4A1D" w:rsidRPr="00440736" w:rsidRDefault="001A4A1D" w:rsidP="001A4A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проанализированных сведений, 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установленных законодательством Российской Федерации </w:t>
            </w:r>
            <w:r w:rsidR="00FF2B0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муниципальной службе и противодействии коррупции, представл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гражданами, претендующими на замещение муниципальных </w:t>
            </w:r>
            <w:proofErr w:type="gramStart"/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должностей,  муниципальной</w:t>
            </w:r>
            <w:proofErr w:type="gramEnd"/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 службы, должностей руководителей  муниципальных учреждений к 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общему 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количеству 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указанными лицами,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05F6645" w14:textId="6EB2AE7F" w:rsidR="001A4A1D" w:rsidRPr="001C6751" w:rsidRDefault="001A4A1D" w:rsidP="001A4A1D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2460E">
              <w:rPr>
                <w:rFonts w:eastAsiaTheme="minorHAnsi"/>
              </w:rPr>
              <w:lastRenderedPageBreak/>
              <w:t xml:space="preserve">обеспечение своевременного и полного представления гражданами, претендующими </w:t>
            </w:r>
            <w:proofErr w:type="gramStart"/>
            <w:r w:rsidRPr="00D2460E">
              <w:rPr>
                <w:rFonts w:eastAsiaTheme="minorHAnsi"/>
              </w:rPr>
              <w:t>на замещение</w:t>
            </w:r>
            <w:r w:rsidR="00FF0DBE">
              <w:rPr>
                <w:rFonts w:eastAsiaTheme="minorHAnsi"/>
              </w:rPr>
              <w:t>м</w:t>
            </w:r>
            <w:proofErr w:type="gramEnd"/>
            <w:r w:rsidR="00FF0DBE">
              <w:rPr>
                <w:rFonts w:eastAsiaTheme="minorHAnsi"/>
              </w:rPr>
              <w:t xml:space="preserve"> </w:t>
            </w:r>
            <w:r w:rsidRPr="00D2460E">
              <w:rPr>
                <w:rFonts w:eastAsiaTheme="minorHAnsi"/>
              </w:rPr>
              <w:t>муниципальных должностей</w:t>
            </w:r>
            <w:r>
              <w:rPr>
                <w:rFonts w:eastAsiaTheme="minorHAnsi"/>
              </w:rPr>
              <w:t xml:space="preserve"> </w:t>
            </w:r>
            <w:r w:rsidRPr="00D2460E">
              <w:rPr>
                <w:rFonts w:eastAsiaTheme="minorHAnsi"/>
              </w:rPr>
              <w:t xml:space="preserve">муниципальной службы, должностей руководителей муниципальных учреждений сведений, </w:t>
            </w:r>
            <w:r w:rsidRPr="00AB589D">
              <w:rPr>
                <w:rFonts w:eastAsiaTheme="minorHAnsi"/>
              </w:rPr>
              <w:t>установленных законодательством Российской Федерации</w:t>
            </w:r>
            <w:r>
              <w:rPr>
                <w:rFonts w:eastAsiaTheme="minorHAnsi"/>
              </w:rPr>
              <w:t xml:space="preserve"> </w:t>
            </w:r>
            <w:r w:rsidRPr="001C6751">
              <w:t xml:space="preserve">о </w:t>
            </w:r>
            <w:r w:rsidRPr="001C6751">
              <w:lastRenderedPageBreak/>
              <w:t>муниципальной службе и противодействии коррупции</w:t>
            </w:r>
          </w:p>
        </w:tc>
      </w:tr>
      <w:tr w:rsidR="000C6BD1" w:rsidRPr="00D52958" w14:paraId="29F09815" w14:textId="77777777" w:rsidTr="003F49F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00EC4E3" w14:textId="444496AD" w:rsidR="000C6BD1" w:rsidRDefault="000C6BD1" w:rsidP="000C6B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1A40E68" w14:textId="68A95408" w:rsidR="000C6BD1" w:rsidRPr="006578E6" w:rsidRDefault="000C6BD1" w:rsidP="000C6BD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достоверности и полноты сведений, установленных законодательством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Кировской области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 xml:space="preserve"> о противодействии коррупции, представленных гражданами, претендующими на замещение должностей муниципальной службы, должностей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ководителей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учреждений Кировской области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DC992BB" w14:textId="77777777" w:rsidR="000C6BD1" w:rsidRDefault="000C6BD1" w:rsidP="000C6B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90EFFCD" w14:textId="430999BD" w:rsidR="000C6BD1" w:rsidRDefault="000C6BD1" w:rsidP="000C6B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являющейся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для проведения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сведений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F783C94" w14:textId="625BB18A" w:rsidR="000C6BD1" w:rsidRPr="00440736" w:rsidRDefault="000C6BD1" w:rsidP="000C6B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проведенных проверок достоверности и полноты сведений, 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ленных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претендующими на замещение должностей, должностей муниципальной службы, должностей руководителей муниципальных учреждений Кировской 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 к количеству фактов, являющихся основаниями для проведения таких проверок,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2B8E331" w14:textId="72B6D8B7" w:rsidR="000C6BD1" w:rsidRPr="00D2460E" w:rsidRDefault="000C6BD1" w:rsidP="000C6BD1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40736">
              <w:rPr>
                <w:rFonts w:eastAsiaTheme="minorHAnsi"/>
              </w:rPr>
              <w:lastRenderedPageBreak/>
              <w:t xml:space="preserve">обеспечение своевременного и полного представления гражданами, претендующими на замещение </w:t>
            </w:r>
            <w:r w:rsidRPr="001C6751">
              <w:t xml:space="preserve">должностей </w:t>
            </w:r>
            <w:r w:rsidRPr="00440736">
              <w:rPr>
                <w:rFonts w:eastAsiaTheme="minorHAnsi"/>
              </w:rPr>
              <w:t>муниципальной службы, должностей руководителей муниципальных учреждений Кировской области, сведений, установленных законодательством Российской Федерации</w:t>
            </w:r>
            <w:r>
              <w:rPr>
                <w:rFonts w:eastAsiaTheme="minorHAnsi"/>
              </w:rPr>
              <w:t xml:space="preserve"> и Кировской области </w:t>
            </w:r>
            <w:r w:rsidRPr="001C6751">
              <w:t>о противодействии коррупции</w:t>
            </w:r>
          </w:p>
        </w:tc>
      </w:tr>
      <w:tr w:rsidR="002B1949" w:rsidRPr="00D52958" w14:paraId="36CFA58E" w14:textId="77777777" w:rsidTr="003F49F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6C31E07" w14:textId="618376BC" w:rsidR="002B1949" w:rsidRDefault="002B1949" w:rsidP="002B19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C6B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6639AEF" w14:textId="7A9A5F57" w:rsidR="002B1949" w:rsidRPr="002B1949" w:rsidRDefault="002B1949" w:rsidP="002B194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4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Проведение оценки коррупционных рисков, возникающих при </w:t>
            </w:r>
            <w:proofErr w:type="gramStart"/>
            <w:r w:rsidRPr="002B194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реализации </w:t>
            </w:r>
            <w:r w:rsidRPr="002B1949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</w:t>
            </w:r>
            <w:proofErr w:type="gramEnd"/>
            <w:r w:rsidRPr="002B1949">
              <w:rPr>
                <w:rFonts w:ascii="Times New Roman" w:hAnsi="Times New Roman" w:cs="Times New Roman"/>
                <w:sz w:val="24"/>
                <w:szCs w:val="24"/>
              </w:rPr>
              <w:t>, в том числе при реализации национальных проектов</w:t>
            </w:r>
            <w:r w:rsidRPr="002B1949">
              <w:rPr>
                <w:rFonts w:ascii="Times New Roman" w:eastAsiaTheme="minorHAnsi" w:hAnsi="Times New Roman" w:cs="Times New Roman"/>
                <w:sz w:val="24"/>
                <w:szCs w:val="24"/>
              </w:rPr>
              <w:t>, и внесение изменений в перечни должностей муниципальной службы, замещение которых связано с коррупционными рисками (при необходимости)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63B72A1" w14:textId="0F487E93" w:rsidR="002B1949" w:rsidRPr="00174CAC" w:rsidRDefault="002B1949" w:rsidP="002B19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делами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1A95FFC" w14:textId="6B2C8B84" w:rsidR="002B1949" w:rsidRPr="00440736" w:rsidRDefault="002B1949" w:rsidP="002B19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4E7CE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4E7CE9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9D403AF" w14:textId="05281B68" w:rsidR="002B1949" w:rsidRPr="00174CAC" w:rsidRDefault="002B1949" w:rsidP="002B19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59E592B" w14:textId="26F1370C" w:rsidR="002B1949" w:rsidRPr="001C6751" w:rsidRDefault="002B1949" w:rsidP="002B194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наличие актуального</w:t>
            </w:r>
            <w:r w:rsidRPr="004E7CE9">
              <w:rPr>
                <w:rFonts w:eastAsiaTheme="minorHAnsi"/>
              </w:rPr>
              <w:t xml:space="preserve"> переч</w:t>
            </w:r>
            <w:r>
              <w:rPr>
                <w:rFonts w:eastAsiaTheme="minorHAnsi"/>
              </w:rPr>
              <w:t>ня</w:t>
            </w:r>
            <w:r w:rsidRPr="004E7CE9">
              <w:rPr>
                <w:rFonts w:eastAsiaTheme="minorHAnsi"/>
              </w:rPr>
              <w:t xml:space="preserve"> </w:t>
            </w:r>
            <w:proofErr w:type="gramStart"/>
            <w:r w:rsidRPr="004E7CE9">
              <w:rPr>
                <w:rFonts w:eastAsiaTheme="minorHAnsi"/>
              </w:rPr>
              <w:t xml:space="preserve">должностей </w:t>
            </w:r>
            <w:r w:rsidRPr="002C1827">
              <w:t xml:space="preserve"> </w:t>
            </w:r>
            <w:r w:rsidRPr="004E7CE9">
              <w:rPr>
                <w:rFonts w:eastAsiaTheme="minorHAnsi"/>
              </w:rPr>
              <w:t>муниципальной</w:t>
            </w:r>
            <w:proofErr w:type="gramEnd"/>
            <w:r w:rsidRPr="004E7CE9">
              <w:rPr>
                <w:rFonts w:eastAsiaTheme="minorHAnsi"/>
              </w:rPr>
              <w:t xml:space="preserve"> службы, замещение которых связано с коррупционными рисками</w:t>
            </w:r>
          </w:p>
        </w:tc>
      </w:tr>
      <w:tr w:rsidR="00866A8C" w:rsidRPr="003943BB" w14:paraId="42BA0EB2" w14:textId="77777777" w:rsidTr="003F49F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70F17BE" w14:textId="3BD91A5B" w:rsidR="00866A8C" w:rsidRPr="00AB589D" w:rsidRDefault="00866A8C" w:rsidP="00866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C6B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90EC816" w14:textId="33458FA1" w:rsidR="00866A8C" w:rsidRPr="00866A8C" w:rsidRDefault="00866A8C" w:rsidP="00866A8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A8C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характера, представляемых лицами, замещающими муниципальные должности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71EDBB1" w14:textId="0EA3D787" w:rsidR="00866A8C" w:rsidRPr="00866A8C" w:rsidRDefault="00866A8C" w:rsidP="00866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A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Главный специалист по кадровой работе администрации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6C7EFE2" w14:textId="3E9006D2" w:rsidR="00866A8C" w:rsidRPr="00866A8C" w:rsidRDefault="00866A8C" w:rsidP="00866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8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866A8C">
              <w:rPr>
                <w:rFonts w:ascii="Times New Roman" w:hAnsi="Times New Roman" w:cs="Times New Roman"/>
                <w:sz w:val="24"/>
                <w:szCs w:val="24"/>
              </w:rPr>
              <w:br/>
              <w:t>до 1 апреля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F4A9E45" w14:textId="366289A5" w:rsidR="00866A8C" w:rsidRPr="00866A8C" w:rsidRDefault="00866A8C" w:rsidP="00866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A8C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лиц, замещающих муниципальные должности, представивших сведения о доходах, расходах, об имуществе и обязательствах имущественного характера, к общему количеству лиц, </w:t>
            </w:r>
            <w:r w:rsidRPr="00866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замещающих муниципальные должности, обязанных представлять такие </w:t>
            </w:r>
            <w:proofErr w:type="spellStart"/>
            <w:r w:rsidRPr="00866A8C">
              <w:rPr>
                <w:rFonts w:ascii="Times New Roman" w:hAnsi="Times New Roman" w:cs="Times New Roman"/>
                <w:sz w:val="24"/>
                <w:szCs w:val="24"/>
              </w:rPr>
              <w:t>све-дения</w:t>
            </w:r>
            <w:proofErr w:type="spellEnd"/>
            <w:r w:rsidRPr="00866A8C">
              <w:rPr>
                <w:rFonts w:ascii="Times New Roman" w:hAnsi="Times New Roman" w:cs="Times New Roman"/>
                <w:sz w:val="24"/>
                <w:szCs w:val="24"/>
              </w:rPr>
              <w:t>,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1B548E4" w14:textId="7D47533B" w:rsidR="00866A8C" w:rsidRPr="00866A8C" w:rsidRDefault="00866A8C" w:rsidP="00866A8C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66A8C">
              <w:rPr>
                <w:rFonts w:eastAsiaTheme="minorHAnsi"/>
              </w:rPr>
              <w:lastRenderedPageBreak/>
              <w:t>обеспечение своевременного исполнения лицами, замещающими, муниципальные должности,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866A8C" w:rsidRPr="00D52958" w14:paraId="6E89177B" w14:textId="77777777" w:rsidTr="003F49F0">
        <w:tc>
          <w:tcPr>
            <w:tcW w:w="589" w:type="dxa"/>
            <w:tcMar>
              <w:top w:w="0" w:type="dxa"/>
            </w:tcMar>
          </w:tcPr>
          <w:p w14:paraId="76D2A185" w14:textId="472F319A" w:rsidR="00866A8C" w:rsidRPr="00AB589D" w:rsidRDefault="00866A8C" w:rsidP="00866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C6B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6" w:type="dxa"/>
            <w:tcMar>
              <w:top w:w="0" w:type="dxa"/>
            </w:tcMar>
          </w:tcPr>
          <w:p w14:paraId="098B69E0" w14:textId="34510BE6" w:rsidR="00866A8C" w:rsidRPr="004E7CE9" w:rsidRDefault="00866A8C" w:rsidP="00866A8C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AB589D">
              <w:t xml:space="preserve">Организация приема сведений о доходах, расходах, об имуществе и обязательствах имущественного характера, </w:t>
            </w:r>
            <w:proofErr w:type="gramStart"/>
            <w:r w:rsidRPr="00AB589D">
              <w:t>представл</w:t>
            </w:r>
            <w:r>
              <w:t>яемых</w:t>
            </w:r>
            <w:r w:rsidRPr="00AB589D">
              <w:t xml:space="preserve">  муниципальными</w:t>
            </w:r>
            <w:proofErr w:type="gramEnd"/>
            <w:r w:rsidRPr="00AB589D">
              <w:t xml:space="preserve"> служащими</w:t>
            </w:r>
            <w:r>
              <w:t xml:space="preserve"> района</w:t>
            </w:r>
            <w:r w:rsidRPr="00AB589D">
              <w:t xml:space="preserve">, руководителями муниципальных учреждений </w:t>
            </w:r>
          </w:p>
        </w:tc>
        <w:tc>
          <w:tcPr>
            <w:tcW w:w="2338" w:type="dxa"/>
            <w:tcMar>
              <w:top w:w="0" w:type="dxa"/>
            </w:tcMar>
          </w:tcPr>
          <w:p w14:paraId="24424DFF" w14:textId="77777777" w:rsidR="00866A8C" w:rsidRDefault="00866A8C" w:rsidP="00866A8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Главный специалист по кадровой работе администрации</w:t>
            </w:r>
          </w:p>
          <w:p w14:paraId="1EB70881" w14:textId="77777777" w:rsidR="00866A8C" w:rsidRDefault="00866A8C" w:rsidP="00866A8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6ECE00AC" w14:textId="77777777" w:rsidR="00866A8C" w:rsidRDefault="00866A8C" w:rsidP="00866A8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Управление образования</w:t>
            </w:r>
          </w:p>
          <w:p w14:paraId="6FFCAF15" w14:textId="77777777" w:rsidR="00866A8C" w:rsidRDefault="00866A8C" w:rsidP="00866A8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46961E9" w14:textId="4BD5A859" w:rsidR="00866A8C" w:rsidRPr="004E7CE9" w:rsidRDefault="00866A8C" w:rsidP="00866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Отдел культуры, спорта и молодёжной политики</w:t>
            </w:r>
          </w:p>
        </w:tc>
        <w:tc>
          <w:tcPr>
            <w:tcW w:w="2005" w:type="dxa"/>
            <w:tcMar>
              <w:top w:w="0" w:type="dxa"/>
            </w:tcMar>
          </w:tcPr>
          <w:p w14:paraId="19DDEF94" w14:textId="5EA83193" w:rsidR="00866A8C" w:rsidRPr="004E7CE9" w:rsidRDefault="00866A8C" w:rsidP="00866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2647" w:type="dxa"/>
            <w:tcMar>
              <w:top w:w="0" w:type="dxa"/>
            </w:tcMar>
          </w:tcPr>
          <w:p w14:paraId="723CC2A0" w14:textId="7582CD09" w:rsidR="00866A8C" w:rsidRPr="004E7CE9" w:rsidRDefault="00866A8C" w:rsidP="00866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муниципальных служащих, </w:t>
            </w:r>
            <w:proofErr w:type="gramStart"/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руководителей  муниципальных</w:t>
            </w:r>
            <w:proofErr w:type="gramEnd"/>
            <w:r w:rsidRPr="0056146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, представивших сведения о доходах, расходах, об имуществе и обязательствах имущественного характера, к общему количеству муниципальных служащих, руководителей  муниципальных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, обязанных представлять такие сведения,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3DA142B6" w14:textId="3600BD0B" w:rsidR="00866A8C" w:rsidRPr="004E7CE9" w:rsidRDefault="00866A8C" w:rsidP="00866A8C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обеспечение своевременного исполнения муниципальными служащими, руководителями муниципальных учреждений района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866A8C" w:rsidRPr="003943BB" w14:paraId="0D12E1F3" w14:textId="77777777" w:rsidTr="003F49F0">
        <w:tc>
          <w:tcPr>
            <w:tcW w:w="589" w:type="dxa"/>
            <w:tcMar>
              <w:top w:w="0" w:type="dxa"/>
            </w:tcMar>
          </w:tcPr>
          <w:p w14:paraId="1C56C1F2" w14:textId="16922357" w:rsidR="00866A8C" w:rsidRPr="00AB589D" w:rsidRDefault="00866A8C" w:rsidP="00866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C6B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6" w:type="dxa"/>
            <w:tcMar>
              <w:top w:w="0" w:type="dxa"/>
            </w:tcMar>
          </w:tcPr>
          <w:p w14:paraId="475B28EC" w14:textId="1E8E6431" w:rsidR="00866A8C" w:rsidRPr="00AB589D" w:rsidRDefault="00866A8C" w:rsidP="00866A8C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AB589D">
              <w:t>Размещение на официальн</w:t>
            </w:r>
            <w:r>
              <w:t>ом сайте</w:t>
            </w:r>
            <w:r w:rsidRPr="00AB589D">
              <w:t xml:space="preserve"> </w:t>
            </w:r>
            <w:r>
              <w:t>администрации</w:t>
            </w:r>
            <w:r w:rsidRPr="00AB589D">
              <w:t xml:space="preserve"> сведений о </w:t>
            </w:r>
            <w:r w:rsidRPr="00AB589D">
              <w:lastRenderedPageBreak/>
              <w:t xml:space="preserve">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службы, должности руководителей муниципальных учреждений </w:t>
            </w:r>
            <w:r>
              <w:t>района</w:t>
            </w:r>
          </w:p>
        </w:tc>
        <w:tc>
          <w:tcPr>
            <w:tcW w:w="2338" w:type="dxa"/>
            <w:tcMar>
              <w:top w:w="0" w:type="dxa"/>
            </w:tcMar>
          </w:tcPr>
          <w:p w14:paraId="57A674B4" w14:textId="77777777" w:rsidR="00866A8C" w:rsidRDefault="00866A8C" w:rsidP="00866A8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Главный специалист по кадровой работе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администрации</w:t>
            </w:r>
          </w:p>
          <w:p w14:paraId="27D8137B" w14:textId="77777777" w:rsidR="00866A8C" w:rsidRDefault="00866A8C" w:rsidP="00866A8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2770135A" w14:textId="77777777" w:rsidR="00866A8C" w:rsidRDefault="00866A8C" w:rsidP="00866A8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Управление образования</w:t>
            </w:r>
          </w:p>
          <w:p w14:paraId="11A329FB" w14:textId="77777777" w:rsidR="00866A8C" w:rsidRDefault="00866A8C" w:rsidP="00866A8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F3DAE91" w14:textId="3B8E4432" w:rsidR="00866A8C" w:rsidRPr="006578E6" w:rsidRDefault="00866A8C" w:rsidP="00866A8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Отдел культуры, спорта и молодёжной политики</w:t>
            </w:r>
          </w:p>
        </w:tc>
        <w:tc>
          <w:tcPr>
            <w:tcW w:w="2005" w:type="dxa"/>
            <w:tcMar>
              <w:top w:w="0" w:type="dxa"/>
            </w:tcMar>
          </w:tcPr>
          <w:p w14:paraId="4C5EB96E" w14:textId="5BDB0CFA" w:rsidR="00866A8C" w:rsidRPr="003D5868" w:rsidRDefault="00866A8C" w:rsidP="00866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 рабочих дней со дня истечения срока, установленного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 доходах,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расходах,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</w:p>
        </w:tc>
        <w:tc>
          <w:tcPr>
            <w:tcW w:w="2647" w:type="dxa"/>
            <w:tcMar>
              <w:top w:w="0" w:type="dxa"/>
            </w:tcMar>
          </w:tcPr>
          <w:p w14:paraId="68FC991C" w14:textId="7D8DB25A" w:rsidR="00866A8C" w:rsidRPr="00AB589D" w:rsidRDefault="00866A8C" w:rsidP="00866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отношение количества размещенных сведений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представленных лицами, замещающими муниципальные должности,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службы, должности руководителей муниципальных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количеству сведений о доходах, расходах, об имуществе и обязательствах имущественного характера,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указанными лицами 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подлежащи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3D8AB372" w14:textId="4000173D" w:rsidR="00866A8C" w:rsidRPr="003D5868" w:rsidRDefault="00866A8C" w:rsidP="00866A8C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AB589D">
              <w:rPr>
                <w:rFonts w:eastAsiaTheme="minorHAnsi"/>
              </w:rPr>
              <w:lastRenderedPageBreak/>
              <w:t xml:space="preserve">повышение открытости и доступности информации о </w:t>
            </w:r>
            <w:r w:rsidRPr="00AB589D">
              <w:rPr>
                <w:rFonts w:eastAsiaTheme="minorHAnsi"/>
              </w:rPr>
              <w:lastRenderedPageBreak/>
              <w:t>деятельности по профилактике коррупционных правонарушений</w:t>
            </w:r>
          </w:p>
        </w:tc>
      </w:tr>
      <w:tr w:rsidR="00866A8C" w:rsidRPr="003943BB" w14:paraId="5A646193" w14:textId="77777777" w:rsidTr="003F49F0">
        <w:tc>
          <w:tcPr>
            <w:tcW w:w="589" w:type="dxa"/>
            <w:tcMar>
              <w:top w:w="0" w:type="dxa"/>
            </w:tcMar>
          </w:tcPr>
          <w:p w14:paraId="2872F056" w14:textId="02143863" w:rsidR="00866A8C" w:rsidRPr="00AB589D" w:rsidRDefault="00866A8C" w:rsidP="00866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C6B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6" w:type="dxa"/>
            <w:tcMar>
              <w:top w:w="0" w:type="dxa"/>
            </w:tcMar>
          </w:tcPr>
          <w:p w14:paraId="5C7ACA8A" w14:textId="4E5AA234" w:rsidR="00866A8C" w:rsidRPr="00AB589D" w:rsidRDefault="00866A8C" w:rsidP="00866A8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доходах, расходах, об имуществе и обязательствах имущественного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характера, представленных лицами, замещающими муниципальные должности, должности муниципальной службы, должности руководителей муниципальных учреждений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14:paraId="060D9117" w14:textId="77777777" w:rsidR="00866A8C" w:rsidRDefault="00866A8C" w:rsidP="00866A8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Главный специалист по кадровой работе администрации</w:t>
            </w:r>
          </w:p>
          <w:p w14:paraId="5183DDEB" w14:textId="77777777" w:rsidR="00866A8C" w:rsidRDefault="00866A8C" w:rsidP="00866A8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AE573E9" w14:textId="77777777" w:rsidR="00866A8C" w:rsidRDefault="00866A8C" w:rsidP="00866A8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Управление образования</w:t>
            </w:r>
          </w:p>
          <w:p w14:paraId="5F9C8EEE" w14:textId="77777777" w:rsidR="00866A8C" w:rsidRDefault="00866A8C" w:rsidP="00866A8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6DB8EBEB" w14:textId="14241FC6" w:rsidR="00866A8C" w:rsidRPr="00AB589D" w:rsidRDefault="00866A8C" w:rsidP="00866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Theme="minorHAnsi"/>
                <w:lang w:eastAsia="en-US"/>
              </w:rPr>
              <w:t>Отдел культуры, спорта и молодёжной политики</w:t>
            </w:r>
          </w:p>
        </w:tc>
        <w:tc>
          <w:tcPr>
            <w:tcW w:w="2005" w:type="dxa"/>
            <w:tcMar>
              <w:top w:w="0" w:type="dxa"/>
            </w:tcMar>
          </w:tcPr>
          <w:p w14:paraId="6A3F83C4" w14:textId="48E3A434" w:rsidR="00866A8C" w:rsidRPr="00561461" w:rsidRDefault="00866A8C" w:rsidP="00866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601F3E59" w14:textId="77777777" w:rsidR="00866A8C" w:rsidRPr="00C609B0" w:rsidRDefault="00866A8C" w:rsidP="00866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представленных лицами, замещающими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муниципальные должности, должности муниципальной службы, должности </w:t>
            </w:r>
            <w:proofErr w:type="gramStart"/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руководителей  муниципальных</w:t>
            </w:r>
            <w:proofErr w:type="gramEnd"/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района,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сведений о доходах, расходах, об имуществе и обязательствах имущественного характера, по которым проведен анализ, к общему количеству сведений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указанными лицами,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– не менее 100%;</w:t>
            </w:r>
          </w:p>
          <w:p w14:paraId="21AED78A" w14:textId="29A7C5E8" w:rsidR="00866A8C" w:rsidRPr="00561461" w:rsidRDefault="00866A8C" w:rsidP="00866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проведенных проверок достоверности и полноты 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о доходах, расходах, об имуществе и обязательствах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имущественного характера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,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вышеуказанными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лицами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,  к</w:t>
            </w:r>
            <w:proofErr w:type="gramEnd"/>
            <w:r w:rsidRPr="00D8449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количеству фактов, являющихся основаниями для проведения таких проверок,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24602C80" w14:textId="77777777" w:rsidR="00866A8C" w:rsidRPr="00C609B0" w:rsidRDefault="00866A8C" w:rsidP="00866A8C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 xml:space="preserve">наличие </w:t>
            </w:r>
            <w:r w:rsidRPr="00C609B0">
              <w:rPr>
                <w:rFonts w:eastAsiaTheme="minorHAnsi"/>
              </w:rPr>
              <w:t>аналитическ</w:t>
            </w:r>
            <w:r>
              <w:rPr>
                <w:rFonts w:eastAsiaTheme="minorHAnsi"/>
              </w:rPr>
              <w:t>их</w:t>
            </w:r>
            <w:r w:rsidRPr="00C609B0">
              <w:rPr>
                <w:rFonts w:eastAsiaTheme="minorHAnsi"/>
              </w:rPr>
              <w:t xml:space="preserve"> справ</w:t>
            </w:r>
            <w:r>
              <w:rPr>
                <w:rFonts w:eastAsiaTheme="minorHAnsi"/>
              </w:rPr>
              <w:t>ок</w:t>
            </w:r>
            <w:r w:rsidRPr="00C609B0">
              <w:rPr>
                <w:rFonts w:eastAsiaTheme="minorHAnsi"/>
              </w:rPr>
              <w:t xml:space="preserve"> об итогах декларационной кампании;</w:t>
            </w:r>
          </w:p>
          <w:p w14:paraId="1897EE76" w14:textId="77777777" w:rsidR="00866A8C" w:rsidRDefault="00866A8C" w:rsidP="00866A8C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609B0">
              <w:rPr>
                <w:rFonts w:eastAsiaTheme="minorHAnsi"/>
              </w:rPr>
              <w:t>выявление признаков нарушения законодательства Российской Федерации</w:t>
            </w:r>
            <w:r>
              <w:rPr>
                <w:rFonts w:eastAsiaTheme="minorHAnsi"/>
              </w:rPr>
              <w:t xml:space="preserve"> и Кировской области</w:t>
            </w:r>
            <w:r w:rsidRPr="00C609B0">
              <w:rPr>
                <w:rFonts w:eastAsiaTheme="minorHAnsi"/>
              </w:rPr>
              <w:t xml:space="preserve"> о противодействии коррупции</w:t>
            </w:r>
          </w:p>
          <w:p w14:paraId="4B8F7ABC" w14:textId="1BF105CB" w:rsidR="00866A8C" w:rsidRPr="00561461" w:rsidRDefault="00866A8C" w:rsidP="00866A8C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0C6BD1" w:rsidRPr="003943BB" w14:paraId="59955196" w14:textId="77777777" w:rsidTr="003F49F0">
        <w:tc>
          <w:tcPr>
            <w:tcW w:w="589" w:type="dxa"/>
            <w:tcMar>
              <w:top w:w="0" w:type="dxa"/>
            </w:tcMar>
          </w:tcPr>
          <w:p w14:paraId="58003817" w14:textId="3F2CC379" w:rsidR="000C6BD1" w:rsidRPr="000C6BD1" w:rsidRDefault="000C6BD1" w:rsidP="000C6B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3736" w:type="dxa"/>
            <w:tcMar>
              <w:top w:w="0" w:type="dxa"/>
            </w:tcMar>
          </w:tcPr>
          <w:p w14:paraId="1B74B595" w14:textId="1F652449" w:rsidR="000C6BD1" w:rsidRPr="000C6BD1" w:rsidRDefault="000C6BD1" w:rsidP="000C6BD1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BD1">
              <w:rPr>
                <w:rFonts w:ascii="Times New Roman" w:eastAsiaTheme="minorHAnsi" w:hAnsi="Times New Roman" w:cs="Times New Roman"/>
                <w:sz w:val="24"/>
                <w:szCs w:val="24"/>
              </w:rPr>
              <w:t>Проведение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2338" w:type="dxa"/>
            <w:tcMar>
              <w:top w:w="0" w:type="dxa"/>
            </w:tcMar>
          </w:tcPr>
          <w:p w14:paraId="6766C5D5" w14:textId="062DCA48" w:rsidR="000C6BD1" w:rsidRPr="00AB589D" w:rsidRDefault="000C6BD1" w:rsidP="000C6BD1">
            <w:pPr>
              <w:tabs>
                <w:tab w:val="left" w:pos="3755"/>
              </w:tabs>
              <w:autoSpaceDE w:val="0"/>
              <w:autoSpaceDN w:val="0"/>
              <w:adjustRightInd w:val="0"/>
            </w:pPr>
            <w:r w:rsidRPr="009405BB">
              <w:t xml:space="preserve">управление </w:t>
            </w:r>
            <w:r>
              <w:t>делами</w:t>
            </w:r>
          </w:p>
        </w:tc>
        <w:tc>
          <w:tcPr>
            <w:tcW w:w="2005" w:type="dxa"/>
            <w:tcMar>
              <w:top w:w="0" w:type="dxa"/>
            </w:tcMar>
          </w:tcPr>
          <w:p w14:paraId="6CC058C3" w14:textId="25B5E3C1" w:rsidR="000C6BD1" w:rsidRPr="00AB589D" w:rsidRDefault="000C6BD1" w:rsidP="000C6B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20 декабря </w:t>
            </w:r>
          </w:p>
        </w:tc>
        <w:tc>
          <w:tcPr>
            <w:tcW w:w="2647" w:type="dxa"/>
            <w:tcMar>
              <w:top w:w="0" w:type="dxa"/>
            </w:tcMar>
          </w:tcPr>
          <w:p w14:paraId="2A1A2F9F" w14:textId="4DEF3469" w:rsidR="000C6BD1" w:rsidRPr="00AB589D" w:rsidRDefault="000C6BD1" w:rsidP="000C6B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лиц, замещающих муниципальные должности, должности муниципальной службы, по которым проведен мониторинг участия в управлении коммерческими и некоммерческими организациями, к общему количеству лиц, замещающих, муниципальные должности, должности муниципальной службы,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6CBA7D0E" w14:textId="77777777" w:rsidR="000C6BD1" w:rsidRPr="009405BB" w:rsidRDefault="000C6BD1" w:rsidP="000C6BD1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9405BB">
              <w:rPr>
                <w:rFonts w:eastAsiaTheme="minorHAnsi"/>
              </w:rPr>
              <w:t>наличие аналитическ</w:t>
            </w:r>
            <w:r>
              <w:rPr>
                <w:rFonts w:eastAsiaTheme="minorHAnsi"/>
              </w:rPr>
              <w:t>их</w:t>
            </w:r>
            <w:r w:rsidRPr="009405BB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 xml:space="preserve">  </w:t>
            </w:r>
            <w:r w:rsidRPr="009405BB">
              <w:rPr>
                <w:rFonts w:eastAsiaTheme="minorHAnsi"/>
              </w:rPr>
              <w:t>справ</w:t>
            </w:r>
            <w:r>
              <w:rPr>
                <w:rFonts w:eastAsiaTheme="minorHAnsi"/>
              </w:rPr>
              <w:t>ок</w:t>
            </w:r>
            <w:r w:rsidRPr="009405BB">
              <w:rPr>
                <w:rFonts w:eastAsiaTheme="minorHAnsi"/>
              </w:rPr>
              <w:t xml:space="preserve"> о результатах мониторинга участия лиц, замещающих муниципальные должности, </w:t>
            </w:r>
            <w:r>
              <w:rPr>
                <w:rFonts w:eastAsiaTheme="minorHAnsi"/>
              </w:rPr>
              <w:t xml:space="preserve">должности </w:t>
            </w:r>
            <w:r w:rsidRPr="009405BB">
              <w:rPr>
                <w:rFonts w:eastAsiaTheme="minorHAnsi"/>
              </w:rPr>
              <w:t>муниципальной службы, в управлении коммерческими и некоммерческими организациями;</w:t>
            </w:r>
          </w:p>
          <w:p w14:paraId="495C64EB" w14:textId="77777777" w:rsidR="000C6BD1" w:rsidRDefault="000C6BD1" w:rsidP="000C6BD1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9405BB">
              <w:rPr>
                <w:rFonts w:eastAsiaTheme="minorHAnsi"/>
              </w:rPr>
              <w:t>выявление конфликт</w:t>
            </w:r>
            <w:r>
              <w:rPr>
                <w:rFonts w:eastAsiaTheme="minorHAnsi"/>
              </w:rPr>
              <w:t>а</w:t>
            </w:r>
            <w:r w:rsidRPr="009405BB">
              <w:rPr>
                <w:rFonts w:eastAsiaTheme="minorHAnsi"/>
              </w:rPr>
              <w:t xml:space="preserve"> интересов, связанн</w:t>
            </w:r>
            <w:r>
              <w:rPr>
                <w:rFonts w:eastAsiaTheme="minorHAnsi"/>
              </w:rPr>
              <w:t>ого</w:t>
            </w:r>
            <w:r w:rsidRPr="009405BB">
              <w:rPr>
                <w:rFonts w:eastAsiaTheme="minorHAnsi"/>
              </w:rPr>
              <w:t xml:space="preserve"> с участием </w:t>
            </w:r>
            <w:r>
              <w:rPr>
                <w:rFonts w:eastAsiaTheme="minorHAnsi"/>
              </w:rPr>
              <w:t xml:space="preserve">указанных </w:t>
            </w:r>
            <w:proofErr w:type="gramStart"/>
            <w:r w:rsidRPr="009405BB">
              <w:rPr>
                <w:rFonts w:eastAsiaTheme="minorHAnsi"/>
              </w:rPr>
              <w:t>лиц</w:t>
            </w:r>
            <w:r>
              <w:rPr>
                <w:rFonts w:eastAsiaTheme="minorHAnsi"/>
              </w:rPr>
              <w:t xml:space="preserve"> </w:t>
            </w:r>
            <w:r w:rsidRPr="009405BB">
              <w:rPr>
                <w:rFonts w:eastAsiaTheme="minorHAnsi"/>
              </w:rPr>
              <w:t xml:space="preserve"> в</w:t>
            </w:r>
            <w:proofErr w:type="gramEnd"/>
            <w:r w:rsidRPr="009405BB">
              <w:rPr>
                <w:rFonts w:eastAsiaTheme="minorHAnsi"/>
              </w:rPr>
              <w:t xml:space="preserve"> управлении коммерческими и некоммерческими организациями</w:t>
            </w:r>
            <w:r>
              <w:rPr>
                <w:rFonts w:eastAsiaTheme="minorHAnsi"/>
              </w:rPr>
              <w:t>;</w:t>
            </w:r>
          </w:p>
          <w:p w14:paraId="49A1A720" w14:textId="78985552" w:rsidR="000C6BD1" w:rsidRPr="00AB589D" w:rsidRDefault="000C6BD1" w:rsidP="000C6BD1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9405BB">
              <w:rPr>
                <w:rFonts w:eastAsiaTheme="minorHAnsi"/>
              </w:rPr>
              <w:t xml:space="preserve">выявление случаев несоблюдения запретов и </w:t>
            </w:r>
            <w:r w:rsidRPr="009405BB">
              <w:rPr>
                <w:rFonts w:eastAsiaTheme="minorHAnsi"/>
              </w:rPr>
              <w:lastRenderedPageBreak/>
              <w:t xml:space="preserve">ограничений </w:t>
            </w:r>
            <w:r>
              <w:rPr>
                <w:rFonts w:eastAsiaTheme="minorHAnsi"/>
              </w:rPr>
              <w:t xml:space="preserve">указанными </w:t>
            </w:r>
            <w:r w:rsidRPr="009405BB">
              <w:rPr>
                <w:rFonts w:eastAsiaTheme="minorHAnsi"/>
              </w:rPr>
              <w:t>лицам</w:t>
            </w:r>
            <w:r>
              <w:rPr>
                <w:rFonts w:eastAsiaTheme="minorHAnsi"/>
              </w:rPr>
              <w:t>и</w:t>
            </w:r>
          </w:p>
        </w:tc>
      </w:tr>
      <w:tr w:rsidR="00015BA7" w:rsidRPr="003943BB" w14:paraId="79F2377A" w14:textId="77777777" w:rsidTr="00D3455A">
        <w:trPr>
          <w:trHeight w:val="3025"/>
        </w:trPr>
        <w:tc>
          <w:tcPr>
            <w:tcW w:w="589" w:type="dxa"/>
            <w:tcMar>
              <w:top w:w="0" w:type="dxa"/>
            </w:tcMar>
          </w:tcPr>
          <w:p w14:paraId="5067D4F6" w14:textId="7FB25BFC" w:rsidR="00015BA7" w:rsidRPr="00C609B0" w:rsidRDefault="00015BA7" w:rsidP="00015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6" w:type="dxa"/>
            <w:tcMar>
              <w:top w:w="0" w:type="dxa"/>
            </w:tcMar>
          </w:tcPr>
          <w:p w14:paraId="3A61C9AB" w14:textId="3E2B3E31" w:rsidR="00015BA7" w:rsidRPr="00015BA7" w:rsidRDefault="00015BA7" w:rsidP="00015BA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015BA7">
              <w:rPr>
                <w:rFonts w:ascii="Times New Roman" w:hAnsi="Times New Roman" w:cs="Times New Roman"/>
                <w:sz w:val="24"/>
                <w:szCs w:val="22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запретов, ограничений и требований, неисполнения обязанностей, установленных в целях противодействия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14:paraId="548278F7" w14:textId="1BFDBC10" w:rsidR="00015BA7" w:rsidRPr="00C609B0" w:rsidRDefault="00015BA7" w:rsidP="00015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делами</w:t>
            </w:r>
          </w:p>
        </w:tc>
        <w:tc>
          <w:tcPr>
            <w:tcW w:w="2005" w:type="dxa"/>
            <w:tcMar>
              <w:top w:w="0" w:type="dxa"/>
            </w:tcMar>
          </w:tcPr>
          <w:p w14:paraId="2C677F63" w14:textId="7024789E" w:rsidR="00015BA7" w:rsidRPr="00C609B0" w:rsidRDefault="00015BA7" w:rsidP="00015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оснований для применения мер юридической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ответственности</w:t>
            </w:r>
          </w:p>
        </w:tc>
        <w:tc>
          <w:tcPr>
            <w:tcW w:w="2647" w:type="dxa"/>
            <w:tcMar>
              <w:top w:w="0" w:type="dxa"/>
            </w:tcMar>
          </w:tcPr>
          <w:p w14:paraId="14D2D630" w14:textId="2A6082BB" w:rsidR="00015BA7" w:rsidRPr="00C609B0" w:rsidRDefault="00015BA7" w:rsidP="00015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7B0B420F" w14:textId="42343830" w:rsidR="00015BA7" w:rsidRPr="008F33CA" w:rsidRDefault="00015BA7" w:rsidP="00015BA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2460E">
              <w:rPr>
                <w:rFonts w:eastAsiaTheme="minorHAnsi"/>
              </w:rPr>
              <w:t>обеспечение эффективно</w:t>
            </w:r>
            <w:r>
              <w:rPr>
                <w:rFonts w:eastAsiaTheme="minorHAnsi"/>
              </w:rPr>
              <w:t>й</w:t>
            </w:r>
            <w:r w:rsidRPr="00D2460E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реализации</w:t>
            </w:r>
            <w:r w:rsidRPr="00D2460E">
              <w:rPr>
                <w:rFonts w:eastAsiaTheme="minorHAnsi"/>
              </w:rPr>
              <w:t xml:space="preserve"> в </w:t>
            </w:r>
            <w:r>
              <w:rPr>
                <w:rFonts w:eastAsiaTheme="minorHAnsi"/>
              </w:rPr>
              <w:t xml:space="preserve">администрации района </w:t>
            </w:r>
            <w:r w:rsidRPr="00D2460E">
              <w:rPr>
                <w:rFonts w:eastAsiaTheme="minorHAnsi"/>
              </w:rPr>
              <w:t>мер по профилактике коррупционных и иных правонарушений</w:t>
            </w:r>
          </w:p>
        </w:tc>
      </w:tr>
      <w:tr w:rsidR="00015BA7" w:rsidRPr="003943BB" w14:paraId="6AE29D8C" w14:textId="77777777" w:rsidTr="003F49F0">
        <w:tc>
          <w:tcPr>
            <w:tcW w:w="589" w:type="dxa"/>
            <w:tcMar>
              <w:top w:w="0" w:type="dxa"/>
            </w:tcMar>
          </w:tcPr>
          <w:p w14:paraId="5C47313D" w14:textId="787FD764" w:rsidR="00015BA7" w:rsidRPr="00AB589D" w:rsidRDefault="00015BA7" w:rsidP="00015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Mar>
              <w:top w:w="0" w:type="dxa"/>
            </w:tcMar>
          </w:tcPr>
          <w:p w14:paraId="3238DCFC" w14:textId="6ADB7308" w:rsidR="00015BA7" w:rsidRPr="00AB589D" w:rsidRDefault="00015BA7" w:rsidP="00015BA7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D3455A">
              <w:rPr>
                <w:rFonts w:eastAsiaTheme="minorHAnsi"/>
              </w:rPr>
              <w:t>Организация рассмотрения и анализ поступивших 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2338" w:type="dxa"/>
            <w:tcMar>
              <w:top w:w="0" w:type="dxa"/>
            </w:tcMar>
          </w:tcPr>
          <w:p w14:paraId="4A8271A2" w14:textId="7FD8F7B5" w:rsidR="00015BA7" w:rsidRPr="00AB589D" w:rsidRDefault="00015BA7" w:rsidP="00015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5A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кадровой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2005" w:type="dxa"/>
            <w:tcMar>
              <w:top w:w="0" w:type="dxa"/>
            </w:tcMar>
          </w:tcPr>
          <w:p w14:paraId="094E35A3" w14:textId="41A3DA0F" w:rsidR="00015BA7" w:rsidRPr="00AB589D" w:rsidRDefault="00015BA7" w:rsidP="00015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5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D3455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D3455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поступления </w:t>
            </w:r>
            <w:r w:rsidRPr="00D3455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</w:t>
            </w:r>
            <w:proofErr w:type="gramStart"/>
            <w:r w:rsidRPr="00D34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должность  муниципальной</w:t>
            </w:r>
            <w:proofErr w:type="gramEnd"/>
            <w:r w:rsidRPr="00D3455A">
              <w:rPr>
                <w:rFonts w:ascii="Times New Roman" w:hAnsi="Times New Roman" w:cs="Times New Roman"/>
                <w:sz w:val="24"/>
                <w:szCs w:val="24"/>
              </w:rPr>
              <w:t xml:space="preserve"> службы</w:t>
            </w:r>
          </w:p>
        </w:tc>
        <w:tc>
          <w:tcPr>
            <w:tcW w:w="2647" w:type="dxa"/>
            <w:tcMar>
              <w:top w:w="0" w:type="dxa"/>
            </w:tcMar>
          </w:tcPr>
          <w:p w14:paraId="186C6344" w14:textId="45F13C4D" w:rsidR="00015BA7" w:rsidRPr="00AB589D" w:rsidRDefault="00015BA7" w:rsidP="00015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5A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отношение количества поступивших 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службы, в отношении которых проведен анализ, к общему </w:t>
            </w:r>
            <w:r w:rsidRPr="00D3455A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количеству поступивших от работодателей сообщений о заключении вышеуказанных договоров, 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52A3416B" w14:textId="77777777" w:rsidR="00015BA7" w:rsidRPr="00D3455A" w:rsidRDefault="00015BA7" w:rsidP="00015BA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3455A">
              <w:rPr>
                <w:rFonts w:eastAsiaTheme="minorHAnsi"/>
              </w:rPr>
              <w:lastRenderedPageBreak/>
              <w:t xml:space="preserve">наличие мотивированных заключений о соблюдении гражданами, замещавшими должности муниципальной службы, требований статьи 12 </w:t>
            </w:r>
            <w:r w:rsidRPr="00D3455A">
              <w:t xml:space="preserve">Федерального закона от 25.12.2008 </w:t>
            </w:r>
            <w:r w:rsidRPr="00D3455A">
              <w:br/>
              <w:t>№ 273-ФЗ «О противодействии коррупции»;</w:t>
            </w:r>
          </w:p>
          <w:p w14:paraId="1128F243" w14:textId="5C1191D7" w:rsidR="00015BA7" w:rsidRPr="003969A8" w:rsidRDefault="00015BA7" w:rsidP="00015BA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3455A">
              <w:rPr>
                <w:rFonts w:eastAsiaTheme="minorHAnsi"/>
              </w:rPr>
              <w:t xml:space="preserve">выявление случаев несоблюдения гражданами, замещавшими должности муниципальной службы, ограничений при заключении </w:t>
            </w:r>
            <w:r w:rsidRPr="00D3455A">
              <w:rPr>
                <w:rFonts w:eastAsiaTheme="minorHAnsi"/>
              </w:rPr>
              <w:lastRenderedPageBreak/>
              <w:t>ими после увольнения со службы трудового и (или) гражданско-правового договора</w:t>
            </w:r>
          </w:p>
        </w:tc>
      </w:tr>
      <w:tr w:rsidR="00015BA7" w:rsidRPr="003943BB" w14:paraId="0ED9E8BC" w14:textId="77777777" w:rsidTr="003F49F0">
        <w:tc>
          <w:tcPr>
            <w:tcW w:w="589" w:type="dxa"/>
            <w:tcMar>
              <w:top w:w="0" w:type="dxa"/>
            </w:tcMar>
          </w:tcPr>
          <w:p w14:paraId="12C30051" w14:textId="5B77197A" w:rsidR="00015BA7" w:rsidRPr="00AB589D" w:rsidRDefault="00015BA7" w:rsidP="00015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736" w:type="dxa"/>
            <w:tcMar>
              <w:top w:w="0" w:type="dxa"/>
            </w:tcMar>
          </w:tcPr>
          <w:p w14:paraId="5DEFF206" w14:textId="5F797BD1" w:rsidR="00015BA7" w:rsidRPr="00AB589D" w:rsidRDefault="00015BA7" w:rsidP="00015BA7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866A8C">
              <w:rPr>
                <w:rFonts w:eastAsiaTheme="minorHAnsi"/>
                <w:szCs w:val="22"/>
              </w:rPr>
              <w:t>Организация приема от лиц, замещающих</w:t>
            </w:r>
            <w:r w:rsidRPr="00866A8C">
              <w:rPr>
                <w:szCs w:val="22"/>
              </w:rPr>
              <w:t>, муниципальные должности, должности муниципальной службы,</w:t>
            </w:r>
            <w:r w:rsidRPr="00866A8C">
              <w:rPr>
                <w:rFonts w:eastAsiaTheme="minorHAnsi"/>
                <w:szCs w:val="22"/>
              </w:rPr>
              <w:t xml:space="preserve"> сведений о близких родственниках, а также их аффилированности коммерческим организациям</w:t>
            </w:r>
          </w:p>
        </w:tc>
        <w:tc>
          <w:tcPr>
            <w:tcW w:w="2338" w:type="dxa"/>
            <w:tcMar>
              <w:top w:w="0" w:type="dxa"/>
            </w:tcMar>
          </w:tcPr>
          <w:p w14:paraId="5924BEC6" w14:textId="528FED6C" w:rsidR="00015BA7" w:rsidRPr="00AB589D" w:rsidRDefault="00015BA7" w:rsidP="00015B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кадровой работе администрации</w:t>
            </w:r>
          </w:p>
        </w:tc>
        <w:tc>
          <w:tcPr>
            <w:tcW w:w="2005" w:type="dxa"/>
            <w:tcMar>
              <w:top w:w="0" w:type="dxa"/>
            </w:tcMar>
          </w:tcPr>
          <w:p w14:paraId="71B78FAA" w14:textId="769422AB" w:rsidR="00015BA7" w:rsidRPr="00AB589D" w:rsidRDefault="00015BA7" w:rsidP="00015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8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866A8C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2A0F4F84" w14:textId="2C03038B" w:rsidR="00015BA7" w:rsidRPr="00AB589D" w:rsidRDefault="00015BA7" w:rsidP="00015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6A8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отношение количества лиц, замещающих муниципальные </w:t>
            </w:r>
            <w:proofErr w:type="gramStart"/>
            <w:r w:rsidRPr="00866A8C">
              <w:rPr>
                <w:rFonts w:ascii="Times New Roman" w:eastAsiaTheme="minorHAnsi" w:hAnsi="Times New Roman" w:cs="Times New Roman"/>
                <w:sz w:val="24"/>
                <w:szCs w:val="24"/>
              </w:rPr>
              <w:t>должности,  должности</w:t>
            </w:r>
            <w:proofErr w:type="gramEnd"/>
            <w:r w:rsidRPr="00866A8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муниципальной службы, представивших сведения о близких родственниках, а также их аффилированности коммерческим организациям, к общему количеству лиц, замещающих муниципальные должности,  должности муниципальной службы, обязанных представлять такие сведения,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286A3E04" w14:textId="0AABA412" w:rsidR="00015BA7" w:rsidRPr="00AB589D" w:rsidRDefault="00015BA7" w:rsidP="00015BA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66A8C">
              <w:rPr>
                <w:rFonts w:eastAsiaTheme="minorHAnsi"/>
              </w:rPr>
              <w:t xml:space="preserve">обеспечение своевременного исполнения лицами, замещающими муниципальные </w:t>
            </w:r>
            <w:proofErr w:type="gramStart"/>
            <w:r w:rsidRPr="00866A8C">
              <w:rPr>
                <w:rFonts w:eastAsiaTheme="minorHAnsi"/>
              </w:rPr>
              <w:t>должности,  должности</w:t>
            </w:r>
            <w:proofErr w:type="gramEnd"/>
            <w:r w:rsidRPr="00866A8C">
              <w:rPr>
                <w:rFonts w:eastAsiaTheme="minorHAnsi"/>
              </w:rPr>
              <w:t xml:space="preserve"> муниципальной службы, обязанности по представлению сведений о близких родственниках, а также их аффилированности коммерческим организациям</w:t>
            </w:r>
          </w:p>
        </w:tc>
      </w:tr>
      <w:tr w:rsidR="00CD0A74" w:rsidRPr="003943BB" w14:paraId="474B113B" w14:textId="77777777" w:rsidTr="003F49F0">
        <w:tc>
          <w:tcPr>
            <w:tcW w:w="589" w:type="dxa"/>
            <w:tcMar>
              <w:top w:w="0" w:type="dxa"/>
            </w:tcMar>
          </w:tcPr>
          <w:p w14:paraId="58C2407F" w14:textId="38A6F400" w:rsidR="00CD0A74" w:rsidRPr="00EB31E2" w:rsidRDefault="00CD0A74" w:rsidP="00CD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6" w:type="dxa"/>
            <w:tcMar>
              <w:top w:w="0" w:type="dxa"/>
            </w:tcMar>
          </w:tcPr>
          <w:p w14:paraId="2F313DED" w14:textId="7777BE74" w:rsidR="00CD0A74" w:rsidRPr="009405BB" w:rsidRDefault="00CD0A74" w:rsidP="00CD0A74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AB589D">
              <w:rPr>
                <w:rFonts w:eastAsiaTheme="minorHAnsi"/>
              </w:rPr>
              <w:t>Проведение анализа сведений о близких родственниках, а также их аффилированности коммерческим организациям, представленных лицами, замещающими, муниципальные должности, должности муниципальной службы</w:t>
            </w:r>
          </w:p>
        </w:tc>
        <w:tc>
          <w:tcPr>
            <w:tcW w:w="2338" w:type="dxa"/>
            <w:tcMar>
              <w:top w:w="0" w:type="dxa"/>
            </w:tcMar>
          </w:tcPr>
          <w:p w14:paraId="0F217542" w14:textId="47D263D9" w:rsidR="00CD0A74" w:rsidRPr="009405BB" w:rsidRDefault="00CD0A74" w:rsidP="00CD0A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кадровой работе администрации</w:t>
            </w:r>
          </w:p>
        </w:tc>
        <w:tc>
          <w:tcPr>
            <w:tcW w:w="2005" w:type="dxa"/>
            <w:tcMar>
              <w:top w:w="0" w:type="dxa"/>
            </w:tcMar>
          </w:tcPr>
          <w:p w14:paraId="119C1562" w14:textId="6D4D5179" w:rsidR="00CD0A74" w:rsidRPr="009405BB" w:rsidRDefault="00CD0A74" w:rsidP="00CD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2BED111E" w14:textId="4A3B8066" w:rsidR="00CD0A74" w:rsidRPr="00CD0A74" w:rsidRDefault="00CD0A74" w:rsidP="00CD0A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74">
              <w:rPr>
                <w:rFonts w:ascii="Times New Roman" w:eastAsiaTheme="minorHAnsi" w:hAnsi="Times New Roman" w:cs="Times New Roman"/>
                <w:sz w:val="24"/>
                <w:szCs w:val="22"/>
              </w:rPr>
              <w:t xml:space="preserve">отношение количества представленных лицами, замещающими муниципальные должности, </w:t>
            </w:r>
            <w:r w:rsidRPr="00CD0A74">
              <w:rPr>
                <w:rFonts w:ascii="Times New Roman" w:hAnsi="Times New Roman" w:cs="Times New Roman"/>
                <w:sz w:val="24"/>
                <w:szCs w:val="22"/>
              </w:rPr>
              <w:t>должности</w:t>
            </w:r>
            <w:r w:rsidRPr="00CD0A74">
              <w:rPr>
                <w:rFonts w:ascii="Times New Roman" w:eastAsiaTheme="minorHAnsi" w:hAnsi="Times New Roman" w:cs="Times New Roman"/>
                <w:sz w:val="24"/>
                <w:szCs w:val="22"/>
              </w:rPr>
              <w:t xml:space="preserve"> муниципальной службы, сведений о близких родственниках, а также их аффилированности коммерческим организациям, в отношении которых проведен анализ, к общему количеству сведений о близких родственниках, а также их аффилированности коммерческим организациям, представленных указанными лицами,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67B9A331" w14:textId="77777777" w:rsidR="00CD0A74" w:rsidRDefault="00CD0A74" w:rsidP="00CD0A7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наличие аналитических </w:t>
            </w:r>
            <w:r w:rsidRPr="003969A8">
              <w:rPr>
                <w:rFonts w:eastAsiaTheme="minorHAnsi"/>
              </w:rPr>
              <w:t>справ</w:t>
            </w:r>
            <w:r>
              <w:rPr>
                <w:rFonts w:eastAsiaTheme="minorHAnsi"/>
              </w:rPr>
              <w:t>ок</w:t>
            </w:r>
            <w:r w:rsidRPr="003969A8">
              <w:rPr>
                <w:rFonts w:eastAsiaTheme="minorHAnsi"/>
              </w:rPr>
              <w:t xml:space="preserve"> о результатах </w:t>
            </w:r>
            <w:r w:rsidRPr="00AB589D">
              <w:rPr>
                <w:rFonts w:eastAsiaTheme="minorHAnsi"/>
              </w:rPr>
              <w:t xml:space="preserve">анализа сведений о близких родственниках, а также их аффилированности коммерческим организациям, представленных лицами, замещающими, муниципальные должности, </w:t>
            </w:r>
            <w:r>
              <w:rPr>
                <w:rFonts w:eastAsiaTheme="minorHAnsi"/>
              </w:rPr>
              <w:t xml:space="preserve">должности </w:t>
            </w:r>
            <w:r w:rsidRPr="00AB589D">
              <w:rPr>
                <w:rFonts w:eastAsiaTheme="minorHAnsi"/>
              </w:rPr>
              <w:t>муниципальной службы</w:t>
            </w:r>
            <w:r>
              <w:rPr>
                <w:rFonts w:eastAsiaTheme="minorHAnsi"/>
              </w:rPr>
              <w:t>;</w:t>
            </w:r>
          </w:p>
          <w:p w14:paraId="67587345" w14:textId="57B67C58" w:rsidR="00CD0A74" w:rsidRPr="009405BB" w:rsidRDefault="00CD0A74" w:rsidP="00CD0A7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2460E">
              <w:rPr>
                <w:rFonts w:eastAsiaTheme="minorHAnsi"/>
              </w:rPr>
              <w:t>предупреждение, выявление и урегулирование конфликта интересов в целях предотвращения коррупционных правонарушений</w:t>
            </w:r>
          </w:p>
        </w:tc>
      </w:tr>
      <w:tr w:rsidR="00CD0A74" w:rsidRPr="00866A8C" w14:paraId="0C496B73" w14:textId="77777777" w:rsidTr="003F49F0">
        <w:tc>
          <w:tcPr>
            <w:tcW w:w="589" w:type="dxa"/>
            <w:tcMar>
              <w:top w:w="0" w:type="dxa"/>
            </w:tcMar>
          </w:tcPr>
          <w:p w14:paraId="25E0E53E" w14:textId="77EB6795" w:rsidR="00CD0A74" w:rsidRPr="00AB589D" w:rsidRDefault="00CD0A74" w:rsidP="00CD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3736" w:type="dxa"/>
            <w:tcMar>
              <w:top w:w="0" w:type="dxa"/>
            </w:tcMar>
          </w:tcPr>
          <w:p w14:paraId="3FC74913" w14:textId="3940E21E" w:rsidR="00CD0A74" w:rsidRPr="00CD0A74" w:rsidRDefault="00CD0A74" w:rsidP="00CD0A74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7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Представление сведений о ходе реализации мер по противодействию коррупции в администрации района, подготовленных с </w:t>
            </w:r>
            <w:r w:rsidRPr="00CD0A74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использованием единой системы мониторинга антикоррупционной работы АИС «Мониторинг»</w:t>
            </w:r>
          </w:p>
        </w:tc>
        <w:tc>
          <w:tcPr>
            <w:tcW w:w="2338" w:type="dxa"/>
            <w:tcMar>
              <w:top w:w="0" w:type="dxa"/>
            </w:tcMar>
          </w:tcPr>
          <w:p w14:paraId="5B4B37AA" w14:textId="092F75BD" w:rsidR="00CD0A74" w:rsidRPr="00CD0A74" w:rsidRDefault="00CD0A74" w:rsidP="00CD0A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 по кадровой работе администрации</w:t>
            </w:r>
          </w:p>
        </w:tc>
        <w:tc>
          <w:tcPr>
            <w:tcW w:w="2005" w:type="dxa"/>
            <w:tcMar>
              <w:top w:w="0" w:type="dxa"/>
            </w:tcMar>
          </w:tcPr>
          <w:p w14:paraId="7CC48928" w14:textId="77777777" w:rsidR="00CD0A74" w:rsidRPr="00CD0A74" w:rsidRDefault="00CD0A74" w:rsidP="00CD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A74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14:paraId="1ACEB7E6" w14:textId="77777777" w:rsidR="00CD0A74" w:rsidRPr="00CD0A74" w:rsidRDefault="00CD0A74" w:rsidP="00CD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A74">
              <w:rPr>
                <w:rFonts w:ascii="Times New Roman" w:hAnsi="Times New Roman" w:cs="Times New Roman"/>
                <w:sz w:val="24"/>
                <w:szCs w:val="24"/>
              </w:rPr>
              <w:t>до 10 января,</w:t>
            </w:r>
          </w:p>
          <w:p w14:paraId="0771A97B" w14:textId="77777777" w:rsidR="00CD0A74" w:rsidRPr="00CD0A74" w:rsidRDefault="00CD0A74" w:rsidP="00CD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A74">
              <w:rPr>
                <w:rFonts w:ascii="Times New Roman" w:hAnsi="Times New Roman" w:cs="Times New Roman"/>
                <w:sz w:val="24"/>
                <w:szCs w:val="24"/>
              </w:rPr>
              <w:t>до 10 апреля,</w:t>
            </w:r>
          </w:p>
          <w:p w14:paraId="2E7F8CA1" w14:textId="77777777" w:rsidR="00CD0A74" w:rsidRPr="00CD0A74" w:rsidRDefault="00CD0A74" w:rsidP="00CD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A74">
              <w:rPr>
                <w:rFonts w:ascii="Times New Roman" w:hAnsi="Times New Roman" w:cs="Times New Roman"/>
                <w:sz w:val="24"/>
                <w:szCs w:val="24"/>
              </w:rPr>
              <w:t>до 10 июля,</w:t>
            </w:r>
          </w:p>
          <w:p w14:paraId="6FA365D2" w14:textId="6E42D820" w:rsidR="00CD0A74" w:rsidRPr="00CD0A74" w:rsidRDefault="00CD0A74" w:rsidP="00CD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A74">
              <w:rPr>
                <w:rFonts w:ascii="Times New Roman" w:hAnsi="Times New Roman" w:cs="Times New Roman"/>
                <w:sz w:val="24"/>
                <w:szCs w:val="24"/>
              </w:rPr>
              <w:t>до 10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6A862D29" w14:textId="156A2316" w:rsidR="00CD0A74" w:rsidRPr="00CD0A74" w:rsidRDefault="00CD0A74" w:rsidP="00CD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A7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количество представленных администрацией района </w:t>
            </w:r>
            <w:r w:rsidRPr="00CD0A74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 xml:space="preserve">сведений о ходе реализации мер по </w:t>
            </w:r>
            <w:r w:rsidRPr="00CD0A74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противодействию коррупции – не менее 4 единиц</w:t>
            </w:r>
          </w:p>
        </w:tc>
        <w:tc>
          <w:tcPr>
            <w:tcW w:w="3226" w:type="dxa"/>
            <w:tcMar>
              <w:top w:w="0" w:type="dxa"/>
            </w:tcMar>
          </w:tcPr>
          <w:p w14:paraId="387F721C" w14:textId="23D0C65B" w:rsidR="00CD0A74" w:rsidRPr="00866A8C" w:rsidRDefault="00CD0A74" w:rsidP="00CD0A7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наличие сведений</w:t>
            </w:r>
            <w:r w:rsidRPr="001A3B27">
              <w:rPr>
                <w:rFonts w:eastAsiaTheme="minorHAnsi"/>
              </w:rPr>
              <w:t xml:space="preserve"> о ходе реализации мер по противодействию коррупции</w:t>
            </w:r>
            <w:r>
              <w:rPr>
                <w:rFonts w:eastAsiaTheme="minorHAnsi"/>
              </w:rPr>
              <w:t xml:space="preserve">, подготовленных </w:t>
            </w:r>
            <w:r w:rsidRPr="00C34519">
              <w:rPr>
                <w:rFonts w:eastAsiaTheme="minorHAnsi"/>
              </w:rPr>
              <w:t xml:space="preserve">с использованием единой </w:t>
            </w:r>
            <w:r w:rsidRPr="00C34519">
              <w:rPr>
                <w:rFonts w:eastAsiaTheme="minorHAnsi"/>
              </w:rPr>
              <w:lastRenderedPageBreak/>
              <w:t>системы мониторинга антикоррупционной работы</w:t>
            </w:r>
            <w:r>
              <w:rPr>
                <w:rFonts w:eastAsiaTheme="minorHAnsi"/>
              </w:rPr>
              <w:t xml:space="preserve"> </w:t>
            </w:r>
            <w:r w:rsidRPr="00C34519">
              <w:rPr>
                <w:rFonts w:eastAsiaTheme="minorHAnsi"/>
              </w:rPr>
              <w:t>АИС «Мониторинг»</w:t>
            </w:r>
          </w:p>
        </w:tc>
      </w:tr>
      <w:tr w:rsidR="00CD0A74" w:rsidRPr="003943BB" w14:paraId="3B2044E7" w14:textId="77777777" w:rsidTr="003F49F0">
        <w:tc>
          <w:tcPr>
            <w:tcW w:w="589" w:type="dxa"/>
            <w:tcMar>
              <w:top w:w="0" w:type="dxa"/>
            </w:tcMar>
          </w:tcPr>
          <w:p w14:paraId="171C040C" w14:textId="77777777" w:rsidR="00CD0A74" w:rsidRPr="00AB589D" w:rsidRDefault="00CD0A74" w:rsidP="00CD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14:paraId="28D40C0A" w14:textId="77777777" w:rsidR="00CD0A74" w:rsidRPr="00772308" w:rsidRDefault="00CD0A74" w:rsidP="00CD0A74">
            <w:pPr>
              <w:pStyle w:val="ConsPlusNormal"/>
              <w:ind w:left="7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образовательных и иных мероприятий, направленных на антикоррупционное просвещение </w:t>
            </w:r>
          </w:p>
        </w:tc>
        <w:tc>
          <w:tcPr>
            <w:tcW w:w="2338" w:type="dxa"/>
            <w:tcMar>
              <w:top w:w="0" w:type="dxa"/>
            </w:tcMar>
          </w:tcPr>
          <w:p w14:paraId="69DEA0A4" w14:textId="77777777" w:rsidR="00CD0A74" w:rsidRPr="00AB589D" w:rsidRDefault="00CD0A74" w:rsidP="00CD0A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14:paraId="1CC59895" w14:textId="77777777" w:rsidR="00CD0A74" w:rsidRDefault="00CD0A74" w:rsidP="00CD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</w:tcPr>
          <w:p w14:paraId="637B6046" w14:textId="77777777" w:rsidR="00CD0A74" w:rsidRPr="00AB589D" w:rsidRDefault="00CD0A74" w:rsidP="00CD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0F293699" w14:textId="77777777" w:rsidR="00CD0A74" w:rsidRPr="00D2460E" w:rsidRDefault="00CD0A74" w:rsidP="00CD0A7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CD0A74" w:rsidRPr="003943BB" w14:paraId="74A81F1D" w14:textId="77777777" w:rsidTr="003F49F0">
        <w:tc>
          <w:tcPr>
            <w:tcW w:w="589" w:type="dxa"/>
            <w:tcMar>
              <w:top w:w="0" w:type="dxa"/>
            </w:tcMar>
          </w:tcPr>
          <w:p w14:paraId="60002A08" w14:textId="77777777" w:rsidR="00CD0A74" w:rsidRPr="00AB589D" w:rsidRDefault="00CD0A74" w:rsidP="00CD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36" w:type="dxa"/>
            <w:tcMar>
              <w:top w:w="0" w:type="dxa"/>
            </w:tcMar>
          </w:tcPr>
          <w:p w14:paraId="01596621" w14:textId="3DC71A28" w:rsidR="00CD0A74" w:rsidRPr="00EB31E2" w:rsidRDefault="00CD0A74" w:rsidP="00CD0A74">
            <w:pPr>
              <w:autoSpaceDE w:val="0"/>
              <w:autoSpaceDN w:val="0"/>
              <w:adjustRightInd w:val="0"/>
              <w:ind w:left="68"/>
              <w:rPr>
                <w:rFonts w:eastAsiaTheme="minorHAnsi"/>
              </w:rPr>
            </w:pPr>
            <w:r w:rsidRPr="00EB31E2">
              <w:rPr>
                <w:rFonts w:eastAsiaTheme="minorHAnsi"/>
              </w:rPr>
              <w:t>Организация участия</w:t>
            </w:r>
            <w:r w:rsidRPr="00EB31E2">
              <w:t xml:space="preserve"> муниципальных служащих</w:t>
            </w:r>
            <w:r w:rsidRPr="00EB31E2">
              <w:rPr>
                <w:rFonts w:eastAsiaTheme="minorHAnsi"/>
              </w:rPr>
              <w:t xml:space="preserve"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</w:t>
            </w:r>
            <w:r>
              <w:rPr>
                <w:rFonts w:eastAsiaTheme="minorHAnsi"/>
              </w:rPr>
              <w:t>др.</w:t>
            </w:r>
            <w:r w:rsidRPr="00EB31E2">
              <w:rPr>
                <w:rFonts w:eastAsiaTheme="minorHAnsi"/>
              </w:rPr>
              <w:t>)</w:t>
            </w:r>
          </w:p>
        </w:tc>
        <w:tc>
          <w:tcPr>
            <w:tcW w:w="2338" w:type="dxa"/>
            <w:tcMar>
              <w:top w:w="0" w:type="dxa"/>
            </w:tcMar>
          </w:tcPr>
          <w:p w14:paraId="773C91DD" w14:textId="7E175FF0" w:rsidR="00CD0A74" w:rsidRDefault="00CD0A74" w:rsidP="00CD0A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делами</w:t>
            </w:r>
          </w:p>
          <w:p w14:paraId="57CFAD81" w14:textId="77777777" w:rsidR="00CD0A74" w:rsidRDefault="00CD0A74" w:rsidP="00CD0A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6DD97" w14:textId="77777777" w:rsidR="00CD0A74" w:rsidRDefault="00CD0A74" w:rsidP="00CD0A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кадровой работе администрации</w:t>
            </w:r>
          </w:p>
          <w:p w14:paraId="319AF7F1" w14:textId="77777777" w:rsidR="00CD0A74" w:rsidRDefault="00CD0A74" w:rsidP="00CD0A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F9EB5" w14:textId="212697F1" w:rsidR="00CD0A74" w:rsidRPr="00EB31E2" w:rsidRDefault="00CD0A74" w:rsidP="00CD0A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юридического обеспечения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356871BA" w14:textId="77777777" w:rsidR="00CD0A74" w:rsidRPr="00EB31E2" w:rsidRDefault="00CD0A74" w:rsidP="00CD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2">
              <w:rPr>
                <w:rFonts w:ascii="Times New Roman" w:eastAsiaTheme="minorHAnsi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02DFC810" w14:textId="7AA666BE" w:rsidR="00CD0A74" w:rsidRPr="00EB31E2" w:rsidRDefault="00CD0A74" w:rsidP="00CD0A7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B31E2">
              <w:rPr>
                <w:rFonts w:eastAsiaTheme="minorHAnsi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противодействии </w:t>
            </w:r>
            <w:r w:rsidRPr="00EB31E2">
              <w:rPr>
                <w:rFonts w:eastAsiaTheme="minorHAnsi"/>
              </w:rPr>
              <w:lastRenderedPageBreak/>
              <w:t xml:space="preserve">коррупции, – </w:t>
            </w:r>
            <w:r w:rsidRPr="00EB31E2">
              <w:rPr>
                <w:rFonts w:eastAsiaTheme="minorHAnsi"/>
              </w:rPr>
              <w:br/>
              <w:t>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5E0AB8F8" w14:textId="5CC077B7" w:rsidR="00CD0A74" w:rsidRDefault="00CD0A74" w:rsidP="00CD0A7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 xml:space="preserve">наличие </w:t>
            </w:r>
            <w:r w:rsidRPr="00EB31E2">
              <w:rPr>
                <w:rFonts w:eastAsiaTheme="minorHAnsi"/>
              </w:rPr>
              <w:t>справ</w:t>
            </w:r>
            <w:r>
              <w:rPr>
                <w:rFonts w:eastAsiaTheme="minorHAnsi"/>
              </w:rPr>
              <w:t>ок</w:t>
            </w:r>
            <w:r w:rsidRPr="00EB31E2">
              <w:rPr>
                <w:rFonts w:eastAsiaTheme="minorHAnsi"/>
              </w:rPr>
              <w:t xml:space="preserve"> об организации участия </w:t>
            </w:r>
            <w:r w:rsidRPr="00EB31E2">
              <w:t>муниципальных служащих</w:t>
            </w:r>
            <w:r w:rsidRPr="00EB31E2">
              <w:rPr>
                <w:rFonts w:eastAsiaTheme="minorHAnsi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</w:t>
            </w:r>
            <w:r>
              <w:rPr>
                <w:rFonts w:eastAsiaTheme="minorHAnsi"/>
              </w:rPr>
              <w:t xml:space="preserve"> др.</w:t>
            </w:r>
            <w:r w:rsidRPr="00EB31E2">
              <w:rPr>
                <w:rFonts w:eastAsiaTheme="minorHAnsi"/>
              </w:rPr>
              <w:t>)</w:t>
            </w:r>
            <w:r>
              <w:rPr>
                <w:rFonts w:eastAsiaTheme="minorHAnsi"/>
              </w:rPr>
              <w:t>;</w:t>
            </w:r>
          </w:p>
          <w:p w14:paraId="5C66F3E9" w14:textId="282AEC0C" w:rsidR="00CD0A74" w:rsidRPr="00EB31E2" w:rsidRDefault="00CD0A74" w:rsidP="00CD0A7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правовое просвещение</w:t>
            </w:r>
            <w:r w:rsidRPr="00EB31E2">
              <w:t xml:space="preserve"> муниципальных служащих</w:t>
            </w:r>
            <w:r w:rsidRPr="00EB31E2">
              <w:rPr>
                <w:rFonts w:eastAsiaTheme="minorHAnsi"/>
              </w:rPr>
              <w:t>, в должностные обязанности которых входит участие в противодействии корруп</w:t>
            </w:r>
            <w:r>
              <w:rPr>
                <w:rFonts w:eastAsiaTheme="minorHAnsi"/>
              </w:rPr>
              <w:t>ции</w:t>
            </w:r>
          </w:p>
        </w:tc>
      </w:tr>
      <w:tr w:rsidR="00CD0A74" w:rsidRPr="00D52958" w14:paraId="4F000F58" w14:textId="77777777" w:rsidTr="003F49F0">
        <w:trPr>
          <w:trHeight w:val="2270"/>
        </w:trPr>
        <w:tc>
          <w:tcPr>
            <w:tcW w:w="589" w:type="dxa"/>
            <w:tcMar>
              <w:top w:w="0" w:type="dxa"/>
            </w:tcMar>
          </w:tcPr>
          <w:p w14:paraId="70BE83D5" w14:textId="77777777" w:rsidR="00CD0A74" w:rsidRPr="00100E9F" w:rsidRDefault="00CD0A74" w:rsidP="00CD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736" w:type="dxa"/>
            <w:tcMar>
              <w:top w:w="0" w:type="dxa"/>
            </w:tcMar>
          </w:tcPr>
          <w:p w14:paraId="57D47C96" w14:textId="7C42097B" w:rsidR="00CD0A74" w:rsidRPr="00A57DFF" w:rsidRDefault="00CD0A74" w:rsidP="00CD0A74">
            <w:pPr>
              <w:autoSpaceDE w:val="0"/>
              <w:autoSpaceDN w:val="0"/>
              <w:adjustRightInd w:val="0"/>
              <w:ind w:left="57"/>
              <w:rPr>
                <w:rFonts w:eastAsiaTheme="minorHAnsi"/>
              </w:rPr>
            </w:pPr>
            <w:r w:rsidRPr="00BE7750">
              <w:rPr>
                <w:rFonts w:eastAsiaTheme="minorHAnsi"/>
              </w:rPr>
              <w:t>Проведение совещания</w:t>
            </w:r>
            <w:r>
              <w:rPr>
                <w:rFonts w:eastAsiaTheme="minorHAnsi"/>
              </w:rPr>
              <w:t xml:space="preserve"> по вопросу </w:t>
            </w:r>
            <w:r w:rsidRPr="00BE7750">
              <w:rPr>
                <w:rFonts w:eastAsiaTheme="minorHAnsi"/>
              </w:rPr>
              <w:t>разъяснени</w:t>
            </w:r>
            <w:r>
              <w:rPr>
                <w:rFonts w:eastAsiaTheme="minorHAnsi"/>
              </w:rPr>
              <w:t>я</w:t>
            </w:r>
            <w:r w:rsidRPr="00BE7750">
              <w:rPr>
                <w:rFonts w:eastAsiaTheme="minorHAnsi"/>
              </w:rPr>
              <w:t xml:space="preserve"> порядка проведения декларационной кампании или иного мероприятия по профессиональному развитию, в рамках которого до сведения лиц, замещающих муниципальные должности,  муниципальных служащих, должности которых включены в соответствующие перечни, руководителей муниципальных учреждений </w:t>
            </w:r>
            <w:r>
              <w:rPr>
                <w:rFonts w:eastAsiaTheme="minorHAnsi"/>
              </w:rPr>
              <w:t>района</w:t>
            </w:r>
            <w:r w:rsidRPr="00BE7750">
              <w:rPr>
                <w:rFonts w:eastAsiaTheme="minorHAnsi"/>
              </w:rPr>
              <w:t xml:space="preserve"> доводится информация о порядке и сроках представления сведений о доходах, расходах, об имуществе и обязательствах имущественного характера, </w:t>
            </w:r>
            <w:r>
              <w:rPr>
                <w:rFonts w:eastAsiaTheme="minorHAnsi"/>
              </w:rPr>
              <w:t xml:space="preserve">о </w:t>
            </w:r>
            <w:r w:rsidRPr="00BE7750">
              <w:rPr>
                <w:rFonts w:eastAsiaTheme="minorHAnsi"/>
              </w:rPr>
              <w:t xml:space="preserve">типовых ошибках, допускаемых при представлении указанных сведений, о положениях методических рекомендаций по вопросам представления сведений о доходах, расходах, об имуществе и обязательствах имущественного характера, об использовании </w:t>
            </w:r>
            <w:r w:rsidRPr="00BE7750">
              <w:rPr>
                <w:rFonts w:eastAsiaTheme="minorHAnsi"/>
              </w:rPr>
              <w:lastRenderedPageBreak/>
              <w:t>специального программного обеспечения «Справки БК» при заполнении формы справки о доходах, расходах, об имуществе и обязательствах имущественного характера, о мерах юридической 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2338" w:type="dxa"/>
            <w:tcMar>
              <w:top w:w="0" w:type="dxa"/>
            </w:tcMar>
          </w:tcPr>
          <w:p w14:paraId="0DBC6A3A" w14:textId="364E8E62" w:rsidR="00CD0A74" w:rsidRPr="00AB589D" w:rsidRDefault="00CD0A74" w:rsidP="00CD0A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 по кадровой работе администрации</w:t>
            </w:r>
          </w:p>
        </w:tc>
        <w:tc>
          <w:tcPr>
            <w:tcW w:w="2005" w:type="dxa"/>
            <w:tcMar>
              <w:top w:w="0" w:type="dxa"/>
            </w:tcMar>
          </w:tcPr>
          <w:p w14:paraId="1043DD7C" w14:textId="77777777" w:rsidR="00CD0A74" w:rsidRDefault="00CD0A74" w:rsidP="00CD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14:paraId="16948A2F" w14:textId="77777777" w:rsidR="00CD0A74" w:rsidRPr="00100E9F" w:rsidRDefault="00CD0A74" w:rsidP="00CD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марта</w:t>
            </w:r>
          </w:p>
        </w:tc>
        <w:tc>
          <w:tcPr>
            <w:tcW w:w="2647" w:type="dxa"/>
            <w:tcMar>
              <w:top w:w="0" w:type="dxa"/>
            </w:tcMar>
          </w:tcPr>
          <w:p w14:paraId="5B85E006" w14:textId="77777777" w:rsidR="00CD0A74" w:rsidRPr="00AB589D" w:rsidRDefault="00CD0A74" w:rsidP="00CD0A7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количество </w:t>
            </w:r>
            <w:r w:rsidRPr="00AA0AFE">
              <w:rPr>
                <w:rFonts w:eastAsiaTheme="minorHAnsi"/>
              </w:rPr>
              <w:t>совещани</w:t>
            </w:r>
            <w:r>
              <w:rPr>
                <w:rFonts w:eastAsiaTheme="minorHAnsi"/>
              </w:rPr>
              <w:t>й</w:t>
            </w:r>
            <w:r w:rsidRPr="00AA0AFE">
              <w:rPr>
                <w:rFonts w:eastAsiaTheme="minorHAnsi"/>
              </w:rPr>
              <w:t xml:space="preserve"> или ин</w:t>
            </w:r>
            <w:r>
              <w:rPr>
                <w:rFonts w:eastAsiaTheme="minorHAnsi"/>
              </w:rPr>
              <w:t>ых</w:t>
            </w:r>
            <w:r w:rsidRPr="00AA0AFE">
              <w:rPr>
                <w:rFonts w:eastAsiaTheme="minorHAnsi"/>
              </w:rPr>
              <w:t xml:space="preserve"> мероприяти</w:t>
            </w:r>
            <w:r>
              <w:rPr>
                <w:rFonts w:eastAsiaTheme="minorHAnsi"/>
              </w:rPr>
              <w:t>й</w:t>
            </w:r>
            <w:r w:rsidRPr="00AA0AFE">
              <w:rPr>
                <w:rFonts w:eastAsiaTheme="minorHAnsi"/>
              </w:rPr>
              <w:t xml:space="preserve"> по профессиональному развитию, касающ</w:t>
            </w:r>
            <w:r>
              <w:rPr>
                <w:rFonts w:eastAsiaTheme="minorHAnsi"/>
              </w:rPr>
              <w:t>ихся</w:t>
            </w:r>
            <w:r w:rsidRPr="00AA0AFE">
              <w:rPr>
                <w:rFonts w:eastAsiaTheme="minorHAnsi"/>
              </w:rPr>
              <w:t xml:space="preserve"> декларационной кампании</w:t>
            </w:r>
            <w:r>
              <w:rPr>
                <w:rFonts w:eastAsiaTheme="minorHAnsi"/>
              </w:rPr>
              <w:t>, проведенных в течение отчетного года, – не менее 1 единицы</w:t>
            </w:r>
          </w:p>
        </w:tc>
        <w:tc>
          <w:tcPr>
            <w:tcW w:w="3226" w:type="dxa"/>
            <w:tcMar>
              <w:top w:w="0" w:type="dxa"/>
            </w:tcMar>
          </w:tcPr>
          <w:p w14:paraId="39F033CD" w14:textId="2EB80119" w:rsidR="00CD0A74" w:rsidRPr="00A24670" w:rsidRDefault="00CD0A74" w:rsidP="00CD0A7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информирование лиц, замещающих муниципальные должности, </w:t>
            </w:r>
            <w:r w:rsidRPr="00AA0AFE">
              <w:rPr>
                <w:rFonts w:eastAsiaTheme="minorHAnsi"/>
              </w:rPr>
              <w:t xml:space="preserve"> муниципальных служащих, должности которых включены в соответствующие перечни, руководителей муниципальных учреждений </w:t>
            </w:r>
            <w:r>
              <w:rPr>
                <w:rFonts w:eastAsiaTheme="minorHAnsi"/>
              </w:rPr>
              <w:t xml:space="preserve">района о порядке и сроках представления </w:t>
            </w:r>
            <w:r w:rsidRPr="00651ECE">
              <w:t>сведений о доходах, расходах, об имуществе и обязательствах имущественного характера</w:t>
            </w:r>
            <w:r>
              <w:t xml:space="preserve">, </w:t>
            </w:r>
            <w:r>
              <w:br/>
              <w:t xml:space="preserve">о </w:t>
            </w:r>
            <w:r w:rsidRPr="00AA0AFE">
              <w:rPr>
                <w:rFonts w:eastAsiaTheme="minorHAnsi"/>
              </w:rPr>
              <w:t>типовых ошиб</w:t>
            </w:r>
            <w:r>
              <w:rPr>
                <w:rFonts w:eastAsiaTheme="minorHAnsi"/>
              </w:rPr>
              <w:t>ках</w:t>
            </w:r>
            <w:r w:rsidRPr="00AA0AFE">
              <w:rPr>
                <w:rFonts w:eastAsiaTheme="minorHAnsi"/>
              </w:rPr>
              <w:t>, допускаемых при представлении</w:t>
            </w:r>
            <w:r>
              <w:rPr>
                <w:rFonts w:eastAsiaTheme="minorHAnsi"/>
              </w:rPr>
              <w:t xml:space="preserve"> указанных</w:t>
            </w:r>
            <w:r w:rsidRPr="00AA0AFE">
              <w:rPr>
                <w:rFonts w:eastAsiaTheme="minorHAnsi"/>
              </w:rPr>
              <w:t xml:space="preserve"> сведений</w:t>
            </w:r>
            <w:r>
              <w:rPr>
                <w:rFonts w:eastAsiaTheme="minorHAnsi"/>
              </w:rPr>
              <w:t>, о</w:t>
            </w:r>
            <w:r w:rsidRPr="00AA0AFE">
              <w:rPr>
                <w:rFonts w:eastAsiaTheme="minorHAnsi"/>
              </w:rPr>
              <w:t xml:space="preserve"> положени</w:t>
            </w:r>
            <w:r>
              <w:rPr>
                <w:rFonts w:eastAsiaTheme="minorHAnsi"/>
              </w:rPr>
              <w:t>ях</w:t>
            </w:r>
            <w:r w:rsidRPr="00AA0AFE">
              <w:rPr>
                <w:rFonts w:eastAsiaTheme="minorHAnsi"/>
              </w:rPr>
              <w:t xml:space="preserve"> методических рекомендаций по вопросам представления сведений о доходах, расходах, об имуществе и обязательствах имущественного харак</w:t>
            </w:r>
            <w:r>
              <w:rPr>
                <w:rFonts w:eastAsiaTheme="minorHAnsi"/>
              </w:rPr>
              <w:t>тера, об</w:t>
            </w:r>
            <w:r w:rsidRPr="00AA0AFE">
              <w:rPr>
                <w:rFonts w:eastAsiaTheme="minorHAnsi"/>
              </w:rPr>
              <w:t xml:space="preserve"> использовани</w:t>
            </w:r>
            <w:r>
              <w:rPr>
                <w:rFonts w:eastAsiaTheme="minorHAnsi"/>
              </w:rPr>
              <w:t>и</w:t>
            </w:r>
            <w:r w:rsidRPr="00AA0AFE">
              <w:rPr>
                <w:rFonts w:eastAsiaTheme="minorHAnsi"/>
              </w:rPr>
              <w:t xml:space="preserve"> специального программного обеспечения «Справки БК»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lastRenderedPageBreak/>
              <w:t xml:space="preserve">при заполнении </w:t>
            </w:r>
            <w:r w:rsidRPr="00A24670">
              <w:rPr>
                <w:rFonts w:eastAsiaTheme="minorHAnsi"/>
              </w:rPr>
              <w:t>формы справки о доходах, расходах, об имуществе и обязательствах имущественного характера</w:t>
            </w:r>
            <w:r>
              <w:rPr>
                <w:rFonts w:eastAsiaTheme="minorHAnsi"/>
              </w:rPr>
              <w:t>, о</w:t>
            </w:r>
            <w:r w:rsidRPr="00AA0AFE">
              <w:rPr>
                <w:rFonts w:eastAsiaTheme="minorHAnsi"/>
              </w:rPr>
              <w:t xml:space="preserve"> мер</w:t>
            </w:r>
            <w:r>
              <w:rPr>
                <w:rFonts w:eastAsiaTheme="minorHAnsi"/>
              </w:rPr>
              <w:t>ах</w:t>
            </w:r>
            <w:r w:rsidRPr="00AA0AFE">
              <w:rPr>
                <w:rFonts w:eastAsiaTheme="minorHAnsi"/>
              </w:rPr>
              <w:t xml:space="preserve"> юридической ответственности за представление недостоверных или неполных сведений о доходах, расходах, об имуществе и обязательствах имущественного харак</w:t>
            </w:r>
            <w:r>
              <w:rPr>
                <w:rFonts w:eastAsiaTheme="minorHAnsi"/>
              </w:rPr>
              <w:t>тера</w:t>
            </w:r>
          </w:p>
        </w:tc>
      </w:tr>
      <w:tr w:rsidR="00CD0A74" w:rsidRPr="00D52958" w14:paraId="0702CCB4" w14:textId="77777777" w:rsidTr="003F49F0">
        <w:tc>
          <w:tcPr>
            <w:tcW w:w="589" w:type="dxa"/>
            <w:tcMar>
              <w:top w:w="0" w:type="dxa"/>
            </w:tcMar>
          </w:tcPr>
          <w:p w14:paraId="505994EF" w14:textId="77777777" w:rsidR="00CD0A74" w:rsidRPr="009912D1" w:rsidRDefault="00CD0A74" w:rsidP="00CD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736" w:type="dxa"/>
            <w:tcMar>
              <w:top w:w="0" w:type="dxa"/>
            </w:tcMar>
          </w:tcPr>
          <w:p w14:paraId="17B3793B" w14:textId="7C76D7F9" w:rsidR="00CD0A74" w:rsidRPr="009912D1" w:rsidRDefault="00CD0A74" w:rsidP="00CD0A74">
            <w:pPr>
              <w:autoSpaceDE w:val="0"/>
              <w:autoSpaceDN w:val="0"/>
              <w:adjustRightInd w:val="0"/>
              <w:ind w:left="68"/>
            </w:pPr>
            <w:r w:rsidRPr="009912D1">
              <w:t xml:space="preserve">Проведение для муниципальных служащих, руководителей муниципальных учреждений </w:t>
            </w:r>
            <w:r>
              <w:t>района</w:t>
            </w:r>
            <w:r w:rsidRPr="009912D1">
              <w:t xml:space="preserve"> приуроченных к государственным праздникам, иным праздникам и памятным датам (День защитника Отечества, Международный женский день, Новогодние каникулы и др.) мероприятий (проведение совещаний, направление информационных писем и др.) по разъяснению установленного запрета на получение в связи с исполнением </w:t>
            </w:r>
            <w:r w:rsidRPr="009912D1">
              <w:lastRenderedPageBreak/>
              <w:t xml:space="preserve">должностных (служебных) обязанностей вознаграждений от физических и юридических лиц (подарков, денежного вознаграждения, ссуд, услуг, оплаты развлечений, отдыха, транспортных расходов и др.), а 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 </w:t>
            </w:r>
          </w:p>
        </w:tc>
        <w:tc>
          <w:tcPr>
            <w:tcW w:w="2338" w:type="dxa"/>
            <w:tcMar>
              <w:top w:w="0" w:type="dxa"/>
            </w:tcMar>
          </w:tcPr>
          <w:p w14:paraId="6A5A38FF" w14:textId="77777777" w:rsidR="00CD0A74" w:rsidRDefault="00CD0A74" w:rsidP="00CD0A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делами</w:t>
            </w:r>
          </w:p>
          <w:p w14:paraId="7875BCBE" w14:textId="77777777" w:rsidR="00CD0A74" w:rsidRDefault="00CD0A74" w:rsidP="00CD0A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3D074" w14:textId="77777777" w:rsidR="00CD0A74" w:rsidRDefault="00CD0A74" w:rsidP="00CD0A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8F4E5" w14:textId="77777777" w:rsidR="00CD0A74" w:rsidRDefault="00CD0A74" w:rsidP="00CD0A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E8F32" w14:textId="220CBC9F" w:rsidR="00CD0A74" w:rsidRPr="009912D1" w:rsidRDefault="00CD0A74" w:rsidP="00CD0A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юридического обеспечения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0A0844F0" w14:textId="77777777" w:rsidR="00CD0A74" w:rsidRPr="009912D1" w:rsidRDefault="00CD0A74" w:rsidP="00CD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9912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10 февраля, </w:t>
            </w:r>
          </w:p>
          <w:p w14:paraId="7A496182" w14:textId="77777777" w:rsidR="00CD0A74" w:rsidRPr="009912D1" w:rsidRDefault="00CD0A74" w:rsidP="00CD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1"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6C2EAC83" w14:textId="77777777" w:rsidR="00CD0A74" w:rsidRPr="009912D1" w:rsidRDefault="00CD0A74" w:rsidP="00CD0A7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9912D1">
              <w:rPr>
                <w:rFonts w:eastAsiaTheme="minorHAnsi"/>
              </w:rPr>
              <w:t xml:space="preserve">количество приуроченных к государственным праздникам, иным праздникам и памятным датам мероприятий по разъяснению установленного запрета на получение в связи с исполнением должностных (служебных) обязанностей вознаграждений от физических и </w:t>
            </w:r>
            <w:r w:rsidRPr="009912D1">
              <w:rPr>
                <w:rFonts w:eastAsiaTheme="minorHAnsi"/>
              </w:rPr>
              <w:lastRenderedPageBreak/>
              <w:t xml:space="preserve">юридических лиц, а 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мероприятиями, проведенных в течение отчетного года, – не менее </w:t>
            </w:r>
            <w:r w:rsidRPr="009912D1">
              <w:rPr>
                <w:rFonts w:eastAsiaTheme="minorHAnsi"/>
              </w:rPr>
              <w:br/>
              <w:t>2 единиц</w:t>
            </w:r>
          </w:p>
        </w:tc>
        <w:tc>
          <w:tcPr>
            <w:tcW w:w="3226" w:type="dxa"/>
            <w:tcMar>
              <w:top w:w="0" w:type="dxa"/>
            </w:tcMar>
          </w:tcPr>
          <w:p w14:paraId="559D1A32" w14:textId="37F285AE" w:rsidR="00CD0A74" w:rsidRPr="00100E9F" w:rsidRDefault="00CD0A74" w:rsidP="00CD0A7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9912D1">
              <w:rPr>
                <w:rFonts w:eastAsiaTheme="minorHAnsi"/>
              </w:rPr>
              <w:lastRenderedPageBreak/>
              <w:t xml:space="preserve">информирование муниципальных служащих, руководителей муниципальных учреждений Кировской области о </w:t>
            </w:r>
            <w:r w:rsidRPr="009912D1">
              <w:t xml:space="preserve">запрете на получение в связи с исполнением должностных (служебных) обязанностей вознаграждений от физических и юридических лиц, а также о порядке действий при получении подарков в связи с протокольными мероприятиями, со </w:t>
            </w:r>
            <w:r w:rsidRPr="009912D1">
              <w:lastRenderedPageBreak/>
              <w:t>служебными командировками и с другими официальными мероприятиями</w:t>
            </w:r>
          </w:p>
        </w:tc>
      </w:tr>
      <w:tr w:rsidR="00CD0A74" w:rsidRPr="00D52958" w14:paraId="351F5048" w14:textId="77777777" w:rsidTr="003F49F0">
        <w:tc>
          <w:tcPr>
            <w:tcW w:w="589" w:type="dxa"/>
            <w:tcMar>
              <w:top w:w="0" w:type="dxa"/>
            </w:tcMar>
          </w:tcPr>
          <w:p w14:paraId="1173D562" w14:textId="77777777" w:rsidR="00CD0A74" w:rsidRPr="008D0647" w:rsidRDefault="00CD0A74" w:rsidP="00CD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4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736" w:type="dxa"/>
            <w:tcMar>
              <w:top w:w="0" w:type="dxa"/>
            </w:tcMar>
          </w:tcPr>
          <w:p w14:paraId="23CDC8BA" w14:textId="770657F4" w:rsidR="00CD0A74" w:rsidRPr="008D0647" w:rsidRDefault="00CD0A74" w:rsidP="00CD0A74">
            <w:pPr>
              <w:autoSpaceDE w:val="0"/>
              <w:autoSpaceDN w:val="0"/>
              <w:adjustRightInd w:val="0"/>
              <w:ind w:left="70"/>
            </w:pPr>
            <w:r w:rsidRPr="008D0647">
              <w:t xml:space="preserve">Проведение для муниципальных служащих, руководителей муниципальных учреждений </w:t>
            </w:r>
            <w:r>
              <w:t xml:space="preserve">района </w:t>
            </w:r>
            <w:r w:rsidRPr="008D0647">
              <w:t xml:space="preserve"> совещания или иного мероприятия по разъяснению положений законодательства Российской Федерации, связанных с ограничениями, запретами, обязанност</w:t>
            </w:r>
            <w:r>
              <w:t xml:space="preserve">ями, </w:t>
            </w:r>
            <w:r w:rsidRPr="008D0647">
              <w:t xml:space="preserve"> установленными в сфере противодействия коррупции, требованиями о предотвращении или об урегулировании конфликта интересов</w:t>
            </w:r>
            <w:r w:rsidRPr="007A70C6">
              <w:t xml:space="preserve">, </w:t>
            </w:r>
            <w:r>
              <w:t>положений</w:t>
            </w:r>
            <w:r w:rsidRPr="007A70C6">
              <w:t xml:space="preserve"> </w:t>
            </w:r>
            <w:r w:rsidRPr="007A70C6">
              <w:lastRenderedPageBreak/>
              <w:t>кодекса</w:t>
            </w:r>
            <w:r w:rsidRPr="008D0647">
              <w:t xml:space="preserve"> этики и служебного поведения муниципальных служащих</w:t>
            </w:r>
            <w:r>
              <w:t xml:space="preserve"> </w:t>
            </w:r>
            <w:r w:rsidRPr="007A70C6">
              <w:t>(далее</w:t>
            </w:r>
            <w:r>
              <w:t> </w:t>
            </w:r>
            <w:r w:rsidRPr="007A70C6">
              <w:t>– мероприятие по разъяснению ограничений и запретов)</w:t>
            </w:r>
            <w:r w:rsidRPr="008D0647">
              <w:t>, а также доведени</w:t>
            </w:r>
            <w:r>
              <w:t xml:space="preserve">е до них в рамках проведения </w:t>
            </w:r>
            <w:r w:rsidRPr="007A70C6">
              <w:t>мероприятия по разъяснению ограничений и запретов</w:t>
            </w:r>
            <w:r w:rsidRPr="008D0647">
              <w:t xml:space="preserve"> информации об уголовном преследовании за совершение преступлений коррупционной направленности</w:t>
            </w:r>
            <w:r>
              <w:t xml:space="preserve"> </w:t>
            </w:r>
            <w:r w:rsidRPr="008D0647">
              <w:t xml:space="preserve">(с рассмотрением (в случае наличия) судебных решений о привлечении к уголовной ответственности муниципальных служащих, руководителей муниципальных учреждений </w:t>
            </w:r>
            <w:r>
              <w:t>района</w:t>
            </w:r>
            <w:r w:rsidRPr="008D0647">
              <w:t>)</w:t>
            </w:r>
          </w:p>
        </w:tc>
        <w:tc>
          <w:tcPr>
            <w:tcW w:w="2338" w:type="dxa"/>
            <w:tcMar>
              <w:top w:w="0" w:type="dxa"/>
            </w:tcMar>
          </w:tcPr>
          <w:p w14:paraId="0AA5193F" w14:textId="77777777" w:rsidR="00CD0A74" w:rsidRDefault="00CD0A74" w:rsidP="00CD0A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делами</w:t>
            </w:r>
          </w:p>
          <w:p w14:paraId="216E1824" w14:textId="77777777" w:rsidR="00CD0A74" w:rsidRDefault="00CD0A74" w:rsidP="00CD0A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6CFA8" w14:textId="77777777" w:rsidR="00CD0A74" w:rsidRDefault="00CD0A74" w:rsidP="00CD0A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A3CEC" w14:textId="0DDC5CCE" w:rsidR="00CD0A74" w:rsidRPr="008D0647" w:rsidRDefault="00CD0A74" w:rsidP="00CD0A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юридического обеспечения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401FE9CC" w14:textId="77777777" w:rsidR="00CD0A74" w:rsidRPr="008D0647" w:rsidRDefault="00CD0A74" w:rsidP="00CD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47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14:paraId="23591C90" w14:textId="77777777" w:rsidR="00CD0A74" w:rsidRPr="008D0647" w:rsidRDefault="00CD0A74" w:rsidP="00CD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47"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2CA997E8" w14:textId="2A889235" w:rsidR="00CD0A74" w:rsidRPr="008D0647" w:rsidRDefault="00CD0A74" w:rsidP="00CD0A7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D0647">
              <w:rPr>
                <w:rFonts w:eastAsiaTheme="minorHAnsi"/>
              </w:rPr>
              <w:t xml:space="preserve">количество </w:t>
            </w:r>
            <w:r w:rsidRPr="008D0647">
              <w:t>совещани</w:t>
            </w:r>
            <w:r>
              <w:t>й</w:t>
            </w:r>
            <w:r w:rsidRPr="008D0647">
              <w:t xml:space="preserve"> или ин</w:t>
            </w:r>
            <w:r>
              <w:t>ых</w:t>
            </w:r>
            <w:r w:rsidRPr="008D0647">
              <w:t xml:space="preserve"> мероприя</w:t>
            </w:r>
            <w:r>
              <w:t>тий</w:t>
            </w:r>
            <w:r w:rsidRPr="008D0647">
              <w:t xml:space="preserve"> по разъяснению положений законодательства Российской Федерации, связанных с ограничениями, запретами, обязанност</w:t>
            </w:r>
            <w:r>
              <w:t xml:space="preserve">ями, </w:t>
            </w:r>
            <w:r w:rsidRPr="008D0647">
              <w:t xml:space="preserve">установленными в сфере противодействия коррупции, требованиями о </w:t>
            </w:r>
            <w:r w:rsidRPr="008D0647">
              <w:lastRenderedPageBreak/>
              <w:t>предотвращении или об урегулировании конфликта интересов</w:t>
            </w:r>
            <w:r w:rsidRPr="007A70C6">
              <w:t xml:space="preserve">, </w:t>
            </w:r>
            <w:r>
              <w:t>положений</w:t>
            </w:r>
            <w:r w:rsidRPr="007A70C6">
              <w:t xml:space="preserve"> кодекса</w:t>
            </w:r>
            <w:r w:rsidRPr="008D0647">
              <w:t xml:space="preserve"> этики и служебного поведения муниципальных служащих</w:t>
            </w:r>
            <w:r w:rsidRPr="008D0647">
              <w:rPr>
                <w:rFonts w:eastAsiaTheme="minorHAnsi"/>
              </w:rPr>
              <w:t>, проведенных в течение отчетного года, –</w:t>
            </w:r>
            <w:r>
              <w:rPr>
                <w:rFonts w:eastAsiaTheme="minorHAnsi"/>
              </w:rPr>
              <w:t xml:space="preserve"> </w:t>
            </w:r>
            <w:r w:rsidRPr="008D0647">
              <w:rPr>
                <w:rFonts w:eastAsiaTheme="minorHAnsi"/>
              </w:rPr>
              <w:t>не менее 1 единицы</w:t>
            </w:r>
          </w:p>
        </w:tc>
        <w:tc>
          <w:tcPr>
            <w:tcW w:w="3226" w:type="dxa"/>
            <w:tcMar>
              <w:top w:w="0" w:type="dxa"/>
            </w:tcMar>
          </w:tcPr>
          <w:p w14:paraId="01355FB9" w14:textId="4BA5C82E" w:rsidR="00CD0A74" w:rsidRPr="008D0647" w:rsidRDefault="00CD0A74" w:rsidP="00CD0A74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8D0647">
              <w:rPr>
                <w:rFonts w:eastAsiaTheme="minorHAnsi"/>
              </w:rPr>
              <w:lastRenderedPageBreak/>
              <w:t>наличие справ</w:t>
            </w:r>
            <w:r>
              <w:rPr>
                <w:rFonts w:eastAsiaTheme="minorHAnsi"/>
              </w:rPr>
              <w:t>ок</w:t>
            </w:r>
            <w:r w:rsidRPr="008D0647">
              <w:rPr>
                <w:rFonts w:eastAsiaTheme="minorHAnsi"/>
              </w:rPr>
              <w:t xml:space="preserve"> об участии </w:t>
            </w:r>
            <w:r w:rsidRPr="008D0647">
              <w:t xml:space="preserve">муниципальных служащих, руководителей муниципальных учреждений </w:t>
            </w:r>
            <w:r>
              <w:t>района</w:t>
            </w:r>
            <w:r w:rsidRPr="008D0647">
              <w:t xml:space="preserve"> в </w:t>
            </w:r>
            <w:r w:rsidRPr="007A70C6">
              <w:t>мероприяти</w:t>
            </w:r>
            <w:r>
              <w:t>ях</w:t>
            </w:r>
            <w:r w:rsidRPr="007A70C6">
              <w:t xml:space="preserve"> по разъяснению ограничений и запретов</w:t>
            </w:r>
            <w:r w:rsidRPr="008D0647">
              <w:t>;</w:t>
            </w:r>
          </w:p>
          <w:p w14:paraId="77A5F7C6" w14:textId="5FBF86FD" w:rsidR="00CD0A74" w:rsidRPr="003F6216" w:rsidRDefault="00CD0A74" w:rsidP="00CD0A74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8D0647">
              <w:rPr>
                <w:rFonts w:eastAsiaTheme="minorHAnsi"/>
              </w:rPr>
              <w:t xml:space="preserve">информирование </w:t>
            </w:r>
            <w:r>
              <w:t>об</w:t>
            </w:r>
            <w:r w:rsidRPr="008D0647">
              <w:t xml:space="preserve"> ограничения</w:t>
            </w:r>
            <w:r>
              <w:t>х</w:t>
            </w:r>
            <w:r w:rsidRPr="008D0647">
              <w:t>, запрета</w:t>
            </w:r>
            <w:r>
              <w:t>х</w:t>
            </w:r>
            <w:r w:rsidRPr="008D0647">
              <w:t>, обязанност</w:t>
            </w:r>
            <w:r>
              <w:t xml:space="preserve">ях, </w:t>
            </w:r>
            <w:r w:rsidRPr="008D0647">
              <w:t>установленны</w:t>
            </w:r>
            <w:r>
              <w:t>х</w:t>
            </w:r>
            <w:r w:rsidRPr="008D0647">
              <w:t xml:space="preserve"> в сфере противодействия коррупции, требования</w:t>
            </w:r>
            <w:r>
              <w:t>х</w:t>
            </w:r>
            <w:r w:rsidRPr="008D0647">
              <w:t xml:space="preserve"> о предотвращении или об </w:t>
            </w:r>
            <w:r w:rsidRPr="008D0647">
              <w:lastRenderedPageBreak/>
              <w:t xml:space="preserve">урегулировании конфликта </w:t>
            </w:r>
            <w:r w:rsidRPr="00E844B0">
              <w:t>интересов, положениях кодекса</w:t>
            </w:r>
            <w:r w:rsidRPr="008D0647">
              <w:t xml:space="preserve"> этики и служебного поведения муниципальных служащих, а также об уголовном преследовании за совершение преступлений коррупционной направленности</w:t>
            </w:r>
            <w:r>
              <w:t xml:space="preserve"> </w:t>
            </w:r>
            <w:r w:rsidRPr="008D0647">
              <w:t>(с рассмотрением (в случае наличия) судебных решений о привлечении к уголовной ответственности)</w:t>
            </w:r>
          </w:p>
        </w:tc>
      </w:tr>
      <w:tr w:rsidR="00CD0A74" w:rsidRPr="003943BB" w14:paraId="097203A4" w14:textId="77777777" w:rsidTr="003F49F0">
        <w:trPr>
          <w:cantSplit/>
        </w:trPr>
        <w:tc>
          <w:tcPr>
            <w:tcW w:w="589" w:type="dxa"/>
            <w:tcMar>
              <w:top w:w="0" w:type="dxa"/>
            </w:tcMar>
          </w:tcPr>
          <w:p w14:paraId="0D57A803" w14:textId="77777777" w:rsidR="00CD0A74" w:rsidRPr="00AB589D" w:rsidRDefault="00CD0A74" w:rsidP="00CD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736" w:type="dxa"/>
            <w:tcMar>
              <w:top w:w="0" w:type="dxa"/>
            </w:tcMar>
          </w:tcPr>
          <w:p w14:paraId="76D523FF" w14:textId="6C59857E" w:rsidR="00CD0A74" w:rsidRPr="00AB589D" w:rsidRDefault="00CD0A74" w:rsidP="00CD0A74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AB589D">
              <w:rPr>
                <w:rFonts w:eastAsiaTheme="minorHAnsi"/>
              </w:rPr>
              <w:t>Организация повышения квалификации</w:t>
            </w:r>
            <w:r w:rsidRPr="00AB589D">
              <w:t xml:space="preserve"> муниципальных служащих</w:t>
            </w:r>
            <w:r w:rsidRPr="00AB589D">
              <w:rPr>
                <w:rFonts w:eastAsiaTheme="minorHAnsi"/>
              </w:rPr>
              <w:t xml:space="preserve">, в должностные обязанности которых входит участие в противодействии коррупции, </w:t>
            </w:r>
            <w:r w:rsidRPr="00BF26D8">
              <w:rPr>
                <w:rFonts w:eastAsiaTheme="minorHAnsi"/>
              </w:rPr>
              <w:t>по образовательным программам в области противодействия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14:paraId="69D2F495" w14:textId="44D9B959" w:rsidR="00CD0A74" w:rsidRPr="00AB589D" w:rsidRDefault="00CD0A74" w:rsidP="00CD0A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делами</w:t>
            </w:r>
          </w:p>
        </w:tc>
        <w:tc>
          <w:tcPr>
            <w:tcW w:w="2005" w:type="dxa"/>
            <w:tcMar>
              <w:top w:w="0" w:type="dxa"/>
            </w:tcMar>
          </w:tcPr>
          <w:p w14:paraId="5CFDD736" w14:textId="77777777" w:rsidR="00CD0A74" w:rsidRPr="00AB589D" w:rsidRDefault="00CD0A74" w:rsidP="00CD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– 2028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2647" w:type="dxa"/>
            <w:tcMar>
              <w:top w:w="0" w:type="dxa"/>
            </w:tcMar>
          </w:tcPr>
          <w:p w14:paraId="11361FB7" w14:textId="6944DC2B" w:rsidR="00CD0A74" w:rsidRPr="00AB589D" w:rsidRDefault="00CD0A74" w:rsidP="00CD0A7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AB589D">
              <w:rPr>
                <w:rFonts w:eastAsiaTheme="minorHAnsi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</w:t>
            </w:r>
            <w:r>
              <w:rPr>
                <w:rFonts w:eastAsiaTheme="minorHAnsi"/>
              </w:rPr>
              <w:br/>
              <w:t xml:space="preserve">2025 – 2028 </w:t>
            </w:r>
            <w:r w:rsidRPr="00AB589D">
              <w:rPr>
                <w:rFonts w:eastAsiaTheme="minorHAnsi"/>
              </w:rPr>
              <w:t>годов, к общему количеству муниципальных служащих, в должностные обязанности которых входит участие в противодействии коррупции,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646B74F0" w14:textId="70AB30EF" w:rsidR="00CD0A74" w:rsidRPr="00AB589D" w:rsidRDefault="00CD0A74" w:rsidP="00CD0A7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AB589D">
              <w:rPr>
                <w:rFonts w:eastAsiaTheme="minorHAnsi"/>
              </w:rPr>
              <w:t>повышение уровня квалификации</w:t>
            </w:r>
            <w:r w:rsidRPr="00D2460E">
              <w:rPr>
                <w:rFonts w:eastAsiaTheme="minorHAnsi"/>
              </w:rPr>
              <w:t xml:space="preserve"> муниципальных служащих</w:t>
            </w:r>
            <w:r w:rsidRPr="00AB589D">
              <w:rPr>
                <w:rFonts w:eastAsiaTheme="minorHAnsi"/>
              </w:rPr>
              <w:t>, в должностные обязанности которых входит участие в противодействии коррупции</w:t>
            </w:r>
          </w:p>
        </w:tc>
      </w:tr>
      <w:tr w:rsidR="00CD0A74" w:rsidRPr="003943BB" w14:paraId="1A5727FD" w14:textId="77777777" w:rsidTr="003F49F0">
        <w:tc>
          <w:tcPr>
            <w:tcW w:w="589" w:type="dxa"/>
            <w:tcMar>
              <w:top w:w="0" w:type="dxa"/>
            </w:tcMar>
          </w:tcPr>
          <w:p w14:paraId="760265FE" w14:textId="77777777" w:rsidR="00CD0A74" w:rsidRPr="00AB589D" w:rsidRDefault="00CD0A74" w:rsidP="00CD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736" w:type="dxa"/>
            <w:tcMar>
              <w:top w:w="0" w:type="dxa"/>
            </w:tcMar>
          </w:tcPr>
          <w:p w14:paraId="550FC30C" w14:textId="0E227FB8" w:rsidR="00CD0A74" w:rsidRPr="00257483" w:rsidRDefault="00CD0A74" w:rsidP="00CD0A74">
            <w:pPr>
              <w:rPr>
                <w:rFonts w:eastAsiaTheme="minorHAnsi"/>
              </w:rPr>
            </w:pPr>
            <w:r w:rsidRPr="00257483">
              <w:rPr>
                <w:rFonts w:eastAsiaTheme="minorHAnsi"/>
              </w:rPr>
              <w:t xml:space="preserve">Проведение </w:t>
            </w:r>
            <w:r>
              <w:rPr>
                <w:rFonts w:eastAsiaTheme="minorHAnsi"/>
              </w:rPr>
              <w:t xml:space="preserve">для </w:t>
            </w:r>
            <w:r w:rsidRPr="00257483">
              <w:rPr>
                <w:rFonts w:eastAsiaTheme="minorHAnsi"/>
              </w:rPr>
              <w:t xml:space="preserve">лиц, впервые поступивших на муниципальную службу, </w:t>
            </w:r>
            <w:r>
              <w:rPr>
                <w:rFonts w:eastAsiaTheme="minorHAnsi"/>
              </w:rPr>
              <w:t>в течение</w:t>
            </w:r>
            <w:r w:rsidRPr="00257483">
              <w:rPr>
                <w:rFonts w:eastAsiaTheme="minorHAnsi"/>
              </w:rPr>
              <w:t xml:space="preserve"> года со дня </w:t>
            </w:r>
            <w:r>
              <w:rPr>
                <w:rFonts w:eastAsiaTheme="minorHAnsi"/>
              </w:rPr>
              <w:t>их</w:t>
            </w:r>
            <w:r w:rsidRPr="00257483">
              <w:rPr>
                <w:rFonts w:eastAsiaTheme="minorHAnsi"/>
              </w:rPr>
              <w:t xml:space="preserve"> поступления</w:t>
            </w:r>
            <w:r>
              <w:rPr>
                <w:rFonts w:eastAsiaTheme="minorHAnsi"/>
              </w:rPr>
              <w:t xml:space="preserve"> на </w:t>
            </w:r>
            <w:r w:rsidRPr="00257483">
              <w:rPr>
                <w:rFonts w:eastAsiaTheme="minorHAnsi"/>
              </w:rPr>
              <w:t>муниципальную службу</w:t>
            </w:r>
            <w:r>
              <w:rPr>
                <w:rFonts w:eastAsiaTheme="minorHAnsi"/>
              </w:rPr>
              <w:t xml:space="preserve"> </w:t>
            </w:r>
            <w:r w:rsidRPr="00257483">
              <w:rPr>
                <w:rFonts w:eastAsiaTheme="minorHAnsi"/>
              </w:rPr>
              <w:t>мероприя</w:t>
            </w:r>
            <w:r>
              <w:rPr>
                <w:rFonts w:eastAsiaTheme="minorHAnsi"/>
              </w:rPr>
              <w:t>тий</w:t>
            </w:r>
            <w:r w:rsidRPr="003F6216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 xml:space="preserve">по </w:t>
            </w:r>
            <w:r>
              <w:rPr>
                <w:rFonts w:eastAsiaTheme="minorHAnsi"/>
              </w:rPr>
              <w:lastRenderedPageBreak/>
              <w:t xml:space="preserve">разъяснению </w:t>
            </w:r>
            <w:r w:rsidRPr="00B62445">
              <w:rPr>
                <w:rFonts w:eastAsiaTheme="minorHAnsi"/>
              </w:rPr>
              <w:t xml:space="preserve">ограничений, запретов, обязанностей, установленных Федеральным законом от 25.12.2008 № 273-ФЗ </w:t>
            </w:r>
            <w:r>
              <w:rPr>
                <w:rFonts w:eastAsiaTheme="minorHAnsi"/>
              </w:rPr>
              <w:br/>
            </w:r>
            <w:r w:rsidRPr="00B62445">
              <w:rPr>
                <w:rFonts w:eastAsiaTheme="minorHAnsi"/>
              </w:rPr>
              <w:t xml:space="preserve">«О противодействии коррупции» </w:t>
            </w:r>
            <w:r w:rsidRPr="00257483">
              <w:rPr>
                <w:rFonts w:eastAsiaTheme="minorHAnsi"/>
              </w:rPr>
              <w:t>и другими федеральными законами</w:t>
            </w:r>
            <w:r>
              <w:rPr>
                <w:rFonts w:eastAsiaTheme="minorHAnsi"/>
              </w:rPr>
              <w:t>,</w:t>
            </w:r>
            <w:r w:rsidRPr="00B62445">
              <w:rPr>
                <w:rFonts w:eastAsiaTheme="minorHAnsi"/>
              </w:rPr>
              <w:t xml:space="preserve"> требований о предотвращении или об урегулировании конфликта интересов</w:t>
            </w:r>
            <w:r>
              <w:rPr>
                <w:rFonts w:eastAsiaTheme="minorHAnsi"/>
              </w:rPr>
              <w:t xml:space="preserve"> </w:t>
            </w:r>
            <w:r w:rsidRPr="00257483">
              <w:rPr>
                <w:rFonts w:eastAsiaTheme="minorHAnsi"/>
              </w:rPr>
              <w:t>(семинары, совещания и др</w:t>
            </w:r>
            <w:r>
              <w:rPr>
                <w:rFonts w:eastAsiaTheme="minorHAnsi"/>
              </w:rPr>
              <w:t>.</w:t>
            </w:r>
            <w:r w:rsidRPr="00257483">
              <w:rPr>
                <w:rFonts w:eastAsiaTheme="minorHAnsi"/>
              </w:rPr>
              <w:t>)</w:t>
            </w:r>
            <w:r w:rsidRPr="00B62445">
              <w:rPr>
                <w:rFonts w:eastAsiaTheme="minorHAnsi"/>
              </w:rPr>
              <w:t>,</w:t>
            </w:r>
            <w:r>
              <w:rPr>
                <w:rFonts w:eastAsiaTheme="minorHAnsi"/>
              </w:rPr>
              <w:t xml:space="preserve"> </w:t>
            </w:r>
            <w:r w:rsidRPr="00B62445">
              <w:rPr>
                <w:rFonts w:eastAsiaTheme="minorHAnsi"/>
              </w:rPr>
              <w:t xml:space="preserve">а также </w:t>
            </w:r>
            <w:r>
              <w:rPr>
                <w:rFonts w:eastAsiaTheme="minorHAnsi"/>
              </w:rPr>
              <w:t>д</w:t>
            </w:r>
            <w:r w:rsidRPr="00B62445">
              <w:rPr>
                <w:rFonts w:eastAsiaTheme="minorHAnsi"/>
              </w:rPr>
              <w:t>оведени</w:t>
            </w:r>
            <w:r>
              <w:rPr>
                <w:rFonts w:eastAsiaTheme="minorHAnsi"/>
              </w:rPr>
              <w:t>е до них</w:t>
            </w:r>
            <w:r w:rsidRPr="00B62445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 xml:space="preserve">в рамках проведения таких мероприятий </w:t>
            </w:r>
            <w:r w:rsidRPr="00B62445">
              <w:rPr>
                <w:rFonts w:eastAsiaTheme="minorHAnsi"/>
              </w:rPr>
              <w:t>информации об уголовном преследовании</w:t>
            </w:r>
            <w:r>
              <w:rPr>
                <w:rFonts w:eastAsiaTheme="minorHAnsi"/>
              </w:rPr>
              <w:t xml:space="preserve"> </w:t>
            </w:r>
            <w:r w:rsidRPr="001837CB">
              <w:rPr>
                <w:rFonts w:eastAsiaTheme="minorHAnsi"/>
              </w:rPr>
              <w:t>за совершение преступлений коррупционной направленности</w:t>
            </w:r>
          </w:p>
        </w:tc>
        <w:tc>
          <w:tcPr>
            <w:tcW w:w="2338" w:type="dxa"/>
            <w:tcMar>
              <w:top w:w="0" w:type="dxa"/>
            </w:tcMar>
          </w:tcPr>
          <w:p w14:paraId="58BA9446" w14:textId="614BFC39" w:rsidR="00CD0A74" w:rsidRPr="00257483" w:rsidRDefault="00CD0A74" w:rsidP="00CD0A7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Управление делами</w:t>
            </w:r>
          </w:p>
        </w:tc>
        <w:tc>
          <w:tcPr>
            <w:tcW w:w="2005" w:type="dxa"/>
            <w:tcMar>
              <w:top w:w="0" w:type="dxa"/>
            </w:tcMar>
          </w:tcPr>
          <w:p w14:paraId="08D7375F" w14:textId="77777777" w:rsidR="00CD0A74" w:rsidRPr="00257483" w:rsidRDefault="00CD0A74" w:rsidP="00CD0A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ежегодно, </w:t>
            </w:r>
            <w:r>
              <w:rPr>
                <w:rFonts w:eastAsiaTheme="minorHAnsi"/>
              </w:rPr>
              <w:br/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4373E73E" w14:textId="0EF0D4AE" w:rsidR="00CD0A74" w:rsidRPr="00257483" w:rsidRDefault="00CD0A74" w:rsidP="00CD0A7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57483">
              <w:rPr>
                <w:rFonts w:eastAsiaTheme="minorHAnsi"/>
              </w:rPr>
              <w:t xml:space="preserve">отношение количества муниципальных служащих, впервые поступивших </w:t>
            </w:r>
            <w:r w:rsidRPr="00257483">
              <w:rPr>
                <w:rFonts w:eastAsiaTheme="minorHAnsi"/>
              </w:rPr>
              <w:br/>
              <w:t xml:space="preserve">на муниципальную </w:t>
            </w:r>
            <w:r w:rsidRPr="00257483">
              <w:rPr>
                <w:rFonts w:eastAsiaTheme="minorHAnsi"/>
              </w:rPr>
              <w:lastRenderedPageBreak/>
              <w:t xml:space="preserve">службу, принявших участие в мероприятиях по профессиональному развитию в области противодействия коррупции, к общему количеству муниципальных служащих, впервые поступивших </w:t>
            </w:r>
            <w:r>
              <w:rPr>
                <w:rFonts w:eastAsiaTheme="minorHAnsi"/>
              </w:rPr>
              <w:t xml:space="preserve">на </w:t>
            </w:r>
            <w:r w:rsidRPr="00257483">
              <w:rPr>
                <w:rFonts w:eastAsiaTheme="minorHAnsi"/>
              </w:rPr>
              <w:t>службу,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507B040C" w14:textId="70D08A5A" w:rsidR="00CD0A74" w:rsidRPr="00257483" w:rsidRDefault="00CD0A74" w:rsidP="00CD0A7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 xml:space="preserve">наличие </w:t>
            </w:r>
            <w:r w:rsidRPr="00184938">
              <w:rPr>
                <w:rFonts w:eastAsiaTheme="minorHAnsi"/>
              </w:rPr>
              <w:t>справ</w:t>
            </w:r>
            <w:r>
              <w:rPr>
                <w:rFonts w:eastAsiaTheme="minorHAnsi"/>
              </w:rPr>
              <w:t>ок</w:t>
            </w:r>
            <w:r w:rsidRPr="00184938">
              <w:rPr>
                <w:rFonts w:eastAsiaTheme="minorHAnsi"/>
              </w:rPr>
              <w:t xml:space="preserve"> об участии</w:t>
            </w:r>
            <w:r w:rsidRPr="00257483">
              <w:rPr>
                <w:rFonts w:eastAsiaTheme="minorHAnsi"/>
              </w:rPr>
              <w:t xml:space="preserve"> лиц, впервые поступивших на муниципальную службу, в мероприятиях по профессиональному </w:t>
            </w:r>
            <w:r w:rsidRPr="00257483">
              <w:rPr>
                <w:rFonts w:eastAsiaTheme="minorHAnsi"/>
              </w:rPr>
              <w:lastRenderedPageBreak/>
              <w:t xml:space="preserve">развитию в области противодействия коррупции (семинары, совещания и </w:t>
            </w:r>
            <w:r>
              <w:rPr>
                <w:rFonts w:eastAsiaTheme="minorHAnsi"/>
              </w:rPr>
              <w:t>др.</w:t>
            </w:r>
            <w:r w:rsidRPr="00257483">
              <w:rPr>
                <w:rFonts w:eastAsiaTheme="minorHAnsi"/>
              </w:rPr>
              <w:t>)</w:t>
            </w:r>
          </w:p>
        </w:tc>
      </w:tr>
      <w:tr w:rsidR="00CD0A74" w:rsidRPr="003943BB" w14:paraId="486D884D" w14:textId="77777777" w:rsidTr="003F49F0">
        <w:trPr>
          <w:trHeight w:val="311"/>
        </w:trPr>
        <w:tc>
          <w:tcPr>
            <w:tcW w:w="589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1CA5D068" w14:textId="77777777" w:rsidR="00CD0A74" w:rsidRPr="00B43688" w:rsidRDefault="00CD0A74" w:rsidP="00CD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688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736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2038E1CD" w14:textId="7C7C9844" w:rsidR="00CD0A74" w:rsidRPr="00B43688" w:rsidRDefault="00CD0A74" w:rsidP="00CD0A74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B43688">
              <w:rPr>
                <w:rFonts w:eastAsiaTheme="minorHAnsi"/>
              </w:rPr>
              <w:t xml:space="preserve">Организация </w:t>
            </w:r>
            <w:proofErr w:type="gramStart"/>
            <w:r w:rsidRPr="00B43688">
              <w:rPr>
                <w:rFonts w:eastAsiaTheme="minorHAnsi"/>
              </w:rPr>
              <w:t>участия  муниципальных</w:t>
            </w:r>
            <w:proofErr w:type="gramEnd"/>
            <w:r w:rsidRPr="00B43688">
              <w:rPr>
                <w:rFonts w:eastAsiaTheme="minorHAnsi"/>
              </w:rPr>
              <w:t xml:space="preserve">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в мероприятиях по профессиональному развитию в области противодействия коррупции (семинары, совещания и др</w:t>
            </w:r>
            <w:r>
              <w:rPr>
                <w:rFonts w:eastAsiaTheme="minorHAnsi"/>
              </w:rPr>
              <w:t>.</w:t>
            </w:r>
            <w:r w:rsidRPr="00B43688">
              <w:rPr>
                <w:rFonts w:eastAsiaTheme="minorHAnsi"/>
              </w:rPr>
              <w:t>)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55022659" w14:textId="77777777" w:rsidR="00CD0A74" w:rsidRDefault="00CD0A74" w:rsidP="00CD0A7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Отдел по экономике и прогнозированию</w:t>
            </w:r>
          </w:p>
          <w:p w14:paraId="0909A668" w14:textId="77777777" w:rsidR="00CD0A74" w:rsidRDefault="00CD0A74" w:rsidP="00CD0A7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14:paraId="413B3BE8" w14:textId="161044CA" w:rsidR="00CD0A74" w:rsidRPr="00B43688" w:rsidRDefault="00CD0A74" w:rsidP="00CD0A7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Отдел юридического обеспечения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1876033C" w14:textId="77777777" w:rsidR="00CD0A74" w:rsidRPr="00B43688" w:rsidRDefault="00CD0A74" w:rsidP="00CD0A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B43688">
              <w:rPr>
                <w:rFonts w:eastAsiaTheme="minorHAnsi"/>
              </w:rPr>
              <w:t>ежегодно,</w:t>
            </w:r>
          </w:p>
          <w:p w14:paraId="0266C102" w14:textId="77777777" w:rsidR="00CD0A74" w:rsidRPr="00B43688" w:rsidRDefault="00CD0A74" w:rsidP="00CD0A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B43688">
              <w:rPr>
                <w:rFonts w:eastAsiaTheme="minorHAnsi"/>
              </w:rPr>
              <w:t xml:space="preserve"> до 20 декабря</w:t>
            </w:r>
          </w:p>
        </w:tc>
        <w:tc>
          <w:tcPr>
            <w:tcW w:w="2647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3B0723A6" w14:textId="607310B2" w:rsidR="00CD0A74" w:rsidRPr="00B43688" w:rsidRDefault="00CD0A74" w:rsidP="00CD0A7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43688">
              <w:rPr>
                <w:rFonts w:eastAsiaTheme="minorHAnsi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принявших участие в мероприятиях по </w:t>
            </w:r>
            <w:r w:rsidRPr="00B43688">
              <w:rPr>
                <w:rFonts w:eastAsiaTheme="minorHAnsi"/>
              </w:rPr>
              <w:lastRenderedPageBreak/>
              <w:t>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– не менее 100%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1BEF5A72" w14:textId="73A7031C" w:rsidR="00CD0A74" w:rsidRPr="00440736" w:rsidRDefault="00CD0A74" w:rsidP="00CD0A7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 xml:space="preserve">наличие </w:t>
            </w:r>
            <w:r w:rsidRPr="00184938">
              <w:rPr>
                <w:rFonts w:eastAsiaTheme="minorHAnsi"/>
              </w:rPr>
              <w:t>справ</w:t>
            </w:r>
            <w:r>
              <w:rPr>
                <w:rFonts w:eastAsiaTheme="minorHAnsi"/>
              </w:rPr>
              <w:t>ок</w:t>
            </w:r>
            <w:r w:rsidRPr="00184938">
              <w:rPr>
                <w:rFonts w:eastAsiaTheme="minorHAnsi"/>
              </w:rPr>
              <w:t xml:space="preserve"> об участии</w:t>
            </w:r>
            <w:r w:rsidRPr="00B43688">
              <w:rPr>
                <w:rFonts w:eastAsiaTheme="minorHAnsi"/>
              </w:rPr>
              <w:t xml:space="preserve">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в мероприятиях по профессиональному развитию в области противодействия коррупции (семинары, совещания и др</w:t>
            </w:r>
            <w:r>
              <w:rPr>
                <w:rFonts w:eastAsiaTheme="minorHAnsi"/>
              </w:rPr>
              <w:t>.</w:t>
            </w:r>
            <w:r w:rsidRPr="00B43688">
              <w:rPr>
                <w:rFonts w:eastAsiaTheme="minorHAnsi"/>
              </w:rPr>
              <w:t>)</w:t>
            </w:r>
          </w:p>
        </w:tc>
      </w:tr>
      <w:tr w:rsidR="00CD0A74" w:rsidRPr="003943BB" w14:paraId="05CD8759" w14:textId="77777777" w:rsidTr="003F49F0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2D12D75A" w14:textId="77777777" w:rsidR="00CD0A74" w:rsidRPr="008D459B" w:rsidRDefault="00CD0A74" w:rsidP="00CD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46DC6851" w14:textId="490717DE" w:rsidR="00CD0A74" w:rsidRPr="00AB589D" w:rsidRDefault="00CD0A74" w:rsidP="00CD0A74">
            <w:pPr>
              <w:autoSpaceDE w:val="0"/>
              <w:autoSpaceDN w:val="0"/>
              <w:adjustRightInd w:val="0"/>
              <w:ind w:left="68"/>
              <w:rPr>
                <w:rFonts w:eastAsiaTheme="minorHAnsi"/>
              </w:rPr>
            </w:pPr>
            <w:r w:rsidRPr="00AB589D">
              <w:rPr>
                <w:rFonts w:eastAsiaTheme="minorHAnsi"/>
              </w:rPr>
              <w:t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госуд</w:t>
            </w:r>
            <w:r>
              <w:rPr>
                <w:rFonts w:eastAsiaTheme="minorHAnsi"/>
              </w:rPr>
              <w:t>арственных и муниципальных нужд</w:t>
            </w:r>
            <w:r w:rsidRPr="00607256">
              <w:rPr>
                <w:rFonts w:eastAsiaTheme="minorHAnsi"/>
              </w:rPr>
              <w:t>, по образовательным программам в области противодействия коррупции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109AD65A" w14:textId="7FD593B8" w:rsidR="00CD0A74" w:rsidRPr="00AB589D" w:rsidRDefault="00CD0A74" w:rsidP="00CD0A7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Управление делами</w:t>
            </w:r>
          </w:p>
        </w:tc>
        <w:tc>
          <w:tcPr>
            <w:tcW w:w="2005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1F1DF5E4" w14:textId="77777777" w:rsidR="00CD0A74" w:rsidRPr="00AB589D" w:rsidRDefault="00CD0A74" w:rsidP="00CD0A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B589D">
              <w:rPr>
                <w:rFonts w:eastAsiaTheme="minorHAnsi"/>
              </w:rPr>
              <w:t xml:space="preserve">в течение </w:t>
            </w:r>
            <w:r w:rsidRPr="00AB589D">
              <w:rPr>
                <w:rFonts w:eastAsiaTheme="minorHAnsi"/>
              </w:rPr>
              <w:br/>
            </w:r>
            <w:r>
              <w:rPr>
                <w:rFonts w:eastAsiaTheme="minorHAnsi"/>
              </w:rPr>
              <w:t xml:space="preserve">2025 – 2028 </w:t>
            </w:r>
            <w:r w:rsidRPr="00AB589D">
              <w:rPr>
                <w:rFonts w:eastAsiaTheme="minorHAnsi"/>
              </w:rPr>
              <w:t>годов</w:t>
            </w:r>
          </w:p>
        </w:tc>
        <w:tc>
          <w:tcPr>
            <w:tcW w:w="2647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5B6EF256" w14:textId="67187FFB" w:rsidR="00CD0A74" w:rsidRPr="00AB589D" w:rsidRDefault="00CD0A74" w:rsidP="00CD0A7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AB589D">
              <w:rPr>
                <w:rFonts w:eastAsiaTheme="minorHAnsi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получивших </w:t>
            </w:r>
            <w:r w:rsidRPr="00AB589D">
              <w:rPr>
                <w:rFonts w:eastAsiaTheme="minorHAnsi"/>
              </w:rPr>
              <w:lastRenderedPageBreak/>
              <w:t xml:space="preserve">дополнительное профессиональное образование в области противодействия коррупции в течение </w:t>
            </w:r>
            <w:r>
              <w:rPr>
                <w:rFonts w:eastAsiaTheme="minorHAnsi"/>
              </w:rPr>
              <w:t>2025</w:t>
            </w:r>
            <w:r w:rsidRPr="008D459B">
              <w:rPr>
                <w:rFonts w:eastAsiaTheme="minorHAnsi"/>
              </w:rPr>
              <w:t xml:space="preserve"> –</w:t>
            </w:r>
            <w:r>
              <w:rPr>
                <w:rFonts w:eastAsiaTheme="minorHAnsi"/>
              </w:rPr>
              <w:t xml:space="preserve"> 2028</w:t>
            </w:r>
            <w:r w:rsidRPr="008D459B">
              <w:rPr>
                <w:rFonts w:eastAsiaTheme="minorHAnsi"/>
              </w:rPr>
              <w:t xml:space="preserve"> </w:t>
            </w:r>
            <w:r w:rsidRPr="00AB589D">
              <w:rPr>
                <w:rFonts w:eastAsiaTheme="minorHAnsi"/>
              </w:rPr>
              <w:t>годов,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– не менее 100%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4A53A429" w14:textId="77777777" w:rsidR="00CD0A74" w:rsidRPr="00AB589D" w:rsidRDefault="00CD0A74" w:rsidP="00CD0A7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AB589D">
              <w:rPr>
                <w:rFonts w:eastAsiaTheme="minorHAnsi"/>
              </w:rPr>
              <w:lastRenderedPageBreak/>
              <w:t>снижение коррупционных рисков при осуществлении закупок товаров, работ, услуг для обеспечения государственных и муниципальных нужд</w:t>
            </w:r>
          </w:p>
        </w:tc>
      </w:tr>
      <w:tr w:rsidR="00CD0A74" w:rsidRPr="003943BB" w14:paraId="2CCC4E42" w14:textId="77777777" w:rsidTr="003F49F0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38CE1BA1" w14:textId="77777777" w:rsidR="00CD0A74" w:rsidRPr="008D459B" w:rsidRDefault="00CD0A74" w:rsidP="00CD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5606AF1A" w14:textId="46B1DFD2" w:rsidR="00CD0A74" w:rsidRPr="00BA1EB1" w:rsidRDefault="00CD0A74" w:rsidP="00CD0A74">
            <w:pPr>
              <w:autoSpaceDE w:val="0"/>
              <w:autoSpaceDN w:val="0"/>
              <w:adjustRightInd w:val="0"/>
            </w:pPr>
            <w:r>
              <w:t>П</w:t>
            </w:r>
            <w:r w:rsidRPr="00D61032">
              <w:t>роведени</w:t>
            </w:r>
            <w:r>
              <w:t>е</w:t>
            </w:r>
            <w:r w:rsidRPr="00D61032">
              <w:t xml:space="preserve"> </w:t>
            </w:r>
            <w:r>
              <w:t xml:space="preserve">просветительских и иных мероприятий в сфере противодействия коррупции, приуроченных </w:t>
            </w:r>
            <w:r w:rsidRPr="00D61032">
              <w:rPr>
                <w:rFonts w:eastAsiaTheme="minorHAnsi"/>
              </w:rPr>
              <w:t xml:space="preserve">к Международному дню борьбы с коррупцией </w:t>
            </w:r>
            <w:r>
              <w:rPr>
                <w:rFonts w:eastAsiaTheme="minorHAnsi"/>
              </w:rPr>
              <w:t>(</w:t>
            </w:r>
            <w:r w:rsidRPr="00D61032">
              <w:rPr>
                <w:rFonts w:eastAsiaTheme="minorHAnsi"/>
              </w:rPr>
              <w:t>9 де</w:t>
            </w:r>
            <w:r>
              <w:rPr>
                <w:rFonts w:eastAsiaTheme="minorHAnsi"/>
              </w:rPr>
              <w:t>кабря) (тестирование</w:t>
            </w:r>
            <w:r w:rsidRPr="00D61032">
              <w:t xml:space="preserve"> муниципальных служащих</w:t>
            </w:r>
            <w:r>
              <w:t>, круглый стол, прием граждан по вопросам противодействия коррупции и др.)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1AD07393" w14:textId="77777777" w:rsidR="00CD0A74" w:rsidRDefault="00CD0A74" w:rsidP="00CD0A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кадровой работе</w:t>
            </w:r>
          </w:p>
          <w:p w14:paraId="623235C8" w14:textId="77777777" w:rsidR="00CD0A74" w:rsidRDefault="00CD0A74" w:rsidP="00CD0A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85A73" w14:textId="3B462A6D" w:rsidR="00CD0A74" w:rsidRPr="00D61032" w:rsidRDefault="00CD0A74" w:rsidP="00CD0A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юридического обеспечения</w:t>
            </w:r>
          </w:p>
        </w:tc>
        <w:tc>
          <w:tcPr>
            <w:tcW w:w="2005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7932DE17" w14:textId="77777777" w:rsidR="00CD0A74" w:rsidRPr="00D61032" w:rsidRDefault="00CD0A74" w:rsidP="00CD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br/>
              <w:t>до 9 декабря</w:t>
            </w:r>
          </w:p>
        </w:tc>
        <w:tc>
          <w:tcPr>
            <w:tcW w:w="2647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2F7F2346" w14:textId="77777777" w:rsidR="00CD0A74" w:rsidRPr="00D61032" w:rsidRDefault="00CD0A74" w:rsidP="00CD0A74">
            <w:pPr>
              <w:autoSpaceDE w:val="0"/>
              <w:autoSpaceDN w:val="0"/>
              <w:adjustRightInd w:val="0"/>
              <w:ind w:left="35"/>
              <w:rPr>
                <w:rFonts w:eastAsiaTheme="minorHAnsi"/>
              </w:rPr>
            </w:pPr>
            <w:r w:rsidRPr="00D61032">
              <w:rPr>
                <w:rFonts w:eastAsiaTheme="minorHAnsi"/>
              </w:rPr>
              <w:t xml:space="preserve">количество </w:t>
            </w:r>
            <w:r>
              <w:t xml:space="preserve">просветительских и иных мероприятий в сфере противодействия коррупции, приуроченных </w:t>
            </w:r>
            <w:r w:rsidRPr="00D61032">
              <w:rPr>
                <w:rFonts w:eastAsiaTheme="minorHAnsi"/>
              </w:rPr>
              <w:t>к Международному дню</w:t>
            </w:r>
            <w:r>
              <w:rPr>
                <w:rFonts w:eastAsiaTheme="minorHAnsi"/>
              </w:rPr>
              <w:t xml:space="preserve"> </w:t>
            </w:r>
            <w:r w:rsidRPr="00D61032">
              <w:rPr>
                <w:rFonts w:eastAsiaTheme="minorHAnsi"/>
              </w:rPr>
              <w:t xml:space="preserve">борьбы с коррупцией </w:t>
            </w:r>
            <w:r>
              <w:rPr>
                <w:rFonts w:eastAsiaTheme="minorHAnsi"/>
              </w:rPr>
              <w:br/>
              <w:t>(</w:t>
            </w:r>
            <w:r w:rsidRPr="00D61032">
              <w:rPr>
                <w:rFonts w:eastAsiaTheme="minorHAnsi"/>
              </w:rPr>
              <w:t>9 де</w:t>
            </w:r>
            <w:r>
              <w:rPr>
                <w:rFonts w:eastAsiaTheme="minorHAnsi"/>
              </w:rPr>
              <w:t>кабря)</w:t>
            </w:r>
            <w:r w:rsidRPr="00D61032">
              <w:rPr>
                <w:rFonts w:eastAsiaTheme="minorHAnsi"/>
              </w:rPr>
              <w:t>, –</w:t>
            </w:r>
            <w:r>
              <w:rPr>
                <w:rFonts w:eastAsiaTheme="minorHAnsi"/>
              </w:rPr>
              <w:t xml:space="preserve"> </w:t>
            </w:r>
            <w:r w:rsidRPr="00D61032">
              <w:rPr>
                <w:rFonts w:eastAsiaTheme="minorHAnsi"/>
              </w:rPr>
              <w:t xml:space="preserve">не менее </w:t>
            </w:r>
            <w:r>
              <w:rPr>
                <w:rFonts w:eastAsiaTheme="minorHAnsi"/>
              </w:rPr>
              <w:br/>
            </w:r>
            <w:r w:rsidRPr="00D61032">
              <w:rPr>
                <w:rFonts w:eastAsiaTheme="minorHAnsi"/>
              </w:rPr>
              <w:t>1 мероприятия в год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3B790547" w14:textId="77777777" w:rsidR="00CD0A74" w:rsidRPr="00D2460E" w:rsidRDefault="00CD0A74" w:rsidP="00CD0A7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3D6BEF">
              <w:rPr>
                <w:rFonts w:eastAsiaTheme="minorHAnsi"/>
              </w:rPr>
              <w:t>формирование в обществе нетерпимого отношения к коррупционным проявле</w:t>
            </w:r>
            <w:r>
              <w:rPr>
                <w:rFonts w:eastAsiaTheme="minorHAnsi"/>
              </w:rPr>
              <w:t>ниям</w:t>
            </w:r>
          </w:p>
        </w:tc>
      </w:tr>
      <w:tr w:rsidR="00CD0A74" w:rsidRPr="003943BB" w14:paraId="5EA83E14" w14:textId="77777777" w:rsidTr="003F49F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4E30F2C" w14:textId="77777777" w:rsidR="00CD0A74" w:rsidRPr="00AB589D" w:rsidRDefault="00CD0A74" w:rsidP="00CD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5C9D29F" w14:textId="66B66E43" w:rsidR="00CD0A74" w:rsidRPr="00AB589D" w:rsidRDefault="00CD0A74" w:rsidP="00CD0A74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систематизация причин и условий проявления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учреждений, мониторинг коррупционных рисков и их устранение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AA1C3C1" w14:textId="77777777" w:rsidR="00CD0A74" w:rsidRPr="00AB589D" w:rsidRDefault="00CD0A74" w:rsidP="00CD0A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ADF7A1D" w14:textId="77777777" w:rsidR="00CD0A74" w:rsidRPr="00AB589D" w:rsidRDefault="00CD0A74" w:rsidP="00CD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A5C6A74" w14:textId="77777777" w:rsidR="00CD0A74" w:rsidRPr="00AB589D" w:rsidRDefault="00CD0A74" w:rsidP="00CD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66C954C" w14:textId="77777777" w:rsidR="00CD0A74" w:rsidRPr="00D2460E" w:rsidRDefault="00CD0A74" w:rsidP="00CD0A7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CD0A74" w:rsidRPr="003943BB" w14:paraId="1392726E" w14:textId="77777777" w:rsidTr="003F49F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7626B51" w14:textId="77777777" w:rsidR="00CD0A74" w:rsidRPr="00AB589D" w:rsidRDefault="00CD0A74" w:rsidP="00CD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5BBEB67" w14:textId="74928C64" w:rsidR="00CD0A74" w:rsidRPr="00AB589D" w:rsidRDefault="00CD0A74" w:rsidP="00CD0A74">
            <w:pPr>
              <w:widowControl w:val="0"/>
              <w:autoSpaceDE w:val="0"/>
              <w:autoSpaceDN w:val="0"/>
              <w:adjustRightInd w:val="0"/>
              <w:ind w:left="70"/>
            </w:pPr>
            <w:r w:rsidRPr="00AB589D">
              <w:t xml:space="preserve">Проведение антикоррупционной экспертизы нормативных правовых актов и их проектов, подготовленных </w:t>
            </w:r>
            <w:r>
              <w:t xml:space="preserve">администрацией района, </w:t>
            </w:r>
            <w:r w:rsidRPr="001A3B27">
              <w:t xml:space="preserve">при </w:t>
            </w:r>
            <w:proofErr w:type="gramStart"/>
            <w:r>
              <w:t xml:space="preserve">осуществлении </w:t>
            </w:r>
            <w:r w:rsidRPr="001A3B27">
              <w:t xml:space="preserve"> их</w:t>
            </w:r>
            <w:proofErr w:type="gramEnd"/>
            <w:r w:rsidRPr="001A3B27">
              <w:t xml:space="preserve"> правовой экспертизы и мониторинге их применения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5429453" w14:textId="6DDFF69D" w:rsidR="00CD0A74" w:rsidRPr="00AB589D" w:rsidRDefault="00CD0A74" w:rsidP="00CD0A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юридического обеспечения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641200D" w14:textId="77777777" w:rsidR="00CD0A74" w:rsidRPr="00AB589D" w:rsidRDefault="00CD0A74" w:rsidP="00CD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B775BC7" w14:textId="2127C915" w:rsidR="00CD0A74" w:rsidRPr="00FA275D" w:rsidRDefault="00CD0A74" w:rsidP="00CD0A74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HAnsi"/>
              </w:rPr>
            </w:pPr>
            <w:r w:rsidRPr="00FA275D">
              <w:rPr>
                <w:rFonts w:eastAsiaTheme="minorHAnsi"/>
              </w:rPr>
              <w:t xml:space="preserve">отношение количества нормативных правовых актов и их проектов, подготовленных </w:t>
            </w:r>
            <w:r>
              <w:rPr>
                <w:rFonts w:eastAsiaTheme="minorHAnsi"/>
              </w:rPr>
              <w:t>администрацией района</w:t>
            </w:r>
            <w:r w:rsidRPr="00FA275D">
              <w:rPr>
                <w:rFonts w:eastAsiaTheme="minorHAnsi"/>
              </w:rPr>
              <w:t>, в отношении которых проведена антикоррупционная экспертиза, к общему количеству нормативных правовых актов и их проектов, подготовленных указанными органами</w:t>
            </w:r>
            <w:r>
              <w:rPr>
                <w:rFonts w:eastAsiaTheme="minorHAnsi"/>
              </w:rPr>
              <w:t xml:space="preserve">, </w:t>
            </w:r>
            <w:proofErr w:type="gramStart"/>
            <w:r>
              <w:rPr>
                <w:rFonts w:eastAsiaTheme="minorHAnsi"/>
              </w:rPr>
              <w:t>–  не</w:t>
            </w:r>
            <w:proofErr w:type="gramEnd"/>
            <w:r>
              <w:rPr>
                <w:rFonts w:eastAsiaTheme="minorHAnsi"/>
              </w:rPr>
              <w:t xml:space="preserve">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D08BEF4" w14:textId="77777777" w:rsidR="00CD0A74" w:rsidRPr="00AB589D" w:rsidRDefault="00CD0A74" w:rsidP="00CD0A7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AB589D">
              <w:rPr>
                <w:rFonts w:eastAsiaTheme="minorHAnsi"/>
              </w:rPr>
              <w:t xml:space="preserve">выявление в нормативных правовых актах и их проектах коррупциогенных факторов, способствующих формированию условий для проявления коррупции, и их </w:t>
            </w:r>
            <w:r>
              <w:rPr>
                <w:rFonts w:eastAsiaTheme="minorHAnsi"/>
              </w:rPr>
              <w:t>устранение</w:t>
            </w:r>
          </w:p>
        </w:tc>
      </w:tr>
      <w:tr w:rsidR="00CD0A74" w:rsidRPr="003943BB" w14:paraId="4D274FC5" w14:textId="77777777" w:rsidTr="003F49F0">
        <w:trPr>
          <w:trHeight w:val="130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43CACFD" w14:textId="77777777" w:rsidR="00CD0A74" w:rsidRPr="00154396" w:rsidRDefault="00CD0A74" w:rsidP="00CD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75C5F96" w14:textId="6346B32F" w:rsidR="00CD0A74" w:rsidRPr="00154396" w:rsidRDefault="00CD0A74" w:rsidP="00CD0A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ненормативных правовых актов, незаконными решений и действий (бездействия)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DCBA07B" w14:textId="477027A3" w:rsidR="00CD0A74" w:rsidRPr="00154396" w:rsidRDefault="00CD0A74" w:rsidP="00CD0A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юридического обеспечения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7D88839" w14:textId="77777777" w:rsidR="00CD0A74" w:rsidRPr="00154396" w:rsidRDefault="00CD0A74" w:rsidP="00CD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8EE97CD" w14:textId="77777777" w:rsidR="00CD0A74" w:rsidRPr="00810CEA" w:rsidRDefault="00CD0A74" w:rsidP="00CD0A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4424394" w14:textId="77777777" w:rsidR="00CD0A74" w:rsidRPr="00154396" w:rsidRDefault="00CD0A74" w:rsidP="00CD0A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принимаемых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 мер по предупреждению и устранению причин </w:t>
            </w:r>
            <w:r w:rsidRPr="00A6114A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законодательства Российской Федерации и </w:t>
            </w:r>
            <w:r w:rsidRPr="00A6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Кировской области в сфере противодействия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</w:t>
            </w:r>
          </w:p>
        </w:tc>
      </w:tr>
      <w:tr w:rsidR="00CD0A74" w:rsidRPr="003943BB" w14:paraId="6D60BD95" w14:textId="77777777" w:rsidTr="003F49F0">
        <w:trPr>
          <w:trHeight w:val="452"/>
        </w:trPr>
        <w:tc>
          <w:tcPr>
            <w:tcW w:w="589" w:type="dxa"/>
            <w:tcMar>
              <w:top w:w="0" w:type="dxa"/>
            </w:tcMar>
          </w:tcPr>
          <w:p w14:paraId="782C0B95" w14:textId="77777777" w:rsidR="00CD0A74" w:rsidRPr="00621D36" w:rsidRDefault="00CD0A74" w:rsidP="00CD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736" w:type="dxa"/>
            <w:tcMar>
              <w:top w:w="0" w:type="dxa"/>
            </w:tcMar>
          </w:tcPr>
          <w:p w14:paraId="4CC55D39" w14:textId="5CCA327C" w:rsidR="00CD0A74" w:rsidRPr="00621D36" w:rsidRDefault="00CD0A74" w:rsidP="00CD0A74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закупочной деятельности, в том числе в рамках реализации национальных проектов, на предмет аффилированности либо наличия иных коррупционных проявлений 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 должностными лицами заказчиков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 xml:space="preserve"> и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 xml:space="preserve"> закупок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товаров, работ, услуг для обеспечения государственных и муниципальных нужд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 xml:space="preserve">, обеспечение проведения аналогичного анализа в муниципальных учреждениях </w:t>
            </w:r>
          </w:p>
        </w:tc>
        <w:tc>
          <w:tcPr>
            <w:tcW w:w="2338" w:type="dxa"/>
            <w:tcMar>
              <w:top w:w="0" w:type="dxa"/>
            </w:tcMar>
          </w:tcPr>
          <w:p w14:paraId="6AAAECF2" w14:textId="77777777" w:rsidR="00CD0A74" w:rsidRDefault="00CD0A74" w:rsidP="00CD0A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экономике и прогнозированию</w:t>
            </w:r>
          </w:p>
          <w:p w14:paraId="508CAFEC" w14:textId="77777777" w:rsidR="00CD0A74" w:rsidRDefault="00CD0A74" w:rsidP="00CD0A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13D33" w14:textId="77777777" w:rsidR="00CD0A74" w:rsidRDefault="00CD0A74" w:rsidP="00CD0A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2674F" w14:textId="77777777" w:rsidR="00CD0A74" w:rsidRDefault="00CD0A74" w:rsidP="00CD0A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6248E" w14:textId="0CD22BF3" w:rsidR="00CD0A74" w:rsidRPr="00621D36" w:rsidRDefault="00CD0A74" w:rsidP="00CD0A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юридического обеспечения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7D05350C" w14:textId="77777777" w:rsidR="00CD0A74" w:rsidRPr="00621D36" w:rsidRDefault="00CD0A74" w:rsidP="00CD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осуществления закупок 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товаров, работ, услуг для обеспечения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>государственных и муниципальных нужд</w:t>
            </w:r>
          </w:p>
        </w:tc>
        <w:tc>
          <w:tcPr>
            <w:tcW w:w="2647" w:type="dxa"/>
            <w:tcMar>
              <w:top w:w="0" w:type="dxa"/>
            </w:tcMar>
          </w:tcPr>
          <w:p w14:paraId="4BD108EA" w14:textId="15330156" w:rsidR="00CD0A74" w:rsidRPr="00621D36" w:rsidRDefault="00CD0A74" w:rsidP="00CD0A74">
            <w:pPr>
              <w:autoSpaceDE w:val="0"/>
              <w:autoSpaceDN w:val="0"/>
              <w:adjustRightInd w:val="0"/>
              <w:spacing w:line="270" w:lineRule="exact"/>
              <w:rPr>
                <w:rFonts w:eastAsiaTheme="minorHAnsi"/>
              </w:rPr>
            </w:pPr>
            <w:r w:rsidRPr="00621D36">
              <w:rPr>
                <w:rFonts w:eastAsiaTheme="minorHAnsi"/>
              </w:rPr>
              <w:t>отношение количества заключенных</w:t>
            </w:r>
            <w:r>
              <w:rPr>
                <w:rFonts w:eastAsiaTheme="minorHAnsi"/>
              </w:rPr>
              <w:t xml:space="preserve"> администрацией района</w:t>
            </w:r>
            <w:r w:rsidRPr="0022721D">
              <w:rPr>
                <w:rFonts w:eastAsiaTheme="minorHAnsi"/>
              </w:rPr>
              <w:t xml:space="preserve"> и муниципальными учреждениями </w:t>
            </w:r>
            <w:r w:rsidRPr="00621D36">
              <w:rPr>
                <w:rFonts w:eastAsiaTheme="minorHAnsi"/>
              </w:rPr>
              <w:t>в отчетном периоде муниципальных контрактов, в отношении которых проведен анализ, к общему количеству заключенных указанными органами в отчетном периоде государственных</w:t>
            </w:r>
            <w:r>
              <w:rPr>
                <w:rFonts w:eastAsiaTheme="minorHAnsi"/>
              </w:rPr>
              <w:t xml:space="preserve"> контрактов</w:t>
            </w:r>
            <w:r w:rsidRPr="00621D36">
              <w:rPr>
                <w:rFonts w:eastAsiaTheme="minorHAnsi"/>
              </w:rPr>
              <w:t>, муниципальных контрак</w:t>
            </w:r>
            <w:r>
              <w:rPr>
                <w:rFonts w:eastAsiaTheme="minorHAnsi"/>
              </w:rPr>
              <w:t>тов </w:t>
            </w:r>
            <w:r w:rsidRPr="00621D36">
              <w:rPr>
                <w:rFonts w:eastAsiaTheme="minorHAnsi"/>
              </w:rPr>
              <w:t>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2D4FE714" w14:textId="77777777" w:rsidR="00CD0A74" w:rsidRPr="00D5478B" w:rsidRDefault="00CD0A74" w:rsidP="00CD0A7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5478B">
              <w:rPr>
                <w:rFonts w:eastAsiaTheme="minorHAnsi"/>
              </w:rPr>
              <w:t>исключение (минимизация) коррупционных рисков при реализации положений законодательства в сфере закупок товаров, работ, услуг для обеспечения государственных и муниципальных нужд</w:t>
            </w:r>
          </w:p>
        </w:tc>
      </w:tr>
      <w:tr w:rsidR="00CD0A74" w:rsidRPr="00D52958" w14:paraId="55F71737" w14:textId="77777777" w:rsidTr="003F49F0">
        <w:tc>
          <w:tcPr>
            <w:tcW w:w="589" w:type="dxa"/>
            <w:tcMar>
              <w:top w:w="0" w:type="dxa"/>
            </w:tcMar>
          </w:tcPr>
          <w:p w14:paraId="3355FCBC" w14:textId="77777777" w:rsidR="00CD0A74" w:rsidRPr="0022721D" w:rsidRDefault="00CD0A74" w:rsidP="00CD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D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736" w:type="dxa"/>
            <w:tcMar>
              <w:top w:w="0" w:type="dxa"/>
            </w:tcMar>
          </w:tcPr>
          <w:p w14:paraId="04CD78AA" w14:textId="161DA57B" w:rsidR="00CD0A74" w:rsidRPr="001A614E" w:rsidRDefault="00CD0A74" w:rsidP="00CD0A74">
            <w:pPr>
              <w:autoSpaceDE w:val="0"/>
              <w:autoSpaceDN w:val="0"/>
              <w:adjustRightInd w:val="0"/>
            </w:pPr>
            <w:r w:rsidRPr="00A90E7D">
              <w:t>Проведение в муниципальных учреждениях</w:t>
            </w:r>
            <w:r>
              <w:t xml:space="preserve"> района </w:t>
            </w:r>
            <w:r w:rsidRPr="00A90E7D">
              <w:t xml:space="preserve">проверок </w:t>
            </w:r>
            <w:r w:rsidRPr="00A90E7D">
              <w:lastRenderedPageBreak/>
              <w:t xml:space="preserve">соблюдения требований </w:t>
            </w:r>
            <w:hyperlink r:id="rId9" w:history="1">
              <w:r w:rsidRPr="00A90E7D">
                <w:t>статьи 13.3</w:t>
              </w:r>
            </w:hyperlink>
            <w:r w:rsidRPr="00A90E7D">
              <w:t xml:space="preserve"> Федерального закона от 25.12.2008 </w:t>
            </w:r>
            <w:r w:rsidRPr="00A90E7D">
              <w:br/>
              <w:t>№ 273-ФЗ «О противодействии коррупции»</w:t>
            </w:r>
          </w:p>
        </w:tc>
        <w:tc>
          <w:tcPr>
            <w:tcW w:w="2338" w:type="dxa"/>
            <w:tcMar>
              <w:top w:w="0" w:type="dxa"/>
            </w:tcMar>
          </w:tcPr>
          <w:p w14:paraId="0A620F3F" w14:textId="77777777" w:rsidR="00CD0A74" w:rsidRDefault="00CD0A74" w:rsidP="00CD0A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юридического </w:t>
            </w:r>
          </w:p>
          <w:p w14:paraId="6EEFAC52" w14:textId="77777777" w:rsidR="00CD0A74" w:rsidRDefault="00CD0A74" w:rsidP="00CD0A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</w:t>
            </w:r>
          </w:p>
          <w:p w14:paraId="7BB2C046" w14:textId="77777777" w:rsidR="00CD0A74" w:rsidRDefault="00CD0A74" w:rsidP="00CD0A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AC65B" w14:textId="138744D4" w:rsidR="00CD0A74" w:rsidRPr="001A614E" w:rsidRDefault="00CD0A74" w:rsidP="00CD0A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кадровой работе</w:t>
            </w:r>
          </w:p>
        </w:tc>
        <w:tc>
          <w:tcPr>
            <w:tcW w:w="2005" w:type="dxa"/>
            <w:tcMar>
              <w:top w:w="0" w:type="dxa"/>
            </w:tcMar>
          </w:tcPr>
          <w:p w14:paraId="21B87E88" w14:textId="4768352F" w:rsidR="00CD0A74" w:rsidRPr="001A614E" w:rsidRDefault="00CD0A74" w:rsidP="00CD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реже 1 раза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br/>
              <w:t>в 3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 планами проверок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br/>
              <w:t>соблюдения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ниципальными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ми,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</w:t>
            </w:r>
            <w:hyperlink r:id="rId10" w:history="1">
              <w:r w:rsidRPr="001A614E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от 25.12.2008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№ 273-ФЗ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br/>
              <w:t>«О противодействии коррупции»</w:t>
            </w:r>
          </w:p>
        </w:tc>
        <w:tc>
          <w:tcPr>
            <w:tcW w:w="2647" w:type="dxa"/>
            <w:tcMar>
              <w:top w:w="0" w:type="dxa"/>
            </w:tcMar>
          </w:tcPr>
          <w:p w14:paraId="3DDAE958" w14:textId="77777777" w:rsidR="00CD0A74" w:rsidRPr="001A614E" w:rsidRDefault="00CD0A74" w:rsidP="00CD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1236A8D1" w14:textId="03CD2073" w:rsidR="00CD0A74" w:rsidRPr="001A614E" w:rsidRDefault="00CD0A74" w:rsidP="00CD0A7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A614E">
              <w:rPr>
                <w:rFonts w:eastAsiaTheme="minorHAnsi"/>
              </w:rPr>
              <w:t>наличие справ</w:t>
            </w:r>
            <w:r>
              <w:rPr>
                <w:rFonts w:eastAsiaTheme="minorHAnsi"/>
              </w:rPr>
              <w:t xml:space="preserve">ок </w:t>
            </w:r>
            <w:r w:rsidRPr="001A614E">
              <w:rPr>
                <w:rFonts w:eastAsiaTheme="minorHAnsi"/>
              </w:rPr>
              <w:t>о результатах провер</w:t>
            </w:r>
            <w:r>
              <w:rPr>
                <w:rFonts w:eastAsiaTheme="minorHAnsi"/>
              </w:rPr>
              <w:t>ок</w:t>
            </w:r>
            <w:r w:rsidRPr="001A614E">
              <w:rPr>
                <w:rFonts w:eastAsiaTheme="minorHAnsi"/>
              </w:rPr>
              <w:t xml:space="preserve"> </w:t>
            </w:r>
            <w:r w:rsidRPr="001A614E">
              <w:lastRenderedPageBreak/>
              <w:t>соблюдения муниципальны</w:t>
            </w:r>
            <w:r>
              <w:t>ми</w:t>
            </w:r>
            <w:r w:rsidRPr="001A614E">
              <w:t xml:space="preserve"> учреждения</w:t>
            </w:r>
            <w:r>
              <w:t xml:space="preserve">ми района </w:t>
            </w:r>
            <w:r w:rsidRPr="001A614E">
              <w:t xml:space="preserve">требований </w:t>
            </w:r>
            <w:hyperlink r:id="rId11" w:history="1">
              <w:r w:rsidRPr="001A614E">
                <w:t>статьи 13.3</w:t>
              </w:r>
            </w:hyperlink>
            <w:r w:rsidRPr="001A614E">
              <w:t xml:space="preserve"> Федерального закона от 25.12.2008</w:t>
            </w:r>
            <w:r>
              <w:t xml:space="preserve"> </w:t>
            </w:r>
            <w:r w:rsidRPr="001A614E">
              <w:t>№ 273-ФЗ «О противодействии коррупции»</w:t>
            </w:r>
          </w:p>
        </w:tc>
      </w:tr>
      <w:tr w:rsidR="00CD0A74" w:rsidRPr="003943BB" w14:paraId="4713FEEB" w14:textId="77777777" w:rsidTr="00CD0A74">
        <w:trPr>
          <w:trHeight w:val="473"/>
        </w:trPr>
        <w:tc>
          <w:tcPr>
            <w:tcW w:w="589" w:type="dxa"/>
            <w:tcMar>
              <w:top w:w="0" w:type="dxa"/>
            </w:tcMar>
          </w:tcPr>
          <w:p w14:paraId="137DE687" w14:textId="055725EF" w:rsidR="00CD0A74" w:rsidRPr="001A614E" w:rsidRDefault="00CD0A74" w:rsidP="00CD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6" w:type="dxa"/>
            <w:tcMar>
              <w:top w:w="0" w:type="dxa"/>
            </w:tcMar>
          </w:tcPr>
          <w:p w14:paraId="60018A4E" w14:textId="20C34EF4" w:rsidR="00CD0A74" w:rsidRPr="001A614E" w:rsidRDefault="00CD0A74" w:rsidP="00CD0A74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муниципальными служащими, в должностные обязанности которых входит участие в проведении закупок товаров, работ, услуг для обеспечения государственных и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2338" w:type="dxa"/>
            <w:tcMar>
              <w:top w:w="0" w:type="dxa"/>
            </w:tcMar>
          </w:tcPr>
          <w:p w14:paraId="3623B431" w14:textId="7FB8B2FD" w:rsidR="00CD0A74" w:rsidRPr="001A614E" w:rsidRDefault="00CD0A74" w:rsidP="00CD0A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юридического обеспечения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12C49E2F" w14:textId="6BB797A2" w:rsidR="00CD0A74" w:rsidRPr="001A614E" w:rsidRDefault="00CD0A74" w:rsidP="00CD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1BF53782" w14:textId="7D410846" w:rsidR="00CD0A74" w:rsidRPr="00CD0A74" w:rsidRDefault="00CD0A74" w:rsidP="00CD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D0A74">
              <w:rPr>
                <w:rFonts w:ascii="Times New Roman" w:eastAsiaTheme="minorHAnsi" w:hAnsi="Times New Roman" w:cs="Times New Roman"/>
                <w:sz w:val="24"/>
                <w:szCs w:val="22"/>
              </w:rPr>
              <w:t xml:space="preserve">отношение количества </w:t>
            </w:r>
            <w:r w:rsidRPr="00CD0A74">
              <w:rPr>
                <w:rFonts w:ascii="Times New Roman" w:hAnsi="Times New Roman" w:cs="Times New Roman"/>
                <w:sz w:val="24"/>
                <w:szCs w:val="22"/>
              </w:rPr>
              <w:t xml:space="preserve">представленных муниципальными служащими, в должностные обязанности которых входит участие в проведении закупок товаров, работ, услуг для обеспечения государственных и муниципальных нужд, </w:t>
            </w:r>
            <w:r w:rsidRPr="00CD0A74">
              <w:rPr>
                <w:rFonts w:ascii="Times New Roman" w:eastAsiaTheme="minorHAnsi" w:hAnsi="Times New Roman" w:cs="Times New Roman"/>
                <w:sz w:val="24"/>
                <w:szCs w:val="22"/>
              </w:rPr>
              <w:t xml:space="preserve">деклараций о возможной личной </w:t>
            </w:r>
            <w:r w:rsidRPr="00CD0A74">
              <w:rPr>
                <w:rFonts w:ascii="Times New Roman" w:eastAsiaTheme="minorHAnsi" w:hAnsi="Times New Roman" w:cs="Times New Roman"/>
                <w:sz w:val="24"/>
                <w:szCs w:val="22"/>
              </w:rPr>
              <w:lastRenderedPageBreak/>
              <w:t>заинтересованности, в отношении которых проведен анализ, к общему количеству представленных указанными лицами деклараций о возможной личной заинтересованности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295F462D" w14:textId="42E77152" w:rsidR="00CD0A74" w:rsidRPr="00D2460E" w:rsidRDefault="00CD0A74" w:rsidP="00CD0A7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2460E">
              <w:rPr>
                <w:rFonts w:eastAsiaTheme="minorHAnsi"/>
              </w:rPr>
              <w:lastRenderedPageBreak/>
              <w:t>совершенствование мер по противодействию коррупции в сфере закупок товаров, работ, услуг для обеспечения государственных и муниципальных нужд</w:t>
            </w:r>
          </w:p>
        </w:tc>
      </w:tr>
      <w:tr w:rsidR="00CD0A74" w:rsidRPr="003943BB" w14:paraId="1D81870B" w14:textId="77777777" w:rsidTr="003F49F0">
        <w:tc>
          <w:tcPr>
            <w:tcW w:w="589" w:type="dxa"/>
            <w:tcMar>
              <w:top w:w="0" w:type="dxa"/>
            </w:tcMar>
          </w:tcPr>
          <w:p w14:paraId="3AEAA1DB" w14:textId="53518D72" w:rsidR="00CD0A74" w:rsidRDefault="00CD0A74" w:rsidP="00CD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4.6 </w:t>
            </w:r>
          </w:p>
        </w:tc>
        <w:tc>
          <w:tcPr>
            <w:tcW w:w="3736" w:type="dxa"/>
            <w:tcMar>
              <w:top w:w="0" w:type="dxa"/>
            </w:tcMar>
          </w:tcPr>
          <w:p w14:paraId="565014B1" w14:textId="23A779BD" w:rsidR="00CD0A74" w:rsidRPr="00AB589D" w:rsidRDefault="00CD0A74" w:rsidP="00CD0A74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актуальном состоянии профилей муниципальных служащих, участвующих в закупочной деятельности</w:t>
            </w:r>
          </w:p>
        </w:tc>
        <w:tc>
          <w:tcPr>
            <w:tcW w:w="2338" w:type="dxa"/>
            <w:tcMar>
              <w:top w:w="0" w:type="dxa"/>
            </w:tcMar>
          </w:tcPr>
          <w:p w14:paraId="5936A4BD" w14:textId="6AF604B9" w:rsidR="00CD0A74" w:rsidRPr="00AB589D" w:rsidRDefault="00CD0A74" w:rsidP="00CD0A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юридического обеспечения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205AC9B8" w14:textId="7B202ED4" w:rsidR="00CD0A74" w:rsidRPr="00AB589D" w:rsidRDefault="00CD0A74" w:rsidP="00CD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14:paraId="55F95044" w14:textId="1CB18483" w:rsidR="00CD0A74" w:rsidRPr="001A614E" w:rsidRDefault="00CD0A74" w:rsidP="00CD0A7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AB589D">
              <w:rPr>
                <w:rFonts w:eastAsiaTheme="minorHAnsi"/>
              </w:rPr>
              <w:t>отношение количества муниципальных служащих, участвующих в закупочной деятельности, на которых сформированы профили, к общему количеству муниципальных служащих, участвующих в закупочной деятельности,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588911ED" w14:textId="6135550D" w:rsidR="00CD0A74" w:rsidRPr="00D2460E" w:rsidRDefault="00CD0A74" w:rsidP="00CD0A7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наличие актуальных профилей </w:t>
            </w:r>
            <w:r w:rsidRPr="001C69C6">
              <w:t>муниципальных служащих, участвующих в закупочной деятельности</w:t>
            </w:r>
          </w:p>
        </w:tc>
      </w:tr>
      <w:tr w:rsidR="00CD0A74" w:rsidRPr="003943BB" w14:paraId="1019CD96" w14:textId="77777777" w:rsidTr="003F49F0">
        <w:tc>
          <w:tcPr>
            <w:tcW w:w="589" w:type="dxa"/>
            <w:tcMar>
              <w:top w:w="0" w:type="dxa"/>
            </w:tcMar>
          </w:tcPr>
          <w:p w14:paraId="65275DA7" w14:textId="77777777" w:rsidR="00CD0A74" w:rsidRPr="00AB589D" w:rsidRDefault="00CD0A74" w:rsidP="00CD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736" w:type="dxa"/>
            <w:tcMar>
              <w:top w:w="0" w:type="dxa"/>
            </w:tcMar>
          </w:tcPr>
          <w:p w14:paraId="3240B92B" w14:textId="2AAB7172" w:rsidR="00CD0A74" w:rsidRPr="00AB589D" w:rsidRDefault="00CD0A74" w:rsidP="00CD0A74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и актуализация реестра (карты) коррупционных рисков, возникающих при 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осуществлении закупок товаров, работ, услуг для обеспечения государственных и муниципальны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нужд (далее – реестр (карта)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рисков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и </w:t>
            </w:r>
            <w:r w:rsidRPr="0022721D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 xml:space="preserve"> (реестр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>) мер, направленных на минимизацию коррупционных рисков, возникающих при осуществлении закупок товаров, работ, услуг для обеспечения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план (реестр) мер)</w:t>
            </w:r>
          </w:p>
        </w:tc>
        <w:tc>
          <w:tcPr>
            <w:tcW w:w="2338" w:type="dxa"/>
            <w:tcMar>
              <w:top w:w="0" w:type="dxa"/>
            </w:tcMar>
          </w:tcPr>
          <w:p w14:paraId="780C76DE" w14:textId="0E2BFB0F" w:rsidR="00CD0A74" w:rsidRPr="00AB589D" w:rsidRDefault="00CD0A74" w:rsidP="00CD0A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юридического обеспечения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11391119" w14:textId="484B1D5B" w:rsidR="00CD0A74" w:rsidRPr="00AB589D" w:rsidRDefault="00CD0A74" w:rsidP="00CD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14:paraId="555195AB" w14:textId="44417A82" w:rsidR="00CD0A74" w:rsidRPr="001A614E" w:rsidRDefault="00CD0A74" w:rsidP="00CD0A7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35E793B1" w14:textId="04B1FAAA" w:rsidR="00CD0A74" w:rsidRPr="00D2460E" w:rsidRDefault="00CD0A74" w:rsidP="00CD0A7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12AA3">
              <w:rPr>
                <w:rFonts w:eastAsiaTheme="minorHAnsi"/>
              </w:rPr>
              <w:t>наличие утвержден</w:t>
            </w:r>
            <w:r>
              <w:rPr>
                <w:rFonts w:eastAsiaTheme="minorHAnsi"/>
              </w:rPr>
              <w:t>ных</w:t>
            </w:r>
            <w:r w:rsidRPr="00512AA3">
              <w:rPr>
                <w:rFonts w:eastAsiaTheme="minorHAnsi"/>
              </w:rPr>
              <w:t xml:space="preserve"> </w:t>
            </w:r>
            <w:r w:rsidRPr="00E60458">
              <w:rPr>
                <w:rFonts w:eastAsiaTheme="minorHAnsi"/>
              </w:rPr>
              <w:t>ре</w:t>
            </w:r>
            <w:r>
              <w:rPr>
                <w:rFonts w:eastAsiaTheme="minorHAnsi"/>
              </w:rPr>
              <w:t>естров</w:t>
            </w:r>
            <w:r w:rsidRPr="00E60458">
              <w:rPr>
                <w:rFonts w:eastAsiaTheme="minorHAnsi"/>
              </w:rPr>
              <w:t xml:space="preserve"> (карт) </w:t>
            </w:r>
            <w:r w:rsidRPr="00653FFA">
              <w:lastRenderedPageBreak/>
              <w:t>коррупционных рисков</w:t>
            </w:r>
            <w:r w:rsidRPr="00E60458">
              <w:rPr>
                <w:rFonts w:eastAsiaTheme="minorHAnsi"/>
              </w:rPr>
              <w:t xml:space="preserve"> и план</w:t>
            </w:r>
            <w:r>
              <w:rPr>
                <w:rFonts w:eastAsiaTheme="minorHAnsi"/>
              </w:rPr>
              <w:t>ов</w:t>
            </w:r>
            <w:r w:rsidRPr="00E60458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(реестров) мер</w:t>
            </w:r>
          </w:p>
        </w:tc>
      </w:tr>
      <w:tr w:rsidR="00CD0A74" w:rsidRPr="003943BB" w14:paraId="2DC5B6BF" w14:textId="77777777" w:rsidTr="003F49F0">
        <w:tc>
          <w:tcPr>
            <w:tcW w:w="589" w:type="dxa"/>
            <w:tcMar>
              <w:top w:w="0" w:type="dxa"/>
            </w:tcMar>
          </w:tcPr>
          <w:p w14:paraId="48F0B6A1" w14:textId="77777777" w:rsidR="00CD0A74" w:rsidRPr="00AB589D" w:rsidRDefault="00CD0A74" w:rsidP="00CD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6" w:type="dxa"/>
            <w:tcMar>
              <w:top w:w="0" w:type="dxa"/>
            </w:tcMar>
          </w:tcPr>
          <w:p w14:paraId="559B0EBC" w14:textId="420AA8A4" w:rsidR="00CD0A74" w:rsidRPr="00AB589D" w:rsidRDefault="00CD0A74" w:rsidP="00CD0A74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  <w:r w:rsidRPr="00E83328">
              <w:rPr>
                <w:rFonts w:ascii="Times New Roman" w:hAnsi="Times New Roman" w:cs="Times New Roman"/>
                <w:sz w:val="24"/>
                <w:szCs w:val="24"/>
              </w:rPr>
              <w:t xml:space="preserve"> планов (реестров) мер</w:t>
            </w:r>
          </w:p>
        </w:tc>
        <w:tc>
          <w:tcPr>
            <w:tcW w:w="2338" w:type="dxa"/>
            <w:tcMar>
              <w:top w:w="0" w:type="dxa"/>
            </w:tcMar>
          </w:tcPr>
          <w:p w14:paraId="389130BE" w14:textId="2DF47A5D" w:rsidR="00CD0A74" w:rsidRPr="00AB589D" w:rsidRDefault="00CD0A74" w:rsidP="00CD0A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8">
              <w:rPr>
                <w:rFonts w:ascii="Times New Roman" w:hAnsi="Times New Roman" w:cs="Times New Roman"/>
                <w:sz w:val="24"/>
                <w:szCs w:val="24"/>
              </w:rPr>
              <w:t>Управление делами</w:t>
            </w:r>
          </w:p>
        </w:tc>
        <w:tc>
          <w:tcPr>
            <w:tcW w:w="2005" w:type="dxa"/>
            <w:tcMar>
              <w:top w:w="0" w:type="dxa"/>
            </w:tcMar>
          </w:tcPr>
          <w:p w14:paraId="17071303" w14:textId="77777777" w:rsidR="00CD0A74" w:rsidRPr="00E83328" w:rsidRDefault="00CD0A74" w:rsidP="00CD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8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14:paraId="3507B8D3" w14:textId="057109AC" w:rsidR="00CD0A74" w:rsidRPr="00AB589D" w:rsidRDefault="00CD0A74" w:rsidP="00CD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8"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044A3B4A" w14:textId="1B8E4B00" w:rsidR="00CD0A74" w:rsidRPr="00AB589D" w:rsidRDefault="00CD0A74" w:rsidP="00CD0A7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2ED1480C" w14:textId="5C8CCC12" w:rsidR="00CD0A74" w:rsidRPr="00D2460E" w:rsidRDefault="00CD0A74" w:rsidP="00CD0A7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83328">
              <w:rPr>
                <w:rFonts w:eastAsiaTheme="minorHAnsi"/>
              </w:rPr>
              <w:t>наличие докладов о результатах реализации планов (реестров) мер</w:t>
            </w:r>
          </w:p>
        </w:tc>
      </w:tr>
      <w:tr w:rsidR="00CD0A74" w:rsidRPr="003943BB" w14:paraId="1B46D123" w14:textId="77777777" w:rsidTr="003F49F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EC35D1D" w14:textId="77777777" w:rsidR="00CD0A74" w:rsidRPr="00AB589D" w:rsidRDefault="00CD0A74" w:rsidP="00CD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7D7F648" w14:textId="7B1693CC" w:rsidR="00CD0A74" w:rsidRPr="00AB589D" w:rsidRDefault="00CD0A74" w:rsidP="00CD0A74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 институтами гражданского общества и гражданами, обеспечение доступности информации о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  <w:r w:rsidRPr="00EA656C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противодействия коррупции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30FEC57" w14:textId="77777777" w:rsidR="00CD0A74" w:rsidRPr="00AB589D" w:rsidRDefault="00CD0A74" w:rsidP="00CD0A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4EAAAAF" w14:textId="77777777" w:rsidR="00CD0A74" w:rsidRPr="00AB589D" w:rsidRDefault="00CD0A74" w:rsidP="00CD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9A2D6C2" w14:textId="77777777" w:rsidR="00CD0A74" w:rsidRPr="00AB589D" w:rsidRDefault="00CD0A74" w:rsidP="00CD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715D2D9" w14:textId="77777777" w:rsidR="00CD0A74" w:rsidRPr="00D2460E" w:rsidRDefault="00CD0A74" w:rsidP="00CD0A7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CD0A74" w:rsidRPr="003943BB" w14:paraId="16EE9A26" w14:textId="77777777" w:rsidTr="003F49F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6D1DA66" w14:textId="77777777" w:rsidR="00CD0A74" w:rsidRPr="00AB589D" w:rsidRDefault="00CD0A74" w:rsidP="00CD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BB434C0" w14:textId="64701013" w:rsidR="00CD0A74" w:rsidRPr="00166F3B" w:rsidRDefault="00CD0A74" w:rsidP="00CD0A74">
            <w:pPr>
              <w:autoSpaceDE w:val="0"/>
              <w:autoSpaceDN w:val="0"/>
              <w:adjustRightInd w:val="0"/>
            </w:pPr>
            <w:r w:rsidRPr="00166F3B">
              <w:t xml:space="preserve">Анализ поступивших в </w:t>
            </w:r>
            <w:r>
              <w:t>администрацию района</w:t>
            </w:r>
            <w:r w:rsidRPr="00166F3B">
              <w:t xml:space="preserve"> обращений граждан и </w:t>
            </w:r>
            <w:r w:rsidRPr="00166F3B">
              <w:lastRenderedPageBreak/>
              <w:t xml:space="preserve">организаций, в том числе по телефону доверия </w:t>
            </w:r>
            <w:r>
              <w:rPr>
                <w:rFonts w:eastAsiaTheme="minorHAnsi"/>
              </w:rPr>
              <w:t>(горячей линии, электронной приемной)</w:t>
            </w:r>
            <w:r w:rsidRPr="00166F3B">
              <w:t xml:space="preserve">, на предмет наличия в них информации о фактах коррупции со стороны лиц, замещающих муниципальные </w:t>
            </w:r>
            <w:proofErr w:type="gramStart"/>
            <w:r w:rsidRPr="00166F3B">
              <w:t>должности,  муниципальн</w:t>
            </w:r>
            <w:r>
              <w:t>ых</w:t>
            </w:r>
            <w:proofErr w:type="gramEnd"/>
            <w:r w:rsidRPr="00166F3B">
              <w:t xml:space="preserve"> служ</w:t>
            </w:r>
            <w:r>
              <w:t>ащих</w:t>
            </w:r>
            <w:r w:rsidRPr="00166F3B">
              <w:t xml:space="preserve">, работников муниципальных учреждений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B587E59" w14:textId="0448FC96" w:rsidR="00CD0A74" w:rsidRPr="00AB589D" w:rsidRDefault="00CD0A74" w:rsidP="00CD0A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делами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CF3D294" w14:textId="77777777" w:rsidR="00CD0A74" w:rsidRPr="00EA656C" w:rsidRDefault="00CD0A74" w:rsidP="00CD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до 15-го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следующего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отчетным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0E26517" w14:textId="659074B9" w:rsidR="00CD0A74" w:rsidRPr="00AB589D" w:rsidRDefault="00CD0A74" w:rsidP="00CD0A7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AB589D">
              <w:rPr>
                <w:rFonts w:eastAsiaTheme="minorHAnsi"/>
              </w:rPr>
              <w:lastRenderedPageBreak/>
              <w:t xml:space="preserve">отношение количества </w:t>
            </w:r>
            <w:r w:rsidRPr="00166F3B">
              <w:t xml:space="preserve">поступивших </w:t>
            </w:r>
            <w:r>
              <w:t>администрацию</w:t>
            </w:r>
            <w:r w:rsidRPr="00166F3B">
              <w:t xml:space="preserve"> </w:t>
            </w:r>
            <w:r w:rsidRPr="00AB589D">
              <w:rPr>
                <w:rFonts w:eastAsiaTheme="minorHAnsi"/>
              </w:rPr>
              <w:lastRenderedPageBreak/>
              <w:t>обращений граждан и организаций, проанализированных на предмет наличия</w:t>
            </w:r>
            <w:r>
              <w:rPr>
                <w:rFonts w:eastAsiaTheme="minorHAnsi"/>
              </w:rPr>
              <w:t xml:space="preserve"> в них</w:t>
            </w:r>
            <w:r w:rsidRPr="00AB589D">
              <w:rPr>
                <w:rFonts w:eastAsiaTheme="minorHAnsi"/>
              </w:rPr>
              <w:t xml:space="preserve"> сведений о возможных проявлениях коррупции, к общему количеству поступивших</w:t>
            </w:r>
            <w:r w:rsidRPr="00166F3B">
              <w:t xml:space="preserve"> в </w:t>
            </w:r>
            <w:r>
              <w:t>администрацию</w:t>
            </w:r>
            <w:r w:rsidRPr="00AB589D">
              <w:rPr>
                <w:rFonts w:eastAsiaTheme="minorHAnsi"/>
              </w:rPr>
              <w:t xml:space="preserve"> обращений граждан и организаций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84CD75B" w14:textId="723DBEBE" w:rsidR="00CD0A74" w:rsidRPr="004253F0" w:rsidRDefault="00CD0A74" w:rsidP="00CD0A7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 xml:space="preserve">наличие информации о результатах рассмотрения </w:t>
            </w:r>
            <w:r w:rsidRPr="00FE2F8B">
              <w:t xml:space="preserve">обращений граждан и </w:t>
            </w:r>
            <w:r w:rsidRPr="00FE2F8B">
              <w:lastRenderedPageBreak/>
              <w:t xml:space="preserve">организаций, в том числе поступивших по телефону доверия </w:t>
            </w:r>
            <w:r>
              <w:rPr>
                <w:rFonts w:eastAsiaTheme="minorHAnsi"/>
              </w:rPr>
              <w:t>(горячей линии, электронной приемной)</w:t>
            </w:r>
            <w:r w:rsidRPr="00FE2F8B">
              <w:t xml:space="preserve">, о фактах коррупции со стороны лиц, замещающих муниципальные </w:t>
            </w:r>
            <w:proofErr w:type="gramStart"/>
            <w:r w:rsidRPr="00FE2F8B">
              <w:t xml:space="preserve">должности, </w:t>
            </w:r>
            <w:r w:rsidRPr="00166F3B">
              <w:t xml:space="preserve"> муниципальн</w:t>
            </w:r>
            <w:r>
              <w:t>ых</w:t>
            </w:r>
            <w:proofErr w:type="gramEnd"/>
            <w:r w:rsidRPr="00166F3B">
              <w:t xml:space="preserve"> служ</w:t>
            </w:r>
            <w:r>
              <w:t>ащих</w:t>
            </w:r>
            <w:r w:rsidRPr="00166F3B">
              <w:t xml:space="preserve">, работников  муниципальных учреждений </w:t>
            </w:r>
          </w:p>
        </w:tc>
      </w:tr>
      <w:tr w:rsidR="00CD0A74" w:rsidRPr="003943BB" w14:paraId="7138E10A" w14:textId="77777777" w:rsidTr="003F49F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A9C6058" w14:textId="77777777" w:rsidR="00CD0A74" w:rsidRPr="00AB589D" w:rsidRDefault="00CD0A74" w:rsidP="00CD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C29072E" w14:textId="2333DF9E" w:rsidR="00CD0A74" w:rsidRPr="00AB589D" w:rsidRDefault="00CD0A74" w:rsidP="00CD0A74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района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со средствами массовой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(далее – СМИ)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противодействия коррупции, в том числе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СМИ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материалов по вопросам антикоррупционной деятельности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D05492E" w14:textId="72D1C07F" w:rsidR="00CD0A74" w:rsidRPr="00AB589D" w:rsidRDefault="00CD0A74" w:rsidP="00CD0A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делами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ED5188B" w14:textId="77777777" w:rsidR="00CD0A74" w:rsidRPr="00EA656C" w:rsidRDefault="00CD0A74" w:rsidP="00CD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01B5420" w14:textId="212B9E77" w:rsidR="00CD0A74" w:rsidRPr="00141133" w:rsidRDefault="00CD0A74" w:rsidP="00CD0A7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41133">
              <w:rPr>
                <w:rFonts w:eastAsiaTheme="minorHAnsi"/>
              </w:rPr>
              <w:t xml:space="preserve">количество информационных материалов по вопросам антикоррупционной деятельности </w:t>
            </w:r>
            <w:r>
              <w:rPr>
                <w:rFonts w:eastAsiaTheme="minorHAnsi"/>
              </w:rPr>
              <w:t>администрации района</w:t>
            </w:r>
            <w:r w:rsidRPr="00141133">
              <w:rPr>
                <w:rFonts w:eastAsiaTheme="minorHAnsi"/>
              </w:rPr>
              <w:t xml:space="preserve">, размещенных в </w:t>
            </w:r>
            <w:r>
              <w:rPr>
                <w:rFonts w:eastAsiaTheme="minorHAnsi"/>
              </w:rPr>
              <w:t>СМИ в течение отчетного года</w:t>
            </w:r>
            <w:r w:rsidRPr="00141133">
              <w:rPr>
                <w:rFonts w:eastAsiaTheme="minorHAnsi"/>
              </w:rPr>
              <w:t>,</w:t>
            </w:r>
            <w:r>
              <w:rPr>
                <w:rFonts w:eastAsiaTheme="minorHAnsi"/>
              </w:rPr>
              <w:t> – не менее 1 единицы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3774257" w14:textId="3D65C0F2" w:rsidR="00CD0A74" w:rsidRPr="007B57C3" w:rsidRDefault="00CD0A74" w:rsidP="00CD0A7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t>размещение</w:t>
            </w:r>
            <w:r w:rsidRPr="007B57C3">
              <w:t xml:space="preserve"> </w:t>
            </w:r>
            <w:r>
              <w:t xml:space="preserve">в СМИ </w:t>
            </w:r>
            <w:r w:rsidRPr="007B57C3">
              <w:t>информационны</w:t>
            </w:r>
            <w:r>
              <w:t>х</w:t>
            </w:r>
            <w:r w:rsidRPr="007B57C3">
              <w:t xml:space="preserve"> материал</w:t>
            </w:r>
            <w:r>
              <w:t>ов</w:t>
            </w:r>
            <w:r w:rsidRPr="007B57C3">
              <w:t xml:space="preserve"> по вопросам антикоррупционной деятельности </w:t>
            </w:r>
            <w:r>
              <w:t>администрации района</w:t>
            </w:r>
          </w:p>
        </w:tc>
      </w:tr>
      <w:tr w:rsidR="00DD1124" w:rsidRPr="003943BB" w14:paraId="754C6408" w14:textId="77777777" w:rsidTr="003F49F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71AD70C" w14:textId="7B7F7C9E" w:rsidR="00DD1124" w:rsidRDefault="00DD1124" w:rsidP="00DD1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288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BB8907F" w14:textId="1889FF41" w:rsidR="00DD1124" w:rsidRPr="00AB589D" w:rsidRDefault="00DD1124" w:rsidP="00DD1124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рассмотрения общественными советами отчета о реализации плана по противодействию коррупции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28C2742" w14:textId="77777777" w:rsidR="00DD1124" w:rsidRDefault="00DD1124" w:rsidP="00DD1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5CB07FD" w14:textId="31FC7251" w:rsidR="00DD1124" w:rsidRPr="00EA656C" w:rsidRDefault="00DD1124" w:rsidP="00DD1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8FE35CC" w14:textId="77777777" w:rsidR="00DD1124" w:rsidRPr="00141133" w:rsidRDefault="00DD1124" w:rsidP="00DD112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B62B87C" w14:textId="4DA86E7E" w:rsidR="00DD1124" w:rsidRDefault="00DD1124" w:rsidP="00DD1124">
            <w:pPr>
              <w:autoSpaceDE w:val="0"/>
              <w:autoSpaceDN w:val="0"/>
              <w:adjustRightInd w:val="0"/>
            </w:pPr>
            <w:r w:rsidRPr="00DC2887">
              <w:rPr>
                <w:rFonts w:eastAsiaTheme="minorHAnsi"/>
              </w:rPr>
              <w:t xml:space="preserve">усиление общественного </w:t>
            </w:r>
            <w:r w:rsidRPr="00DC2887">
              <w:rPr>
                <w:rFonts w:eastAsiaTheme="minorHAnsi"/>
              </w:rPr>
              <w:br/>
              <w:t xml:space="preserve">контроля за выполнением мероприятий, предусмотренных </w:t>
            </w:r>
            <w:proofErr w:type="gramStart"/>
            <w:r w:rsidRPr="00DC2887">
              <w:rPr>
                <w:rFonts w:eastAsiaTheme="minorHAnsi"/>
              </w:rPr>
              <w:t>план</w:t>
            </w:r>
            <w:r>
              <w:rPr>
                <w:rFonts w:eastAsiaTheme="minorHAnsi"/>
              </w:rPr>
              <w:t>ом</w:t>
            </w:r>
            <w:r w:rsidRPr="00DC2887">
              <w:rPr>
                <w:rFonts w:eastAsiaTheme="minorHAnsi"/>
              </w:rPr>
              <w:t xml:space="preserve"> </w:t>
            </w:r>
            <w:r>
              <w:t xml:space="preserve"> </w:t>
            </w:r>
            <w:r w:rsidRPr="00DC2887">
              <w:rPr>
                <w:rFonts w:eastAsiaTheme="minorHAnsi"/>
              </w:rPr>
              <w:t>по</w:t>
            </w:r>
            <w:proofErr w:type="gramEnd"/>
            <w:r w:rsidRPr="00DC2887">
              <w:rPr>
                <w:rFonts w:eastAsiaTheme="minorHAnsi"/>
              </w:rPr>
              <w:t xml:space="preserve"> противодействию коррупции</w:t>
            </w:r>
            <w:r>
              <w:rPr>
                <w:rFonts w:eastAsiaTheme="minorHAnsi"/>
              </w:rPr>
              <w:t xml:space="preserve">; </w:t>
            </w:r>
            <w:r w:rsidRPr="00DC2887">
              <w:rPr>
                <w:rFonts w:eastAsiaTheme="minorHAnsi"/>
              </w:rPr>
              <w:lastRenderedPageBreak/>
              <w:t xml:space="preserve">обеспечение открытости обсуждения мер по противодействию коррупции, принимаемых </w:t>
            </w:r>
            <w:r w:rsidRPr="00D8596F">
              <w:rPr>
                <w:iCs/>
              </w:rPr>
              <w:t>администрацией</w:t>
            </w:r>
            <w:r w:rsidR="00B26299" w:rsidRPr="00D8596F">
              <w:rPr>
                <w:iCs/>
              </w:rPr>
              <w:t xml:space="preserve"> </w:t>
            </w:r>
            <w:r w:rsidRPr="00D8596F">
              <w:rPr>
                <w:iCs/>
              </w:rPr>
              <w:t>района</w:t>
            </w:r>
          </w:p>
        </w:tc>
      </w:tr>
      <w:tr w:rsidR="00DD1124" w:rsidRPr="00D52958" w14:paraId="3CF3E1C6" w14:textId="77777777" w:rsidTr="003F49F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E1E29E1" w14:textId="7EEE3052" w:rsidR="00DD1124" w:rsidRPr="00DC2887" w:rsidRDefault="00D8596F" w:rsidP="00DD1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6397048" w14:textId="60116B96" w:rsidR="00DD1124" w:rsidRPr="00146548" w:rsidRDefault="00DD1124" w:rsidP="00DD1124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информационных стендах и 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в подразделах, посвященных вопросам противодействия коррупции,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актуальной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принимаемых ими 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мерах по предупрежде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коррупции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495684C" w14:textId="17593189" w:rsidR="00DD1124" w:rsidRPr="00146548" w:rsidRDefault="00DD1124" w:rsidP="00DD1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делами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2CF2C43" w14:textId="53CE18A7" w:rsidR="00DD1124" w:rsidRPr="00146548" w:rsidRDefault="00DD1124" w:rsidP="00DD1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0E1DB8A" w14:textId="77777777" w:rsidR="00DD1124" w:rsidRPr="00146548" w:rsidRDefault="00DD1124" w:rsidP="00DD1124">
            <w:pPr>
              <w:autoSpaceDE w:val="0"/>
              <w:autoSpaceDN w:val="0"/>
              <w:adjustRightInd w:val="0"/>
              <w:rPr>
                <w:rFonts w:eastAsiaTheme="minorHAnsi"/>
                <w:highlight w:val="yellow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3AFDE66" w14:textId="2494AE3D" w:rsidR="00DD1124" w:rsidRPr="00146548" w:rsidRDefault="00DD1124" w:rsidP="00DD1124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rPr>
                <w:rFonts w:eastAsiaTheme="minorHAnsi"/>
              </w:rPr>
              <w:t xml:space="preserve">обеспечение прозрачности и доступности информации об антикоррупционной деятельности </w:t>
            </w:r>
            <w:r>
              <w:t>администрации района</w:t>
            </w:r>
          </w:p>
        </w:tc>
      </w:tr>
      <w:tr w:rsidR="00DD1124" w:rsidRPr="003943BB" w14:paraId="1252ED9B" w14:textId="77777777" w:rsidTr="003F49F0">
        <w:trPr>
          <w:trHeight w:val="852"/>
        </w:trPr>
        <w:tc>
          <w:tcPr>
            <w:tcW w:w="589" w:type="dxa"/>
            <w:tcMar>
              <w:top w:w="0" w:type="dxa"/>
            </w:tcMar>
          </w:tcPr>
          <w:p w14:paraId="73292B8A" w14:textId="04677126" w:rsidR="00DD1124" w:rsidRPr="005006BC" w:rsidRDefault="00DD1124" w:rsidP="00DD1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859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6" w:type="dxa"/>
            <w:tcMar>
              <w:top w:w="0" w:type="dxa"/>
            </w:tcMar>
          </w:tcPr>
          <w:p w14:paraId="0D783955" w14:textId="06F3138F" w:rsidR="00DD1124" w:rsidRPr="00E83328" w:rsidRDefault="00DD1124" w:rsidP="00DD1124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8">
              <w:rPr>
                <w:rFonts w:ascii="Times New Roman" w:eastAsiaTheme="minorHAnsi" w:hAnsi="Times New Roman" w:cs="Times New Roman"/>
                <w:sz w:val="24"/>
                <w:szCs w:val="22"/>
              </w:rPr>
              <w:t xml:space="preserve">Мониторинг информации о фактах коррупции в администрации района </w:t>
            </w:r>
            <w:r w:rsidRPr="00E83328">
              <w:rPr>
                <w:rFonts w:ascii="Times New Roman" w:hAnsi="Times New Roman" w:cs="Times New Roman"/>
                <w:sz w:val="24"/>
                <w:szCs w:val="22"/>
              </w:rPr>
              <w:t>и муниципальных учреждениях района, опубликованной</w:t>
            </w:r>
            <w:r w:rsidRPr="00E83328">
              <w:rPr>
                <w:rFonts w:ascii="Times New Roman" w:eastAsiaTheme="minorHAnsi" w:hAnsi="Times New Roman" w:cs="Times New Roman"/>
                <w:sz w:val="24"/>
                <w:szCs w:val="22"/>
              </w:rPr>
              <w:t xml:space="preserve"> в СМИ</w:t>
            </w:r>
          </w:p>
        </w:tc>
        <w:tc>
          <w:tcPr>
            <w:tcW w:w="2338" w:type="dxa"/>
            <w:tcMar>
              <w:top w:w="0" w:type="dxa"/>
            </w:tcMar>
          </w:tcPr>
          <w:p w14:paraId="583C3071" w14:textId="36421850" w:rsidR="00DD1124" w:rsidRPr="006C4E56" w:rsidRDefault="00DD1124" w:rsidP="00DD1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делами</w:t>
            </w:r>
          </w:p>
        </w:tc>
        <w:tc>
          <w:tcPr>
            <w:tcW w:w="2005" w:type="dxa"/>
            <w:tcMar>
              <w:top w:w="0" w:type="dxa"/>
            </w:tcMar>
          </w:tcPr>
          <w:p w14:paraId="181B5298" w14:textId="20AB73DB" w:rsidR="00DD1124" w:rsidRPr="006C4E56" w:rsidRDefault="00DD1124" w:rsidP="00DD1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47" w:type="dxa"/>
            <w:tcMar>
              <w:top w:w="0" w:type="dxa"/>
            </w:tcMar>
          </w:tcPr>
          <w:p w14:paraId="6B3C4824" w14:textId="77777777" w:rsidR="00DD1124" w:rsidRPr="006C4E56" w:rsidRDefault="00DD1124" w:rsidP="00DD1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02A86C64" w14:textId="6C885446" w:rsidR="00DD1124" w:rsidRPr="00DE130E" w:rsidRDefault="00DD1124" w:rsidP="00DD112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анализ информации о фактах коррупции, опубликованной в СМИ, принятие необходимых мер</w:t>
            </w:r>
          </w:p>
        </w:tc>
      </w:tr>
      <w:tr w:rsidR="00DD1124" w:rsidRPr="003943BB" w14:paraId="76640091" w14:textId="77777777" w:rsidTr="003F49F0">
        <w:tc>
          <w:tcPr>
            <w:tcW w:w="589" w:type="dxa"/>
            <w:tcMar>
              <w:top w:w="0" w:type="dxa"/>
            </w:tcMar>
          </w:tcPr>
          <w:p w14:paraId="3C1617CE" w14:textId="77777777" w:rsidR="00DD1124" w:rsidRPr="00D61032" w:rsidRDefault="00DD1124" w:rsidP="00DD1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6" w:type="dxa"/>
            <w:tcMar>
              <w:top w:w="0" w:type="dxa"/>
            </w:tcMar>
          </w:tcPr>
          <w:p w14:paraId="369C2117" w14:textId="6DCA3C49" w:rsidR="00DD1124" w:rsidRPr="00D61032" w:rsidRDefault="00DD1124" w:rsidP="00DD1124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D61032">
              <w:rPr>
                <w:rFonts w:eastAsiaTheme="minorHAnsi"/>
              </w:rPr>
              <w:t>Проведение мероприятий по противодействию коррупции с учетом специфики их деятельности</w:t>
            </w:r>
          </w:p>
        </w:tc>
        <w:tc>
          <w:tcPr>
            <w:tcW w:w="2338" w:type="dxa"/>
            <w:tcMar>
              <w:top w:w="0" w:type="dxa"/>
            </w:tcMar>
          </w:tcPr>
          <w:p w14:paraId="1EAE2E5F" w14:textId="77777777" w:rsidR="00DD1124" w:rsidRPr="00AB589D" w:rsidRDefault="00DD1124" w:rsidP="00DD1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14:paraId="1B35C323" w14:textId="77777777" w:rsidR="00DD1124" w:rsidRPr="00841F59" w:rsidRDefault="00DD1124" w:rsidP="00DD1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</w:tcPr>
          <w:p w14:paraId="788BDA45" w14:textId="77777777" w:rsidR="00DD1124" w:rsidRPr="00AB589D" w:rsidRDefault="00DD1124" w:rsidP="00DD1124">
            <w:pPr>
              <w:autoSpaceDE w:val="0"/>
              <w:autoSpaceDN w:val="0"/>
              <w:adjustRightInd w:val="0"/>
              <w:ind w:left="35"/>
              <w:rPr>
                <w:rFonts w:eastAsiaTheme="minorHAnsi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284190FD" w14:textId="77777777" w:rsidR="00DD1124" w:rsidRPr="00D2460E" w:rsidRDefault="00DD1124" w:rsidP="00DD112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DD1124" w:rsidRPr="003943BB" w14:paraId="530F2725" w14:textId="77777777" w:rsidTr="003F49F0">
        <w:trPr>
          <w:cantSplit/>
        </w:trPr>
        <w:tc>
          <w:tcPr>
            <w:tcW w:w="589" w:type="dxa"/>
            <w:tcMar>
              <w:top w:w="0" w:type="dxa"/>
            </w:tcMar>
          </w:tcPr>
          <w:p w14:paraId="75769F87" w14:textId="77777777" w:rsidR="00DD1124" w:rsidRPr="00AB589D" w:rsidRDefault="00DD1124" w:rsidP="00DD1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3736" w:type="dxa"/>
            <w:tcMar>
              <w:top w:w="0" w:type="dxa"/>
            </w:tcMar>
          </w:tcPr>
          <w:p w14:paraId="62D2EAC3" w14:textId="0EB0424C" w:rsidR="00DD1124" w:rsidRPr="00AB589D" w:rsidRDefault="00DD1124" w:rsidP="00DD1124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выполнения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функций,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муниципальных услуг </w:t>
            </w:r>
          </w:p>
        </w:tc>
        <w:tc>
          <w:tcPr>
            <w:tcW w:w="2338" w:type="dxa"/>
            <w:tcMar>
              <w:top w:w="0" w:type="dxa"/>
            </w:tcMar>
          </w:tcPr>
          <w:p w14:paraId="50852A42" w14:textId="0215BB95" w:rsidR="00DD1124" w:rsidRPr="00AB589D" w:rsidRDefault="00DD1124" w:rsidP="00DD1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экономике и прогнозированию</w:t>
            </w:r>
          </w:p>
        </w:tc>
        <w:tc>
          <w:tcPr>
            <w:tcW w:w="2005" w:type="dxa"/>
            <w:tcMar>
              <w:top w:w="0" w:type="dxa"/>
            </w:tcMar>
          </w:tcPr>
          <w:p w14:paraId="1FB303A4" w14:textId="77777777" w:rsidR="00DD1124" w:rsidRPr="00AB589D" w:rsidRDefault="00DD1124" w:rsidP="00DD1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14:paraId="319F6001" w14:textId="77777777" w:rsidR="00DD1124" w:rsidRPr="00AB589D" w:rsidRDefault="00DD1124" w:rsidP="00DD1124">
            <w:pPr>
              <w:pStyle w:val="ConsPlusNormal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4A32CD65" w14:textId="418F2220" w:rsidR="00DD1124" w:rsidRPr="00D2460E" w:rsidRDefault="00DD1124" w:rsidP="00DD112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2460E">
              <w:rPr>
                <w:rFonts w:eastAsiaTheme="minorHAnsi"/>
              </w:rPr>
              <w:t xml:space="preserve">повышение качества и доступности предоставления </w:t>
            </w:r>
            <w:proofErr w:type="gramStart"/>
            <w:r w:rsidRPr="00D2460E">
              <w:rPr>
                <w:rFonts w:eastAsiaTheme="minorHAnsi"/>
              </w:rPr>
              <w:t>гражданам  муниципальных</w:t>
            </w:r>
            <w:proofErr w:type="gramEnd"/>
            <w:r w:rsidRPr="00D2460E">
              <w:rPr>
                <w:rFonts w:eastAsiaTheme="minorHAnsi"/>
              </w:rPr>
              <w:t xml:space="preserve"> услуг, прозрачности деятельности </w:t>
            </w:r>
            <w:r>
              <w:rPr>
                <w:rFonts w:eastAsiaTheme="minorHAnsi"/>
              </w:rPr>
              <w:t>администрации,</w:t>
            </w:r>
          </w:p>
          <w:p w14:paraId="19FE7D07" w14:textId="0287C210" w:rsidR="00DD1124" w:rsidRPr="00D2460E" w:rsidRDefault="00DD1124" w:rsidP="00DD112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2460E">
              <w:rPr>
                <w:rFonts w:eastAsiaTheme="minorHAnsi"/>
              </w:rPr>
              <w:t xml:space="preserve">повышение доверия населения к деятельности </w:t>
            </w:r>
            <w:r>
              <w:rPr>
                <w:rFonts w:eastAsiaTheme="minorHAnsi"/>
              </w:rPr>
              <w:t>администрации</w:t>
            </w:r>
          </w:p>
        </w:tc>
      </w:tr>
      <w:tr w:rsidR="00DD1124" w:rsidRPr="003943BB" w14:paraId="52D212AF" w14:textId="77777777" w:rsidTr="003F49F0">
        <w:tc>
          <w:tcPr>
            <w:tcW w:w="589" w:type="dxa"/>
            <w:tcMar>
              <w:top w:w="0" w:type="dxa"/>
            </w:tcMar>
          </w:tcPr>
          <w:p w14:paraId="075D99BA" w14:textId="77777777" w:rsidR="00DD1124" w:rsidRPr="00D61032" w:rsidRDefault="00DD1124" w:rsidP="00DD1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Mar>
              <w:top w:w="0" w:type="dxa"/>
            </w:tcMar>
          </w:tcPr>
          <w:p w14:paraId="2CDF1B89" w14:textId="08A3AEE1" w:rsidR="00DD1124" w:rsidRPr="00D61032" w:rsidRDefault="00DD1124" w:rsidP="00DD1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предоставления бюджетных средств (субсидии, гранты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), а также распределения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(квоты, частоты, участки недр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) на предмет аффилированности либо наличия иных коррупционных проявлений между должностными лицами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и получател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ограниченных ресурсов</w:t>
            </w:r>
          </w:p>
        </w:tc>
        <w:tc>
          <w:tcPr>
            <w:tcW w:w="2338" w:type="dxa"/>
            <w:tcMar>
              <w:top w:w="0" w:type="dxa"/>
            </w:tcMar>
          </w:tcPr>
          <w:p w14:paraId="06301BA2" w14:textId="14617C59" w:rsidR="00DD1124" w:rsidRPr="00D61032" w:rsidRDefault="00DD1124" w:rsidP="00DD1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юридического обеспечения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7EA0C68D" w14:textId="77777777" w:rsidR="00DD1124" w:rsidRPr="00D61032" w:rsidRDefault="00DD1124" w:rsidP="00DD1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ограниченных ресурсов</w:t>
            </w:r>
          </w:p>
        </w:tc>
        <w:tc>
          <w:tcPr>
            <w:tcW w:w="2647" w:type="dxa"/>
            <w:tcMar>
              <w:top w:w="0" w:type="dxa"/>
            </w:tcMar>
          </w:tcPr>
          <w:p w14:paraId="78EE11F8" w14:textId="0C3F0E18" w:rsidR="00DD1124" w:rsidRPr="001F0050" w:rsidRDefault="00DD1124" w:rsidP="00DD1124">
            <w:pPr>
              <w:autoSpaceDE w:val="0"/>
              <w:autoSpaceDN w:val="0"/>
              <w:adjustRightInd w:val="0"/>
              <w:ind w:left="35"/>
              <w:rPr>
                <w:rFonts w:eastAsiaTheme="minorHAnsi"/>
              </w:rPr>
            </w:pPr>
            <w:r w:rsidRPr="009B50C6">
              <w:rPr>
                <w:rFonts w:eastAsiaTheme="minorHAnsi"/>
              </w:rPr>
              <w:t xml:space="preserve">отношение количества </w:t>
            </w:r>
            <w:r>
              <w:rPr>
                <w:rFonts w:eastAsiaTheme="minorHAnsi"/>
              </w:rPr>
              <w:t>предоставленных</w:t>
            </w:r>
            <w:r w:rsidRPr="009B50C6">
              <w:rPr>
                <w:rFonts w:eastAsiaTheme="minorHAnsi"/>
              </w:rPr>
              <w:t xml:space="preserve"> в отчетном периоде </w:t>
            </w:r>
            <w:r>
              <w:rPr>
                <w:rFonts w:eastAsiaTheme="minorHAnsi"/>
              </w:rPr>
              <w:t xml:space="preserve">бюджетных средств (субсидии, гранты и др.), а также иных ограниченных ресурсов (квоты, частоты, участки недр и др.), в отношении которых проведен анализ </w:t>
            </w:r>
            <w:r w:rsidRPr="001F0050">
              <w:rPr>
                <w:rFonts w:eastAsiaTheme="minorHAnsi"/>
              </w:rPr>
              <w:t>на предмет аффилированности либо наличия иных коррупционных проявлений между должностными лицами</w:t>
            </w:r>
            <w:r>
              <w:rPr>
                <w:rFonts w:eastAsiaTheme="minorHAnsi"/>
              </w:rPr>
              <w:t xml:space="preserve"> администрации</w:t>
            </w:r>
            <w:r w:rsidRPr="001F0050">
              <w:rPr>
                <w:rFonts w:eastAsiaTheme="minorHAnsi"/>
              </w:rPr>
              <w:t xml:space="preserve"> и получател</w:t>
            </w:r>
            <w:r>
              <w:rPr>
                <w:rFonts w:eastAsiaTheme="minorHAnsi"/>
              </w:rPr>
              <w:t>ем</w:t>
            </w:r>
            <w:r w:rsidRPr="001F0050">
              <w:rPr>
                <w:rFonts w:eastAsiaTheme="minorHAnsi"/>
              </w:rPr>
              <w:t xml:space="preserve"> бюджетных средств</w:t>
            </w:r>
            <w:r>
              <w:rPr>
                <w:rFonts w:eastAsiaTheme="minorHAnsi"/>
              </w:rPr>
              <w:t xml:space="preserve"> или </w:t>
            </w:r>
            <w:r>
              <w:rPr>
                <w:rFonts w:eastAsiaTheme="minorHAnsi"/>
              </w:rPr>
              <w:lastRenderedPageBreak/>
              <w:t>иного ограниченного ресурса, к общему количеству предоставленных</w:t>
            </w:r>
            <w:r w:rsidRPr="009B50C6">
              <w:rPr>
                <w:rFonts w:eastAsiaTheme="minorHAnsi"/>
              </w:rPr>
              <w:t xml:space="preserve"> в отчетном периоде </w:t>
            </w:r>
            <w:r>
              <w:rPr>
                <w:rFonts w:eastAsiaTheme="minorHAnsi"/>
              </w:rPr>
              <w:t>бюджетных средств, а также иных ограниченных ресурсов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603455F2" w14:textId="77777777" w:rsidR="00DD1124" w:rsidRPr="0092007A" w:rsidRDefault="00DD1124" w:rsidP="00DD1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форм и методов выявления аффилированных связей при предоставлении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ограниченных ресурсов</w:t>
            </w:r>
          </w:p>
        </w:tc>
      </w:tr>
      <w:tr w:rsidR="00DD1124" w:rsidRPr="003943BB" w14:paraId="28DA998C" w14:textId="77777777" w:rsidTr="003F49F0">
        <w:tc>
          <w:tcPr>
            <w:tcW w:w="589" w:type="dxa"/>
            <w:tcMar>
              <w:top w:w="0" w:type="dxa"/>
            </w:tcMar>
          </w:tcPr>
          <w:p w14:paraId="6023A162" w14:textId="77777777" w:rsidR="00DD1124" w:rsidRPr="00AB589D" w:rsidRDefault="00DD1124" w:rsidP="00DD1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14:paraId="51F31653" w14:textId="3B878184" w:rsidR="00DD1124" w:rsidRPr="00D61032" w:rsidRDefault="00DD1124" w:rsidP="00DD1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мер, направленных на снижение коррупционных рисков при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администрацией района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национальных проектов</w:t>
            </w:r>
          </w:p>
        </w:tc>
        <w:tc>
          <w:tcPr>
            <w:tcW w:w="2338" w:type="dxa"/>
            <w:tcMar>
              <w:top w:w="0" w:type="dxa"/>
            </w:tcMar>
          </w:tcPr>
          <w:p w14:paraId="75AC534D" w14:textId="557CD280" w:rsidR="00DD1124" w:rsidRPr="0092007A" w:rsidRDefault="00DD1124" w:rsidP="00DD1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юридического обеспечения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6F04B96A" w14:textId="77777777" w:rsidR="00DD1124" w:rsidRPr="00D61032" w:rsidRDefault="00DD1124" w:rsidP="00DD1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14:paraId="234A0EDF" w14:textId="77777777" w:rsidR="00DD1124" w:rsidRPr="0092007A" w:rsidRDefault="00DD1124" w:rsidP="00DD1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6B29421F" w14:textId="7F81ED1D" w:rsidR="00DD1124" w:rsidRPr="00D61032" w:rsidRDefault="00DD1124" w:rsidP="00DD112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AB589D">
              <w:rPr>
                <w:rFonts w:eastAsiaTheme="minorHAnsi"/>
              </w:rPr>
              <w:t>снижение коррупционных рисков при</w:t>
            </w:r>
            <w:r w:rsidRPr="00D61032">
              <w:rPr>
                <w:rFonts w:eastAsiaTheme="minorHAnsi"/>
              </w:rPr>
              <w:t xml:space="preserve"> </w:t>
            </w:r>
            <w:proofErr w:type="gramStart"/>
            <w:r w:rsidRPr="00D61032">
              <w:rPr>
                <w:rFonts w:eastAsiaTheme="minorHAnsi"/>
              </w:rPr>
              <w:t>реализации  национальных</w:t>
            </w:r>
            <w:proofErr w:type="gramEnd"/>
            <w:r w:rsidRPr="00D61032">
              <w:rPr>
                <w:rFonts w:eastAsiaTheme="minorHAnsi"/>
              </w:rPr>
              <w:t xml:space="preserve"> проектов</w:t>
            </w:r>
          </w:p>
        </w:tc>
      </w:tr>
      <w:tr w:rsidR="00DD1124" w:rsidRPr="003943BB" w14:paraId="6ACF4C0D" w14:textId="77777777" w:rsidTr="003F49F0">
        <w:trPr>
          <w:cantSplit/>
        </w:trPr>
        <w:tc>
          <w:tcPr>
            <w:tcW w:w="589" w:type="dxa"/>
            <w:tcMar>
              <w:top w:w="0" w:type="dxa"/>
            </w:tcMar>
          </w:tcPr>
          <w:p w14:paraId="6541541E" w14:textId="77777777" w:rsidR="00DD1124" w:rsidRPr="00AB589D" w:rsidRDefault="00DD1124" w:rsidP="00DD1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736" w:type="dxa"/>
            <w:tcMar>
              <w:top w:w="0" w:type="dxa"/>
            </w:tcMar>
          </w:tcPr>
          <w:p w14:paraId="1644EEF3" w14:textId="056F58D8" w:rsidR="00DD1124" w:rsidRPr="00BE7750" w:rsidRDefault="00DD1124" w:rsidP="00DD1124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использованием объектов муниципальной собственности, в том числе за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ответствием 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 xml:space="preserve"> заключаемых в отношении объектов муниципальной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требованиям законодательства Российской Федерации и Киров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14:paraId="215E6264" w14:textId="1AF504D3" w:rsidR="00DD1124" w:rsidRDefault="00DD1124" w:rsidP="00DD1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имуществу и земельным ресурсам</w:t>
            </w:r>
          </w:p>
          <w:p w14:paraId="120A9A18" w14:textId="77777777" w:rsidR="00DD1124" w:rsidRDefault="00DD1124" w:rsidP="00DD1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9079C" w14:textId="77777777" w:rsidR="00DD1124" w:rsidRDefault="00DD1124" w:rsidP="00DD1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F90E7" w14:textId="3A06A422" w:rsidR="00DD1124" w:rsidRPr="00AB589D" w:rsidRDefault="00DD1124" w:rsidP="00DD1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005" w:type="dxa"/>
            <w:tcMar>
              <w:top w:w="0" w:type="dxa"/>
            </w:tcMar>
          </w:tcPr>
          <w:p w14:paraId="37B6E9B3" w14:textId="77777777" w:rsidR="00DD1124" w:rsidRPr="00D61032" w:rsidRDefault="00DD1124" w:rsidP="00DD1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14:paraId="7F30548F" w14:textId="77777777" w:rsidR="00DD1124" w:rsidRPr="00AB589D" w:rsidRDefault="00DD1124" w:rsidP="00DD1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7C28FEA9" w14:textId="2BD38F55" w:rsidR="00DD1124" w:rsidRPr="00D2460E" w:rsidRDefault="00DD1124" w:rsidP="00DD112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2460E">
              <w:rPr>
                <w:rFonts w:eastAsiaTheme="minorHAnsi"/>
              </w:rPr>
              <w:t>выявление фактов нецелевого использования объектов муниципальной собственности;</w:t>
            </w:r>
          </w:p>
          <w:p w14:paraId="4BBE9E64" w14:textId="6E2E87B1" w:rsidR="00DD1124" w:rsidRPr="00D2460E" w:rsidRDefault="00DD1124" w:rsidP="00DD112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2460E">
              <w:rPr>
                <w:rFonts w:eastAsiaTheme="minorHAnsi"/>
              </w:rPr>
              <w:t>принятие своевременных и эффективных мер по недопущению нецелевого использования муниципального имущества</w:t>
            </w:r>
          </w:p>
        </w:tc>
      </w:tr>
    </w:tbl>
    <w:p w14:paraId="409B1B78" w14:textId="1979A808" w:rsidR="00C15BFE" w:rsidRDefault="00C15BFE">
      <w:pPr>
        <w:rPr>
          <w:sz w:val="28"/>
          <w:szCs w:val="28"/>
        </w:rPr>
      </w:pPr>
    </w:p>
    <w:p w14:paraId="6B3001C9" w14:textId="2BC175C8" w:rsidR="00C15BFE" w:rsidRDefault="00C15BFE">
      <w:pPr>
        <w:rPr>
          <w:sz w:val="28"/>
          <w:szCs w:val="28"/>
        </w:rPr>
      </w:pPr>
    </w:p>
    <w:p w14:paraId="65D091FF" w14:textId="51A3B8BB" w:rsidR="00866A8C" w:rsidRPr="008E6239" w:rsidRDefault="00D3455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sectPr w:rsidR="00866A8C" w:rsidRPr="008E6239" w:rsidSect="007D587C">
      <w:pgSz w:w="16838" w:h="11906" w:orient="landscape"/>
      <w:pgMar w:top="1418" w:right="425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 w15:restartNumberingAfterBreak="0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12"/>
  </w:num>
  <w:num w:numId="5">
    <w:abstractNumId w:val="9"/>
  </w:num>
  <w:num w:numId="6">
    <w:abstractNumId w:val="14"/>
  </w:num>
  <w:num w:numId="7">
    <w:abstractNumId w:val="15"/>
  </w:num>
  <w:num w:numId="8">
    <w:abstractNumId w:val="3"/>
  </w:num>
  <w:num w:numId="9">
    <w:abstractNumId w:val="0"/>
  </w:num>
  <w:num w:numId="10">
    <w:abstractNumId w:val="16"/>
  </w:num>
  <w:num w:numId="11">
    <w:abstractNumId w:val="8"/>
  </w:num>
  <w:num w:numId="12">
    <w:abstractNumId w:val="13"/>
  </w:num>
  <w:num w:numId="13">
    <w:abstractNumId w:val="10"/>
  </w:num>
  <w:num w:numId="14">
    <w:abstractNumId w:val="5"/>
  </w:num>
  <w:num w:numId="15">
    <w:abstractNumId w:val="17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39"/>
    <w:rsid w:val="00011692"/>
    <w:rsid w:val="00012C9E"/>
    <w:rsid w:val="00015144"/>
    <w:rsid w:val="00015BA7"/>
    <w:rsid w:val="000614B0"/>
    <w:rsid w:val="00087F5A"/>
    <w:rsid w:val="000B1104"/>
    <w:rsid w:val="000C6BD1"/>
    <w:rsid w:val="000F54D6"/>
    <w:rsid w:val="001107CF"/>
    <w:rsid w:val="00127137"/>
    <w:rsid w:val="00146548"/>
    <w:rsid w:val="001770CD"/>
    <w:rsid w:val="001A1F32"/>
    <w:rsid w:val="001A4A1D"/>
    <w:rsid w:val="001C5F18"/>
    <w:rsid w:val="001F5052"/>
    <w:rsid w:val="002077A6"/>
    <w:rsid w:val="002220F2"/>
    <w:rsid w:val="002B1949"/>
    <w:rsid w:val="002B5120"/>
    <w:rsid w:val="002F6C98"/>
    <w:rsid w:val="0031294B"/>
    <w:rsid w:val="003173D1"/>
    <w:rsid w:val="0037171E"/>
    <w:rsid w:val="00386FE5"/>
    <w:rsid w:val="003E339B"/>
    <w:rsid w:val="004B5C0A"/>
    <w:rsid w:val="00502101"/>
    <w:rsid w:val="005927B8"/>
    <w:rsid w:val="005C1B7A"/>
    <w:rsid w:val="006A6F15"/>
    <w:rsid w:val="006E57EC"/>
    <w:rsid w:val="007B48E6"/>
    <w:rsid w:val="007C3BC4"/>
    <w:rsid w:val="007D587C"/>
    <w:rsid w:val="00866A8C"/>
    <w:rsid w:val="00873D23"/>
    <w:rsid w:val="008C1309"/>
    <w:rsid w:val="008D41BF"/>
    <w:rsid w:val="008E6239"/>
    <w:rsid w:val="009165F7"/>
    <w:rsid w:val="00971AC7"/>
    <w:rsid w:val="00972391"/>
    <w:rsid w:val="00A31BD9"/>
    <w:rsid w:val="00A90E7D"/>
    <w:rsid w:val="00B12588"/>
    <w:rsid w:val="00B26299"/>
    <w:rsid w:val="00B2632F"/>
    <w:rsid w:val="00BB6391"/>
    <w:rsid w:val="00BC3E21"/>
    <w:rsid w:val="00BD6E36"/>
    <w:rsid w:val="00C15BFE"/>
    <w:rsid w:val="00CD0A74"/>
    <w:rsid w:val="00D3455A"/>
    <w:rsid w:val="00D542FA"/>
    <w:rsid w:val="00D8596F"/>
    <w:rsid w:val="00DD1124"/>
    <w:rsid w:val="00DD59CE"/>
    <w:rsid w:val="00E41B57"/>
    <w:rsid w:val="00E6288F"/>
    <w:rsid w:val="00E83328"/>
    <w:rsid w:val="00EC59B3"/>
    <w:rsid w:val="00ED197A"/>
    <w:rsid w:val="00ED7094"/>
    <w:rsid w:val="00F139C6"/>
    <w:rsid w:val="00F71130"/>
    <w:rsid w:val="00F84493"/>
    <w:rsid w:val="00FB044C"/>
    <w:rsid w:val="00FD32FC"/>
    <w:rsid w:val="00FF0DBE"/>
    <w:rsid w:val="00FF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53662"/>
  <w15:chartTrackingRefBased/>
  <w15:docId w15:val="{D16E540D-C3D8-407E-BA07-BB9396E6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5B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6239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8E623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15B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footer"/>
    <w:basedOn w:val="a"/>
    <w:link w:val="a6"/>
    <w:uiPriority w:val="99"/>
    <w:unhideWhenUsed/>
    <w:rsid w:val="00C15BFE"/>
    <w:pPr>
      <w:tabs>
        <w:tab w:val="center" w:pos="4677"/>
        <w:tab w:val="right" w:pos="9355"/>
      </w:tabs>
      <w:ind w:left="1349" w:firstLine="672"/>
      <w:jc w:val="both"/>
    </w:pPr>
    <w:rPr>
      <w:color w:val="000000"/>
      <w:sz w:val="26"/>
      <w:szCs w:val="22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15BFE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15BFE"/>
    <w:pPr>
      <w:ind w:left="1349" w:firstLine="672"/>
      <w:jc w:val="both"/>
    </w:pPr>
    <w:rPr>
      <w:color w:val="000000"/>
      <w:sz w:val="20"/>
      <w:szCs w:val="20"/>
      <w:lang w:val="en-US"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C15BFE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15BFE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15BFE"/>
    <w:pPr>
      <w:ind w:left="1349" w:firstLine="672"/>
      <w:jc w:val="both"/>
    </w:pPr>
    <w:rPr>
      <w:rFonts w:ascii="Tahoma" w:hAnsi="Tahoma" w:cs="Tahoma"/>
      <w:color w:val="000000"/>
      <w:sz w:val="16"/>
      <w:szCs w:val="16"/>
      <w:lang w:val="en-US"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C15BFE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C15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15BFE"/>
    <w:pPr>
      <w:spacing w:after="5" w:line="287" w:lineRule="auto"/>
      <w:ind w:left="720" w:firstLine="672"/>
      <w:contextualSpacing/>
      <w:jc w:val="both"/>
    </w:pPr>
    <w:rPr>
      <w:color w:val="000000"/>
      <w:sz w:val="26"/>
      <w:szCs w:val="22"/>
      <w:lang w:val="en-US" w:eastAsia="en-US"/>
    </w:rPr>
  </w:style>
  <w:style w:type="character" w:styleId="ae">
    <w:name w:val="Hyperlink"/>
    <w:basedOn w:val="a0"/>
    <w:uiPriority w:val="99"/>
    <w:unhideWhenUsed/>
    <w:rsid w:val="00C15BFE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C15BF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15BFE"/>
    <w:pPr>
      <w:spacing w:after="5"/>
      <w:ind w:left="1349" w:firstLine="672"/>
      <w:jc w:val="both"/>
    </w:pPr>
    <w:rPr>
      <w:color w:val="000000"/>
      <w:sz w:val="20"/>
      <w:szCs w:val="20"/>
      <w:lang w:val="en-US" w:eastAsia="en-US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15BFE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15BF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15BFE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C15BFE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C15BFE"/>
    <w:pPr>
      <w:ind w:left="1349" w:firstLine="672"/>
      <w:jc w:val="both"/>
    </w:pPr>
    <w:rPr>
      <w:color w:val="000000"/>
      <w:sz w:val="20"/>
      <w:szCs w:val="20"/>
      <w:lang w:val="en-US"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C15BFE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C15BFE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C15BFE"/>
    <w:rPr>
      <w:color w:val="954F72" w:themeColor="followedHyperlink"/>
      <w:u w:val="single"/>
    </w:rPr>
  </w:style>
  <w:style w:type="paragraph" w:customStyle="1" w:styleId="ConsPlusNormal">
    <w:name w:val="ConsPlusNormal"/>
    <w:rsid w:val="00C15B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5B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15BC705B83B425D706B25649CF909DDDC5A93DA6EA49EA3F7AD28983F30EA3CCF2FD754FC689D968FDE4770760cE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240&amp;n=220668&amp;dst=10003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A15BC705B83B425D706B25649CF909DDCCAA43FADE849EA3F7AD28983F30EA3DEF2A5714DC9C38824B6EB7501114037F13B150666cA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A15BC705B83B425D706B25649CF909DDCCAA43FADE849EA3F7AD28983F30EA3DEF2A5714DC9C38824B6EB7501114037F13B150666c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15BC705B83B425D706B25649CF909DDCCAA43FADE849EA3F7AD28983F30EA3DEF2A5714DC9C38824B6EB7501114037F13B150666c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F97F9-7446-4280-9718-6526EEECA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33</Pages>
  <Words>6077</Words>
  <Characters>34643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делами</dc:creator>
  <cp:keywords/>
  <dc:description/>
  <cp:lastModifiedBy>Анна</cp:lastModifiedBy>
  <cp:revision>13</cp:revision>
  <cp:lastPrinted>2025-05-07T07:13:00Z</cp:lastPrinted>
  <dcterms:created xsi:type="dcterms:W3CDTF">2025-04-25T10:42:00Z</dcterms:created>
  <dcterms:modified xsi:type="dcterms:W3CDTF">2025-05-14T12:08:00Z</dcterms:modified>
</cp:coreProperties>
</file>