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1B" w:rsidRPr="007A4B6B" w:rsidRDefault="00E8371B" w:rsidP="00DC4856">
      <w:pPr>
        <w:pStyle w:val="aa"/>
        <w:widowControl w:val="0"/>
        <w:ind w:left="11766"/>
        <w:jc w:val="right"/>
        <w:rPr>
          <w:rFonts w:ascii="Times New Roman" w:hAnsi="Times New Roman"/>
          <w:lang w:val="ru-RU"/>
        </w:rPr>
      </w:pPr>
      <w:r w:rsidRPr="007A4B6B">
        <w:rPr>
          <w:rFonts w:ascii="Times New Roman" w:hAnsi="Times New Roman"/>
          <w:lang w:val="ru-RU"/>
        </w:rPr>
        <w:t>Приложение № 1</w:t>
      </w:r>
      <w:r w:rsidRPr="00323BBB">
        <w:rPr>
          <w:rFonts w:ascii="Times New Roman" w:hAnsi="Times New Roman"/>
          <w:lang w:val="ru-RU"/>
        </w:rPr>
        <w:t xml:space="preserve"> </w:t>
      </w:r>
    </w:p>
    <w:p w:rsidR="00E8371B" w:rsidRPr="007A4B6B" w:rsidRDefault="00E8371B" w:rsidP="00DC4856">
      <w:pPr>
        <w:pStyle w:val="aa"/>
        <w:widowControl w:val="0"/>
        <w:ind w:left="11766"/>
        <w:jc w:val="right"/>
        <w:rPr>
          <w:rFonts w:ascii="Times New Roman" w:hAnsi="Times New Roman"/>
          <w:lang w:val="ru-RU"/>
        </w:rPr>
      </w:pPr>
      <w:r w:rsidRPr="00323BBB">
        <w:rPr>
          <w:rFonts w:ascii="Times New Roman" w:hAnsi="Times New Roman"/>
          <w:lang w:val="ru-RU"/>
        </w:rPr>
        <w:t>к концессионному соглашению</w:t>
      </w:r>
    </w:p>
    <w:p w:rsidR="00E8371B" w:rsidRPr="007A4B6B" w:rsidRDefault="00E8371B" w:rsidP="00DC4856">
      <w:pPr>
        <w:pStyle w:val="aa"/>
        <w:widowControl w:val="0"/>
        <w:ind w:left="11766"/>
        <w:jc w:val="right"/>
        <w:rPr>
          <w:rFonts w:ascii="Times New Roman" w:hAnsi="Times New Roman"/>
          <w:lang w:val="ru-RU"/>
        </w:rPr>
      </w:pPr>
      <w:r w:rsidRPr="007A4B6B">
        <w:rPr>
          <w:rFonts w:ascii="Times New Roman" w:hAnsi="Times New Roman"/>
          <w:lang w:val="ru-RU"/>
        </w:rPr>
        <w:t>от ________________</w:t>
      </w:r>
    </w:p>
    <w:p w:rsidR="00E8371B" w:rsidRPr="007A4B6B" w:rsidRDefault="00E8371B" w:rsidP="00E8371B">
      <w:pPr>
        <w:pStyle w:val="aa"/>
        <w:widowControl w:val="0"/>
        <w:jc w:val="right"/>
        <w:rPr>
          <w:sz w:val="28"/>
          <w:szCs w:val="22"/>
          <w:lang w:val="ru-RU"/>
        </w:rPr>
      </w:pPr>
      <w:r w:rsidRPr="007A4B6B">
        <w:rPr>
          <w:lang w:val="ru-RU"/>
        </w:rPr>
        <w:t xml:space="preserve"> </w:t>
      </w:r>
    </w:p>
    <w:p w:rsidR="00E8371B" w:rsidRPr="00845E55" w:rsidRDefault="00E8371B" w:rsidP="00E8371B">
      <w:pPr>
        <w:pStyle w:val="1"/>
        <w:keepNext w:val="0"/>
        <w:widowControl w:val="0"/>
        <w:rPr>
          <w:rFonts w:ascii="Times New Roman" w:hAnsi="Times New Roman"/>
          <w:caps/>
          <w:sz w:val="24"/>
          <w:szCs w:val="24"/>
        </w:rPr>
      </w:pPr>
      <w:r w:rsidRPr="00845E55">
        <w:rPr>
          <w:rFonts w:ascii="Times New Roman" w:hAnsi="Times New Roman"/>
          <w:lang w:eastAsia="zh-CN"/>
        </w:rPr>
        <w:t>Сведения о составе и описание имущества, входящего в состав объекта Соглашения, технико-экономические показатели и сведения о состоянии указанного</w:t>
      </w:r>
      <w:r w:rsidRPr="00845E55">
        <w:rPr>
          <w:rFonts w:ascii="Times New Roman" w:hAnsi="Times New Roman"/>
          <w:color w:val="FF0000"/>
          <w:lang w:eastAsia="zh-CN"/>
        </w:rPr>
        <w:t xml:space="preserve"> </w:t>
      </w:r>
      <w:r w:rsidRPr="00845E55">
        <w:rPr>
          <w:rFonts w:ascii="Times New Roman" w:hAnsi="Times New Roman"/>
          <w:lang w:eastAsia="zh-CN"/>
        </w:rPr>
        <w:t>имущества на дату его</w:t>
      </w:r>
      <w:r w:rsidRPr="00845E55">
        <w:rPr>
          <w:rFonts w:ascii="Times New Roman" w:hAnsi="Times New Roman"/>
          <w:color w:val="FF0000"/>
          <w:lang w:eastAsia="zh-CN"/>
        </w:rPr>
        <w:t xml:space="preserve"> </w:t>
      </w:r>
      <w:r w:rsidRPr="00845E55">
        <w:rPr>
          <w:rFonts w:ascii="Times New Roman" w:hAnsi="Times New Roman"/>
          <w:lang w:eastAsia="zh-CN"/>
        </w:rPr>
        <w:t>передачи в концессию</w:t>
      </w:r>
    </w:p>
    <w:p w:rsidR="00E8371B" w:rsidRPr="007A4B6B" w:rsidRDefault="00E8371B" w:rsidP="00E8371B">
      <w:pPr>
        <w:widowControl w:val="0"/>
        <w:numPr>
          <w:ilvl w:val="1"/>
          <w:numId w:val="1"/>
        </w:numPr>
        <w:suppressAutoHyphens w:val="0"/>
        <w:rPr>
          <w:lang w:eastAsia="ru-RU"/>
        </w:rPr>
      </w:pPr>
      <w:r>
        <w:rPr>
          <w:lang w:eastAsia="ru-RU"/>
        </w:rPr>
        <w:t>Н</w:t>
      </w:r>
      <w:r w:rsidRPr="007A4B6B">
        <w:rPr>
          <w:lang w:eastAsia="ru-RU"/>
        </w:rPr>
        <w:t>едвижимое имущество</w:t>
      </w:r>
    </w:p>
    <w:p w:rsidR="00E8371B" w:rsidRPr="007A4B6B" w:rsidRDefault="00E8371B" w:rsidP="00E8371B">
      <w:pPr>
        <w:pStyle w:val="a8"/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3261"/>
        <w:gridCol w:w="1701"/>
        <w:gridCol w:w="1276"/>
        <w:gridCol w:w="1701"/>
        <w:gridCol w:w="1417"/>
        <w:gridCol w:w="1418"/>
        <w:gridCol w:w="1417"/>
        <w:gridCol w:w="2410"/>
      </w:tblGrid>
      <w:tr w:rsidR="00E8371B" w:rsidRPr="00655211" w:rsidTr="00E8371B">
        <w:trPr>
          <w:trHeight w:val="121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аименование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естоположение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ввода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эксплуа</w:t>
            </w:r>
            <w:proofErr w:type="spellEnd"/>
          </w:p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тации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Кадастровый</w:t>
            </w:r>
            <w:proofErr w:type="spellEnd"/>
          </w:p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Технико-экономические показатели объекта, состояние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алансовая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объекта</w:t>
            </w:r>
          </w:p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Остаточ</w:t>
            </w:r>
            <w:proofErr w:type="spellEnd"/>
          </w:p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ная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стоимость на 01.01.2024</w:t>
            </w:r>
          </w:p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Свидетельство о праве муниципальной собственности</w:t>
            </w:r>
          </w:p>
        </w:tc>
      </w:tr>
      <w:tr w:rsidR="00E8371B" w:rsidRPr="00655211" w:rsidTr="00E8371B">
        <w:trPr>
          <w:trHeight w:val="2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</w:tr>
      <w:tr w:rsidR="00E8371B" w:rsidRPr="007129EF" w:rsidTr="00AB2BBF">
        <w:trPr>
          <w:trHeight w:val="259"/>
        </w:trPr>
        <w:tc>
          <w:tcPr>
            <w:tcW w:w="15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F03AA8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F03AA8">
              <w:rPr>
                <w:rFonts w:ascii="Times New Roman" w:hAnsi="Times New Roman"/>
                <w:b/>
                <w:sz w:val="20"/>
                <w:szCs w:val="20"/>
              </w:rPr>
              <w:t>Объекты</w:t>
            </w:r>
            <w:proofErr w:type="spellEnd"/>
            <w:r w:rsidRPr="00F03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3AA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теплоснабжения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29E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ind w:left="-6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7129EF">
              <w:rPr>
                <w:sz w:val="20"/>
                <w:szCs w:val="20"/>
              </w:rPr>
              <w:t>Тужинский</w:t>
            </w:r>
            <w:proofErr w:type="spellEnd"/>
            <w:r w:rsidRPr="007129EF">
              <w:rPr>
                <w:sz w:val="20"/>
                <w:szCs w:val="20"/>
              </w:rPr>
              <w:t xml:space="preserve"> р-н, </w:t>
            </w:r>
            <w:proofErr w:type="spellStart"/>
            <w:r w:rsidRPr="007129EF">
              <w:rPr>
                <w:sz w:val="20"/>
                <w:szCs w:val="20"/>
              </w:rPr>
              <w:t>пгт</w:t>
            </w:r>
            <w:proofErr w:type="spellEnd"/>
            <w:r w:rsidRPr="007129EF">
              <w:rPr>
                <w:sz w:val="20"/>
                <w:szCs w:val="20"/>
              </w:rPr>
              <w:t xml:space="preserve"> Тужа, </w:t>
            </w:r>
            <w:proofErr w:type="spellStart"/>
            <w:r w:rsidRPr="007129EF">
              <w:rPr>
                <w:sz w:val="20"/>
                <w:szCs w:val="20"/>
              </w:rPr>
              <w:t>ул</w:t>
            </w:r>
            <w:proofErr w:type="spellEnd"/>
            <w:r w:rsidRPr="007129EF">
              <w:rPr>
                <w:sz w:val="20"/>
                <w:szCs w:val="20"/>
              </w:rPr>
              <w:t xml:space="preserve"> Фокина, д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43:33:310112:267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Одноэтажное, кирпичное здание, площадью 83,6 </w:t>
            </w:r>
            <w:proofErr w:type="spellStart"/>
            <w:r w:rsidRPr="007129EF">
              <w:rPr>
                <w:sz w:val="20"/>
                <w:szCs w:val="20"/>
              </w:rPr>
              <w:t>кв.м</w:t>
            </w:r>
            <w:proofErr w:type="spellEnd"/>
            <w:r w:rsidRPr="00B605A2">
              <w:rPr>
                <w:sz w:val="20"/>
                <w:szCs w:val="20"/>
              </w:rPr>
              <w:t>., 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right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195951,00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F03AA8" w:rsidRDefault="00E8371B" w:rsidP="00AB2BBF">
            <w:pPr>
              <w:jc w:val="right"/>
              <w:rPr>
                <w:sz w:val="20"/>
                <w:szCs w:val="20"/>
              </w:rPr>
            </w:pPr>
            <w:r w:rsidRPr="00F03AA8">
              <w:rPr>
                <w:sz w:val="20"/>
                <w:szCs w:val="20"/>
              </w:rPr>
              <w:t>95501,00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3769C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769C">
              <w:rPr>
                <w:rFonts w:ascii="Times New Roman" w:hAnsi="Times New Roman"/>
                <w:sz w:val="20"/>
                <w:szCs w:val="20"/>
                <w:lang w:val="ru-RU"/>
              </w:rPr>
              <w:t>43:33:310112:267-43/055/2021-2</w:t>
            </w:r>
          </w:p>
          <w:p w:rsidR="00E8371B" w:rsidRPr="00B24A5C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769C">
              <w:rPr>
                <w:rFonts w:ascii="Times New Roman" w:hAnsi="Times New Roman"/>
                <w:sz w:val="20"/>
                <w:szCs w:val="20"/>
                <w:lang w:val="ru-RU"/>
              </w:rPr>
              <w:t>от 21.09.2021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Нежилое помещение (котельной)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ind w:left="-6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7129EF">
              <w:rPr>
                <w:sz w:val="20"/>
                <w:szCs w:val="20"/>
              </w:rPr>
              <w:t>Тужинский</w:t>
            </w:r>
            <w:proofErr w:type="spellEnd"/>
            <w:r w:rsidRPr="007129EF">
              <w:rPr>
                <w:sz w:val="20"/>
                <w:szCs w:val="20"/>
              </w:rPr>
              <w:t xml:space="preserve"> р-н, </w:t>
            </w:r>
            <w:proofErr w:type="spellStart"/>
            <w:r w:rsidRPr="007129EF">
              <w:rPr>
                <w:sz w:val="20"/>
                <w:szCs w:val="20"/>
              </w:rPr>
              <w:t>пгт</w:t>
            </w:r>
            <w:proofErr w:type="spellEnd"/>
            <w:r w:rsidRPr="007129EF">
              <w:rPr>
                <w:sz w:val="20"/>
                <w:szCs w:val="20"/>
              </w:rPr>
              <w:t xml:space="preserve"> Тужа, </w:t>
            </w:r>
            <w:proofErr w:type="spellStart"/>
            <w:r w:rsidRPr="007129EF">
              <w:rPr>
                <w:sz w:val="20"/>
                <w:szCs w:val="20"/>
              </w:rPr>
              <w:t>ул</w:t>
            </w:r>
            <w:proofErr w:type="spellEnd"/>
            <w:r w:rsidRPr="007129EF">
              <w:rPr>
                <w:sz w:val="20"/>
                <w:szCs w:val="20"/>
              </w:rPr>
              <w:t xml:space="preserve"> Советская, д 6, пом. 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43:33:310107:186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Одноэтажное, кирпичное здание, площадью 92,0 </w:t>
            </w:r>
            <w:proofErr w:type="spellStart"/>
            <w:r w:rsidRPr="007129EF">
              <w:rPr>
                <w:sz w:val="20"/>
                <w:szCs w:val="20"/>
              </w:rPr>
              <w:t>кв.м</w:t>
            </w:r>
            <w:proofErr w:type="spellEnd"/>
            <w:r w:rsidRPr="007129EF">
              <w:rPr>
                <w:sz w:val="20"/>
                <w:szCs w:val="20"/>
              </w:rPr>
              <w:t>.</w:t>
            </w:r>
            <w:r w:rsidRPr="00B605A2">
              <w:rPr>
                <w:sz w:val="20"/>
                <w:szCs w:val="20"/>
              </w:rPr>
              <w:t>, 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right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1306356,00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F03AA8" w:rsidRDefault="00E8371B" w:rsidP="00AB2BBF">
            <w:pPr>
              <w:jc w:val="right"/>
              <w:rPr>
                <w:sz w:val="20"/>
                <w:szCs w:val="20"/>
              </w:rPr>
            </w:pPr>
            <w:r w:rsidRPr="00F03AA8">
              <w:rPr>
                <w:sz w:val="20"/>
                <w:szCs w:val="20"/>
              </w:rPr>
              <w:t>129631,66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24A5C" w:rsidRDefault="00E8371B" w:rsidP="00AB2BBF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24A5C">
              <w:rPr>
                <w:rFonts w:ascii="Times New Roman" w:hAnsi="Times New Roman"/>
                <w:sz w:val="20"/>
                <w:szCs w:val="20"/>
              </w:rPr>
              <w:t>43:33:310107:186-43/055/2021-2</w:t>
            </w:r>
          </w:p>
          <w:p w:rsidR="00E8371B" w:rsidRPr="00B24A5C" w:rsidRDefault="00E8371B" w:rsidP="00AB2BBF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24A5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B24A5C">
              <w:rPr>
                <w:rFonts w:ascii="Times New Roman" w:hAnsi="Times New Roman"/>
                <w:sz w:val="20"/>
                <w:szCs w:val="20"/>
              </w:rPr>
              <w:t xml:space="preserve"> 21.09.2021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spacing w:line="252" w:lineRule="auto"/>
              <w:rPr>
                <w:sz w:val="20"/>
                <w:szCs w:val="20"/>
              </w:rPr>
            </w:pPr>
            <w:proofErr w:type="spellStart"/>
            <w:r w:rsidRPr="007129EF">
              <w:rPr>
                <w:sz w:val="20"/>
                <w:szCs w:val="20"/>
              </w:rPr>
              <w:t>Блочно</w:t>
            </w:r>
            <w:proofErr w:type="spellEnd"/>
            <w:r w:rsidRPr="007129EF">
              <w:rPr>
                <w:sz w:val="20"/>
                <w:szCs w:val="20"/>
              </w:rPr>
              <w:t xml:space="preserve">-модульная котельная установка транспортабельная БМК-206 (комплектация: котел водогрейный КВр-0,6 – 2 шт., насос сетевой </w:t>
            </w:r>
            <w:proofErr w:type="spellStart"/>
            <w:r w:rsidRPr="007129EF">
              <w:rPr>
                <w:sz w:val="20"/>
                <w:szCs w:val="20"/>
              </w:rPr>
              <w:t>Aquqrio</w:t>
            </w:r>
            <w:proofErr w:type="spellEnd"/>
            <w:r w:rsidRPr="007129EF">
              <w:rPr>
                <w:sz w:val="20"/>
                <w:szCs w:val="20"/>
              </w:rPr>
              <w:t xml:space="preserve"> ADK-30 – 2 шт., насос </w:t>
            </w:r>
            <w:proofErr w:type="spellStart"/>
            <w:r w:rsidRPr="007129EF">
              <w:rPr>
                <w:sz w:val="20"/>
                <w:szCs w:val="20"/>
              </w:rPr>
              <w:t>подпиточный</w:t>
            </w:r>
            <w:proofErr w:type="spellEnd"/>
            <w:r w:rsidRPr="007129EF">
              <w:rPr>
                <w:sz w:val="20"/>
                <w:szCs w:val="20"/>
              </w:rPr>
              <w:t xml:space="preserve"> </w:t>
            </w:r>
            <w:proofErr w:type="spellStart"/>
            <w:r w:rsidRPr="007129EF">
              <w:rPr>
                <w:sz w:val="20"/>
                <w:szCs w:val="20"/>
              </w:rPr>
              <w:t>Джилекс</w:t>
            </w:r>
            <w:proofErr w:type="spellEnd"/>
            <w:r w:rsidRPr="007129EF">
              <w:rPr>
                <w:sz w:val="20"/>
                <w:szCs w:val="20"/>
              </w:rPr>
              <w:t xml:space="preserve"> </w:t>
            </w:r>
            <w:proofErr w:type="spellStart"/>
            <w:r w:rsidRPr="007129EF">
              <w:rPr>
                <w:sz w:val="20"/>
                <w:szCs w:val="20"/>
              </w:rPr>
              <w:t>Джамбо</w:t>
            </w:r>
            <w:proofErr w:type="spellEnd"/>
            <w:r w:rsidRPr="007129EF">
              <w:rPr>
                <w:sz w:val="20"/>
                <w:szCs w:val="20"/>
              </w:rPr>
              <w:t xml:space="preserve"> 55/35 П-18 – 2 шт., расширительный мембранный бак </w:t>
            </w:r>
            <w:r w:rsidRPr="007129EF">
              <w:rPr>
                <w:sz w:val="20"/>
                <w:szCs w:val="20"/>
              </w:rPr>
              <w:lastRenderedPageBreak/>
              <w:t xml:space="preserve">V=100 л </w:t>
            </w:r>
            <w:proofErr w:type="spellStart"/>
            <w:r w:rsidRPr="007129EF">
              <w:rPr>
                <w:sz w:val="20"/>
                <w:szCs w:val="20"/>
              </w:rPr>
              <w:t>Wester</w:t>
            </w:r>
            <w:proofErr w:type="spellEnd"/>
            <w:r w:rsidRPr="007129EF">
              <w:rPr>
                <w:sz w:val="20"/>
                <w:szCs w:val="20"/>
              </w:rPr>
              <w:t xml:space="preserve"> WRV-100 – 1 шт., бак запаса воды V=0,75 куб. метров – 1 шт., дымосос центробежный правого/левого вращения ДН-6,3*3*1500 – 2 шт., вентилятор радиальный (центробежный) общего назначения правого/левого вращения ВЦ 14-46 2,5*0,75*1500 – 2 шт., воздушная линия – 1 шт., шкаф ВРУ – 1 шт., шкаф ШУК – 1 шт., шкаф ШУН -  1 шт., светильник светодиодный, 36 Вт ДСП 1306 36 Вт 4500К IP65 1200 мм – 3 шт., светильник светодиодный автономный аккумулятор/сеть, 3 Вт ДПА 3926 – 3 шт., светильник круглый НПП1301 – 1 шт., выключатель одноклавишный герметичный наружной установки 16А IP54 – 3 шт., розетка герметичная наружной установки двойная 16А IP54 – 1 шт., розетка герметичная наружной установки одинарная 16А IP54 – 8 шт., вилка прямая 16А с заземлением – 5 шт., </w:t>
            </w:r>
            <w:proofErr w:type="spellStart"/>
            <w:r w:rsidRPr="007129EF">
              <w:rPr>
                <w:sz w:val="20"/>
                <w:szCs w:val="20"/>
              </w:rPr>
              <w:t>термопреобразователь</w:t>
            </w:r>
            <w:proofErr w:type="spellEnd"/>
            <w:r w:rsidRPr="007129EF">
              <w:rPr>
                <w:sz w:val="20"/>
                <w:szCs w:val="20"/>
              </w:rPr>
              <w:t xml:space="preserve"> сопротивления ДТС035-Pt100.B3.80 – 2 шт., пожарная сигнализация – 1 шт., </w:t>
            </w:r>
            <w:proofErr w:type="spellStart"/>
            <w:r w:rsidRPr="007129EF">
              <w:rPr>
                <w:sz w:val="20"/>
                <w:szCs w:val="20"/>
              </w:rPr>
              <w:t>бензогенератор</w:t>
            </w:r>
            <w:proofErr w:type="spellEnd"/>
            <w:r w:rsidRPr="007129EF">
              <w:rPr>
                <w:sz w:val="20"/>
                <w:szCs w:val="20"/>
              </w:rPr>
              <w:t xml:space="preserve"> G420-9HCE </w:t>
            </w:r>
            <w:proofErr w:type="spellStart"/>
            <w:r w:rsidRPr="007129EF">
              <w:rPr>
                <w:sz w:val="20"/>
                <w:szCs w:val="20"/>
              </w:rPr>
              <w:t>Pн</w:t>
            </w:r>
            <w:proofErr w:type="spellEnd"/>
            <w:r w:rsidRPr="007129EF">
              <w:rPr>
                <w:sz w:val="20"/>
                <w:szCs w:val="20"/>
              </w:rPr>
              <w:t xml:space="preserve">=7,5 кВт, </w:t>
            </w:r>
            <w:proofErr w:type="spellStart"/>
            <w:r w:rsidRPr="007129EF">
              <w:rPr>
                <w:sz w:val="20"/>
                <w:szCs w:val="20"/>
              </w:rPr>
              <w:t>Uн</w:t>
            </w:r>
            <w:proofErr w:type="spellEnd"/>
            <w:r w:rsidRPr="007129EF">
              <w:rPr>
                <w:sz w:val="20"/>
                <w:szCs w:val="20"/>
              </w:rPr>
              <w:t>=400/230 В ТСС АД-16С-Т400 – 1 шт., прибор учета исходной воды ВСКМ Ду15 – 1 шт., промышленная дымовая труба – 1 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ind w:left="-6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lastRenderedPageBreak/>
              <w:t xml:space="preserve">Кировская область, </w:t>
            </w:r>
            <w:proofErr w:type="spellStart"/>
            <w:r w:rsidRPr="007129EF">
              <w:rPr>
                <w:sz w:val="20"/>
                <w:szCs w:val="20"/>
              </w:rPr>
              <w:t>Тужинский</w:t>
            </w:r>
            <w:proofErr w:type="spellEnd"/>
            <w:r w:rsidRPr="007129EF">
              <w:rPr>
                <w:sz w:val="20"/>
                <w:szCs w:val="20"/>
              </w:rPr>
              <w:t xml:space="preserve"> р-н, с. </w:t>
            </w:r>
            <w:proofErr w:type="spellStart"/>
            <w:r w:rsidRPr="007129EF">
              <w:rPr>
                <w:sz w:val="20"/>
                <w:szCs w:val="20"/>
              </w:rPr>
              <w:t>Ныр</w:t>
            </w:r>
            <w:proofErr w:type="spellEnd"/>
            <w:r w:rsidRPr="007129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Одноэтажное, железное здание, площадью 38,66 </w:t>
            </w:r>
            <w:proofErr w:type="spellStart"/>
            <w:r w:rsidRPr="007129EF">
              <w:rPr>
                <w:sz w:val="20"/>
                <w:szCs w:val="20"/>
              </w:rPr>
              <w:t>кв.м</w:t>
            </w:r>
            <w:proofErr w:type="spellEnd"/>
            <w:r w:rsidRPr="007129EF">
              <w:rPr>
                <w:sz w:val="20"/>
                <w:szCs w:val="20"/>
              </w:rPr>
              <w:t>.</w:t>
            </w:r>
            <w:r w:rsidRPr="00B605A2">
              <w:rPr>
                <w:sz w:val="20"/>
                <w:szCs w:val="20"/>
              </w:rPr>
              <w:t>, 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right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8684290,00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F03AA8" w:rsidRDefault="00E8371B" w:rsidP="00AB2BBF">
            <w:pPr>
              <w:jc w:val="right"/>
              <w:rPr>
                <w:sz w:val="20"/>
                <w:szCs w:val="20"/>
              </w:rPr>
            </w:pPr>
            <w:r w:rsidRPr="00F03AA8">
              <w:rPr>
                <w:sz w:val="20"/>
                <w:szCs w:val="20"/>
              </w:rPr>
              <w:t>8684290,00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ind w:left="-6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7129EF">
              <w:rPr>
                <w:sz w:val="20"/>
                <w:szCs w:val="20"/>
              </w:rPr>
              <w:lastRenderedPageBreak/>
              <w:t>Тужинский</w:t>
            </w:r>
            <w:proofErr w:type="spellEnd"/>
            <w:r w:rsidRPr="007129EF">
              <w:rPr>
                <w:sz w:val="20"/>
                <w:szCs w:val="20"/>
              </w:rPr>
              <w:t xml:space="preserve"> р-н, </w:t>
            </w:r>
            <w:proofErr w:type="spellStart"/>
            <w:r w:rsidRPr="007129EF">
              <w:rPr>
                <w:sz w:val="20"/>
                <w:szCs w:val="20"/>
              </w:rPr>
              <w:t>пгт</w:t>
            </w:r>
            <w:proofErr w:type="spellEnd"/>
            <w:r w:rsidRPr="007129EF">
              <w:rPr>
                <w:sz w:val="20"/>
                <w:szCs w:val="20"/>
              </w:rPr>
              <w:t xml:space="preserve"> Тужа, </w:t>
            </w:r>
            <w:proofErr w:type="spellStart"/>
            <w:r w:rsidRPr="007129EF">
              <w:rPr>
                <w:sz w:val="20"/>
                <w:szCs w:val="20"/>
              </w:rPr>
              <w:t>ул</w:t>
            </w:r>
            <w:proofErr w:type="spellEnd"/>
            <w:r w:rsidRPr="007129EF">
              <w:rPr>
                <w:sz w:val="20"/>
                <w:szCs w:val="20"/>
              </w:rPr>
              <w:t xml:space="preserve"> Горького, д 3а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lastRenderedPageBreak/>
              <w:t>1975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43:33:310113:385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Одноэтажное, кирпичное </w:t>
            </w:r>
            <w:r w:rsidRPr="007129EF">
              <w:rPr>
                <w:sz w:val="20"/>
                <w:szCs w:val="20"/>
              </w:rPr>
              <w:lastRenderedPageBreak/>
              <w:t xml:space="preserve">здание, площадью 99,5 </w:t>
            </w:r>
            <w:proofErr w:type="spellStart"/>
            <w:r w:rsidRPr="007129EF">
              <w:rPr>
                <w:sz w:val="20"/>
                <w:szCs w:val="20"/>
              </w:rPr>
              <w:t>кв.м</w:t>
            </w:r>
            <w:proofErr w:type="spellEnd"/>
            <w:r w:rsidRPr="007129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right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lastRenderedPageBreak/>
              <w:t>102309,76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24A5C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24A5C">
              <w:rPr>
                <w:rFonts w:ascii="Times New Roman" w:hAnsi="Times New Roman"/>
                <w:sz w:val="20"/>
                <w:szCs w:val="20"/>
              </w:rPr>
              <w:t>43:33:310113:385-43/055/2022-3</w:t>
            </w:r>
          </w:p>
          <w:p w:rsidR="00E8371B" w:rsidRPr="00B24A5C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4A5C">
              <w:rPr>
                <w:rFonts w:ascii="Times New Roman" w:hAnsi="Times New Roman"/>
                <w:sz w:val="20"/>
                <w:szCs w:val="20"/>
              </w:rPr>
              <w:lastRenderedPageBreak/>
              <w:t>от</w:t>
            </w:r>
            <w:proofErr w:type="spellEnd"/>
            <w:r w:rsidRPr="00B24A5C">
              <w:rPr>
                <w:rFonts w:ascii="Times New Roman" w:hAnsi="Times New Roman"/>
                <w:sz w:val="20"/>
                <w:szCs w:val="20"/>
              </w:rPr>
              <w:t xml:space="preserve"> 13.01.2022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ind w:left="-6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7129EF">
              <w:rPr>
                <w:sz w:val="20"/>
                <w:szCs w:val="20"/>
              </w:rPr>
              <w:t>Тужинский</w:t>
            </w:r>
            <w:proofErr w:type="spellEnd"/>
            <w:r w:rsidRPr="007129EF">
              <w:rPr>
                <w:sz w:val="20"/>
                <w:szCs w:val="20"/>
              </w:rPr>
              <w:t xml:space="preserve"> р-н, </w:t>
            </w:r>
            <w:proofErr w:type="spellStart"/>
            <w:r w:rsidRPr="007129EF">
              <w:rPr>
                <w:sz w:val="20"/>
                <w:szCs w:val="20"/>
              </w:rPr>
              <w:t>пгт</w:t>
            </w:r>
            <w:proofErr w:type="spellEnd"/>
            <w:r w:rsidRPr="007129EF">
              <w:rPr>
                <w:sz w:val="20"/>
                <w:szCs w:val="20"/>
              </w:rPr>
              <w:t xml:space="preserve"> Тужа, пер Южный, д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43:33:010118:353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Одноэтажное, кирпичное здание, площадью 87,3 </w:t>
            </w:r>
            <w:proofErr w:type="spellStart"/>
            <w:r w:rsidRPr="007129EF">
              <w:rPr>
                <w:sz w:val="20"/>
                <w:szCs w:val="20"/>
              </w:rPr>
              <w:t>кв.м</w:t>
            </w:r>
            <w:proofErr w:type="spellEnd"/>
            <w:r w:rsidRPr="007129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right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121357,00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F03AA8" w:rsidRDefault="00E8371B" w:rsidP="00AB2BBF">
            <w:pPr>
              <w:jc w:val="right"/>
              <w:rPr>
                <w:sz w:val="20"/>
                <w:szCs w:val="20"/>
              </w:rPr>
            </w:pPr>
            <w:r w:rsidRPr="00F03AA8">
              <w:rPr>
                <w:sz w:val="20"/>
                <w:szCs w:val="20"/>
              </w:rPr>
              <w:t>61872,20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24A5C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4A5C">
              <w:rPr>
                <w:rFonts w:ascii="Times New Roman" w:hAnsi="Times New Roman"/>
                <w:sz w:val="20"/>
                <w:szCs w:val="20"/>
              </w:rPr>
              <w:t>43:33:010118:353-43/055/2022-2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E8371B" w:rsidRPr="00B24A5C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4A5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B24A5C">
              <w:rPr>
                <w:rFonts w:ascii="Times New Roman" w:hAnsi="Times New Roman"/>
                <w:sz w:val="20"/>
                <w:szCs w:val="20"/>
              </w:rPr>
              <w:t xml:space="preserve"> 14.01.2022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Здание котельной дома культуры (помещение котельной)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ind w:left="-6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7129EF">
              <w:rPr>
                <w:sz w:val="20"/>
                <w:szCs w:val="20"/>
              </w:rPr>
              <w:t>Тужинский</w:t>
            </w:r>
            <w:proofErr w:type="spellEnd"/>
            <w:r w:rsidRPr="007129EF">
              <w:rPr>
                <w:sz w:val="20"/>
                <w:szCs w:val="20"/>
              </w:rPr>
              <w:t xml:space="preserve"> р-н, </w:t>
            </w:r>
            <w:proofErr w:type="spellStart"/>
            <w:r w:rsidRPr="007129EF">
              <w:rPr>
                <w:sz w:val="20"/>
                <w:szCs w:val="20"/>
              </w:rPr>
              <w:t>пгт</w:t>
            </w:r>
            <w:proofErr w:type="spellEnd"/>
            <w:r w:rsidRPr="007129EF">
              <w:rPr>
                <w:sz w:val="20"/>
                <w:szCs w:val="20"/>
              </w:rPr>
              <w:t xml:space="preserve"> Тужа, </w:t>
            </w:r>
            <w:proofErr w:type="spellStart"/>
            <w:r w:rsidRPr="007129EF">
              <w:rPr>
                <w:sz w:val="20"/>
                <w:szCs w:val="20"/>
              </w:rPr>
              <w:t>ул</w:t>
            </w:r>
            <w:proofErr w:type="spellEnd"/>
            <w:r w:rsidRPr="007129EF">
              <w:rPr>
                <w:sz w:val="20"/>
                <w:szCs w:val="20"/>
              </w:rPr>
              <w:t xml:space="preserve"> Свободы, д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Нежилое кирпичное помещение, площадью 54,41 </w:t>
            </w:r>
            <w:proofErr w:type="spellStart"/>
            <w:r w:rsidRPr="007129EF">
              <w:rPr>
                <w:sz w:val="20"/>
                <w:szCs w:val="20"/>
              </w:rPr>
              <w:t>кв.м</w:t>
            </w:r>
            <w:proofErr w:type="spellEnd"/>
            <w:r w:rsidRPr="007129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right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241731,35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ЦРБ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Набережная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321160,93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спорткомплекса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Фокина, д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222073,06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AD6877" w:rsidRDefault="00E8371B" w:rsidP="00AB2BBF">
            <w:pPr>
              <w:jc w:val="right"/>
              <w:rPr>
                <w:sz w:val="20"/>
                <w:szCs w:val="20"/>
              </w:rPr>
            </w:pPr>
            <w:r w:rsidRPr="00AD6877">
              <w:rPr>
                <w:sz w:val="20"/>
                <w:szCs w:val="20"/>
              </w:rPr>
              <w:t>111648,17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спорткомплекса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Фокина, д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54107,00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AD6877" w:rsidRDefault="00E8371B" w:rsidP="00AB2BBF">
            <w:pPr>
              <w:jc w:val="right"/>
              <w:rPr>
                <w:sz w:val="20"/>
                <w:szCs w:val="20"/>
              </w:rPr>
            </w:pPr>
            <w:r w:rsidRPr="00AD6877">
              <w:rPr>
                <w:sz w:val="20"/>
                <w:szCs w:val="20"/>
              </w:rPr>
              <w:t>34867,85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к семенной инспекции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Советская, д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17707,00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AD6877" w:rsidRDefault="00E8371B" w:rsidP="00AB2BBF">
            <w:pPr>
              <w:jc w:val="right"/>
              <w:rPr>
                <w:sz w:val="20"/>
                <w:szCs w:val="20"/>
              </w:rPr>
            </w:pPr>
            <w:r w:rsidRPr="00AD687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к д/с «Сказка»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lastRenderedPageBreak/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Советская, д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212413,98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к зданию управления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Горького, д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143946,40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Тепловая сеть от </w:t>
            </w:r>
            <w:proofErr w:type="spellStart"/>
            <w:r w:rsidRPr="002932C3">
              <w:rPr>
                <w:sz w:val="20"/>
                <w:szCs w:val="20"/>
              </w:rPr>
              <w:t>ФОКа</w:t>
            </w:r>
            <w:proofErr w:type="spellEnd"/>
            <w:r w:rsidRPr="002932C3">
              <w:rPr>
                <w:sz w:val="20"/>
                <w:szCs w:val="20"/>
              </w:rPr>
              <w:t xml:space="preserve"> до здания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892297,95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дома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Свободы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775921,00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AD6877" w:rsidRDefault="00E8371B" w:rsidP="00AB2BBF">
            <w:pPr>
              <w:jc w:val="right"/>
              <w:rPr>
                <w:sz w:val="20"/>
                <w:szCs w:val="20"/>
              </w:rPr>
            </w:pPr>
            <w:r w:rsidRPr="00AD6877">
              <w:rPr>
                <w:sz w:val="20"/>
                <w:szCs w:val="20"/>
              </w:rPr>
              <w:t>45261,87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от котельной № 2 до дома по ул. Орджоникидзе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Орджоникидзе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220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1092098,51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AD6877" w:rsidRDefault="00E8371B" w:rsidP="00AB2BBF">
            <w:pPr>
              <w:jc w:val="right"/>
              <w:rPr>
                <w:sz w:val="20"/>
                <w:szCs w:val="20"/>
              </w:rPr>
            </w:pPr>
            <w:r w:rsidRPr="00AD6877">
              <w:rPr>
                <w:sz w:val="20"/>
                <w:szCs w:val="20"/>
              </w:rPr>
              <w:t>273024,71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от котельной № 2 до ул. Невского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Невского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236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930021,59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AD6877" w:rsidRDefault="00E8371B" w:rsidP="00AB2BBF">
            <w:pPr>
              <w:jc w:val="right"/>
              <w:rPr>
                <w:sz w:val="20"/>
                <w:szCs w:val="20"/>
              </w:rPr>
            </w:pPr>
            <w:r w:rsidRPr="00AD6877">
              <w:rPr>
                <w:sz w:val="20"/>
                <w:szCs w:val="20"/>
              </w:rPr>
              <w:t>317757,37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с. </w:t>
            </w:r>
            <w:proofErr w:type="spellStart"/>
            <w:r w:rsidRPr="002932C3">
              <w:rPr>
                <w:sz w:val="20"/>
                <w:szCs w:val="20"/>
              </w:rPr>
              <w:t>Ныр</w:t>
            </w:r>
            <w:proofErr w:type="spellEnd"/>
            <w:r w:rsidRPr="002932C3">
              <w:rPr>
                <w:sz w:val="20"/>
                <w:szCs w:val="20"/>
              </w:rPr>
              <w:t xml:space="preserve">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Советская, д 6 (здание дома культуры), д. 8 (Здание детского комбината), д. 10 (здание школы), д.13 (здание администрации), д 13а (здание магазина), д 13б </w:t>
            </w:r>
            <w:r w:rsidRPr="002932C3">
              <w:rPr>
                <w:sz w:val="20"/>
                <w:szCs w:val="20"/>
              </w:rPr>
              <w:lastRenderedPageBreak/>
              <w:t>(здание котельной)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lastRenderedPageBreak/>
              <w:t>1984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432,53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2186982,00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2186982</w:t>
            </w:r>
            <w:r w:rsidRPr="002932C3">
              <w:rPr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AB2BBF">
        <w:tc>
          <w:tcPr>
            <w:tcW w:w="15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водоснабжения</w:t>
            </w:r>
          </w:p>
        </w:tc>
      </w:tr>
      <w:tr w:rsidR="00E8371B" w:rsidRPr="00F17658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605A2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605A2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605A2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605A2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605A2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605A2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605A2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605A2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605A2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 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 на северо-восточной части д. </w:t>
            </w:r>
            <w:proofErr w:type="spellStart"/>
            <w:r w:rsidRPr="002932C3">
              <w:rPr>
                <w:sz w:val="20"/>
                <w:szCs w:val="20"/>
              </w:rPr>
              <w:t>Греково</w:t>
            </w:r>
            <w:proofErr w:type="spellEnd"/>
            <w:r w:rsidRPr="002932C3">
              <w:rPr>
                <w:sz w:val="20"/>
                <w:szCs w:val="20"/>
              </w:rPr>
              <w:t>, (в поле)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43:33:000000:320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932C3">
              <w:rPr>
                <w:sz w:val="20"/>
                <w:szCs w:val="20"/>
              </w:rPr>
              <w:t xml:space="preserve"> куб.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2792</w:t>
            </w:r>
            <w:r w:rsidRPr="002932C3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43:33:000000:320-43/055/2024-1</w:t>
            </w:r>
          </w:p>
          <w:p w:rsidR="00E8371B" w:rsidRPr="007129EF" w:rsidRDefault="00E8371B" w:rsidP="00AB2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19.07.2024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 башня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 в западной части д. Евсино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22 куб.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 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 на северо-восточной части д. </w:t>
            </w:r>
            <w:proofErr w:type="spellStart"/>
            <w:r w:rsidRPr="002932C3">
              <w:rPr>
                <w:sz w:val="20"/>
                <w:szCs w:val="20"/>
              </w:rPr>
              <w:t>Греково</w:t>
            </w:r>
            <w:proofErr w:type="spellEnd"/>
            <w:r w:rsidRPr="002932C3">
              <w:rPr>
                <w:sz w:val="20"/>
                <w:szCs w:val="20"/>
              </w:rPr>
              <w:t>, (в поле)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32,5 куб.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78685,00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 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Отюгово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3179 м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209155,00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Солонухино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469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32460,00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Евсино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3058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201195,00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</w:t>
            </w:r>
            <w:r w:rsidRPr="002932C3">
              <w:rPr>
                <w:sz w:val="20"/>
                <w:szCs w:val="20"/>
              </w:rPr>
              <w:lastRenderedPageBreak/>
              <w:t xml:space="preserve">район, д. </w:t>
            </w:r>
            <w:proofErr w:type="spellStart"/>
            <w:r w:rsidRPr="002932C3">
              <w:rPr>
                <w:sz w:val="20"/>
                <w:szCs w:val="20"/>
              </w:rPr>
              <w:t>Греково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lastRenderedPageBreak/>
              <w:t>1988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43:33:000000:320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6548</w:t>
            </w:r>
            <w:r w:rsidRPr="002932C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451340,00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43:33:000000:320-43/055/2024-1</w:t>
            </w:r>
          </w:p>
          <w:p w:rsidR="00E8371B" w:rsidRPr="007129EF" w:rsidRDefault="00E8371B" w:rsidP="00AB2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19.07.2024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3498 (насос, щит управление насосом, рубильник)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Солонухино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67 м </w:t>
            </w:r>
            <w:r>
              <w:rPr>
                <w:sz w:val="20"/>
                <w:szCs w:val="20"/>
              </w:rPr>
              <w:t>–</w:t>
            </w:r>
            <w:r w:rsidRPr="002932C3">
              <w:rPr>
                <w:sz w:val="20"/>
                <w:szCs w:val="20"/>
              </w:rPr>
              <w:t xml:space="preserve"> глубина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8037,00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6867 (павильон, насос, щит управление насосом, рубильник)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Евсино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54 м </w:t>
            </w:r>
            <w:r>
              <w:rPr>
                <w:sz w:val="20"/>
                <w:szCs w:val="20"/>
              </w:rPr>
              <w:t>–</w:t>
            </w:r>
            <w:r w:rsidRPr="002932C3">
              <w:rPr>
                <w:sz w:val="20"/>
                <w:szCs w:val="20"/>
              </w:rPr>
              <w:t xml:space="preserve"> глубина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49945,00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6428 (павильон, насос, щит управление насосом, рубильник)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Греково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43:33:000000:320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90 м </w:t>
            </w:r>
            <w:r>
              <w:rPr>
                <w:sz w:val="20"/>
                <w:szCs w:val="20"/>
              </w:rPr>
              <w:t>–</w:t>
            </w:r>
            <w:r w:rsidRPr="002932C3">
              <w:rPr>
                <w:sz w:val="20"/>
                <w:szCs w:val="20"/>
              </w:rPr>
              <w:t xml:space="preserve"> глубина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78685,00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43:33:000000:320-43/055/2024-1</w:t>
            </w:r>
          </w:p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19.07.2024</w:t>
            </w:r>
          </w:p>
          <w:p w:rsidR="00E8371B" w:rsidRPr="007129EF" w:rsidRDefault="00E8371B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4484 (павильон, насос, щит управление насосом, рубильник)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Греково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97 м </w:t>
            </w:r>
            <w:r>
              <w:rPr>
                <w:sz w:val="20"/>
                <w:szCs w:val="20"/>
              </w:rPr>
              <w:t>–</w:t>
            </w:r>
            <w:r w:rsidRPr="002932C3">
              <w:rPr>
                <w:sz w:val="20"/>
                <w:szCs w:val="20"/>
              </w:rPr>
              <w:t xml:space="preserve"> глубина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48500,00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2735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Михайловское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41518E">
              <w:rPr>
                <w:sz w:val="20"/>
                <w:szCs w:val="20"/>
              </w:rPr>
              <w:t>43:33:000000:319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глубина - </w:t>
            </w:r>
            <w:r>
              <w:rPr>
                <w:sz w:val="20"/>
                <w:szCs w:val="20"/>
              </w:rPr>
              <w:t>120</w:t>
            </w:r>
            <w:r w:rsidRPr="002932C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49945,00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43:33:000000:319-43/055/2024-1</w:t>
            </w:r>
          </w:p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10.07.2024</w:t>
            </w:r>
          </w:p>
          <w:p w:rsidR="00E8371B" w:rsidRPr="007129EF" w:rsidRDefault="00E8371B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Михайловское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41518E">
              <w:rPr>
                <w:sz w:val="20"/>
                <w:szCs w:val="20"/>
              </w:rPr>
              <w:t>43:33:000000:319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10093,50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43:33:000000:319-43/055/2024-1</w:t>
            </w:r>
          </w:p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10.07.2024</w:t>
            </w:r>
          </w:p>
          <w:p w:rsidR="00E8371B" w:rsidRPr="007129EF" w:rsidRDefault="00E8371B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Михайловское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41518E">
              <w:rPr>
                <w:sz w:val="20"/>
                <w:szCs w:val="20"/>
              </w:rPr>
              <w:t>43:33:000000:319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10093,50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43:33:000000:319-43/055/2024-1</w:t>
            </w:r>
          </w:p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10.07.2024</w:t>
            </w:r>
          </w:p>
          <w:p w:rsidR="00E8371B" w:rsidRPr="007129EF" w:rsidRDefault="00E8371B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538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Масленская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- 64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39371,00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Масленская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9500,00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3261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Шешурга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глубина - </w:t>
            </w:r>
            <w:r>
              <w:rPr>
                <w:sz w:val="20"/>
                <w:szCs w:val="20"/>
              </w:rPr>
              <w:t>120</w:t>
            </w:r>
            <w:r w:rsidRPr="002932C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43:33:000000:321-43/055/2024-1</w:t>
            </w:r>
          </w:p>
          <w:p w:rsidR="00E8371B" w:rsidRPr="00F726C1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24.07.2024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Шешурга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43:33:000000:321-43/055/2024-1</w:t>
            </w:r>
          </w:p>
          <w:p w:rsidR="00E8371B" w:rsidRPr="00F726C1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24.07.2024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920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Васькино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- 75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43:33:000000:318-43/055/2024-1</w:t>
            </w:r>
          </w:p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05.07.2024</w:t>
            </w:r>
          </w:p>
          <w:p w:rsidR="00E8371B" w:rsidRPr="00F726C1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Васькино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E7061D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43:33:000000:318-43/055/2024-1</w:t>
            </w:r>
          </w:p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05.07.2024</w:t>
            </w:r>
          </w:p>
          <w:p w:rsidR="00E8371B" w:rsidRPr="00F726C1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Васькино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E7061D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43:33:000000:318-43/055/2024-1</w:t>
            </w:r>
          </w:p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05.07.2024</w:t>
            </w:r>
          </w:p>
          <w:p w:rsidR="00E8371B" w:rsidRPr="00F726C1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Михайловское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7118</w:t>
            </w:r>
            <w:r w:rsidRPr="002932C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485080,00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43:33:000000:319-43/055/2024-1</w:t>
            </w:r>
          </w:p>
          <w:p w:rsidR="00E8371B" w:rsidRPr="007129EF" w:rsidRDefault="00E8371B" w:rsidP="00AB2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10.07.2024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Масленская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3,17 км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37990,00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F17658">
              <w:rPr>
                <w:sz w:val="20"/>
                <w:szCs w:val="20"/>
              </w:rPr>
              <w:t>8246,36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Шешурга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</w:t>
            </w:r>
            <w:r w:rsidRPr="002932C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43:33:000000:321-43/055/2024-1</w:t>
            </w:r>
          </w:p>
          <w:p w:rsidR="00E8371B" w:rsidRPr="00F726C1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24.07.2024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Васькино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4384</w:t>
            </w:r>
            <w:r w:rsidRPr="002932C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43:33:000000:318-43/055/2024-1</w:t>
            </w:r>
          </w:p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05.07.2024</w:t>
            </w:r>
          </w:p>
          <w:p w:rsidR="00E8371B" w:rsidRPr="00F726C1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Пиштенур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3700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440474,00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 №1685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Пиштенур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- 96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2755,00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 №5920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Пиштенур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- 79 м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2755,00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 №5273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Ныр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- 84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1775,00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Артезианская скважина №6539 (Сети водопроводные протяженностью 7494 м., водонапорная башня)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Ныр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48 </w:t>
            </w:r>
            <w:proofErr w:type="spellStart"/>
            <w:r w:rsidRPr="002932C3">
              <w:rPr>
                <w:sz w:val="20"/>
                <w:szCs w:val="20"/>
              </w:rPr>
              <w:t>кв.м</w:t>
            </w:r>
            <w:proofErr w:type="spellEnd"/>
            <w:r w:rsidRPr="002932C3">
              <w:rPr>
                <w:sz w:val="20"/>
                <w:szCs w:val="20"/>
              </w:rPr>
              <w:t>., глубина 92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5256200,51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7658">
              <w:rPr>
                <w:rFonts w:ascii="Times New Roman" w:hAnsi="Times New Roman"/>
                <w:sz w:val="20"/>
                <w:szCs w:val="20"/>
                <w:lang w:val="ru-RU"/>
              </w:rPr>
              <w:t>43:33:000000:306-43/055/2022-1 от 30.06.2022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 №537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Ныр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- 60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1880,25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lastRenderedPageBreak/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Ныр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lastRenderedPageBreak/>
              <w:t>1963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FF7FB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15478,00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Ныр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FF7FB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3022,35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Пиштенур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FF7FB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3043,00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Пиштенур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FF7FB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3022,35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Водонапорная башня БР- 25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Пачи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FF7FB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24180,00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D1625">
              <w:rPr>
                <w:rFonts w:ascii="Times New Roman" w:hAnsi="Times New Roman"/>
                <w:sz w:val="20"/>
                <w:szCs w:val="20"/>
              </w:rPr>
              <w:t>43:33:000000:31</w:t>
            </w:r>
            <w:r>
              <w:rPr>
                <w:rFonts w:ascii="Times New Roman" w:hAnsi="Times New Roman"/>
                <w:sz w:val="20"/>
                <w:szCs w:val="20"/>
              </w:rPr>
              <w:t>3-43/055/2023-1 от 01.09.2023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</w:t>
            </w:r>
            <w:r w:rsidRPr="002932C3">
              <w:rPr>
                <w:sz w:val="20"/>
                <w:szCs w:val="20"/>
              </w:rPr>
              <w:br/>
              <w:t>№ 6843 (павильон, ограждение)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Пачи</w:t>
            </w:r>
            <w:proofErr w:type="spellEnd"/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- 150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100980,00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D1625">
              <w:rPr>
                <w:rFonts w:ascii="Times New Roman" w:hAnsi="Times New Roman"/>
                <w:sz w:val="20"/>
                <w:szCs w:val="20"/>
              </w:rPr>
              <w:t>43:33:000000:31</w:t>
            </w:r>
            <w:r>
              <w:rPr>
                <w:rFonts w:ascii="Times New Roman" w:hAnsi="Times New Roman"/>
                <w:sz w:val="20"/>
                <w:szCs w:val="20"/>
              </w:rPr>
              <w:t>3-43/055/2023-1 от 01.09.2023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Пачи</w:t>
            </w:r>
            <w:proofErr w:type="spellEnd"/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6890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1503392,90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D1625">
              <w:rPr>
                <w:rFonts w:ascii="Times New Roman" w:hAnsi="Times New Roman"/>
                <w:sz w:val="20"/>
                <w:szCs w:val="20"/>
              </w:rPr>
              <w:t>43:33:000000:31</w:t>
            </w:r>
            <w:r>
              <w:rPr>
                <w:rFonts w:ascii="Times New Roman" w:hAnsi="Times New Roman"/>
                <w:sz w:val="20"/>
                <w:szCs w:val="20"/>
              </w:rPr>
              <w:t>3-43/055/2023-1 от 01.09.2023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6441 (павильон, ограждение)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Вынур</w:t>
            </w:r>
            <w:proofErr w:type="spellEnd"/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- 94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123884,00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625">
              <w:rPr>
                <w:rFonts w:ascii="Times New Roman" w:hAnsi="Times New Roman"/>
                <w:sz w:val="20"/>
                <w:szCs w:val="20"/>
                <w:lang w:val="ru-RU"/>
              </w:rPr>
              <w:t>43:33:000000:312-43/055/2023-1 от 01.09.2023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 БР- 25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Вынур</w:t>
            </w:r>
            <w:proofErr w:type="spellEnd"/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24180,00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625">
              <w:rPr>
                <w:rFonts w:ascii="Times New Roman" w:hAnsi="Times New Roman"/>
                <w:sz w:val="20"/>
                <w:szCs w:val="20"/>
                <w:lang w:val="ru-RU"/>
              </w:rPr>
              <w:t>43:33:000000:312-43/055/2023-1 от 01.09.2023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Вынур</w:t>
            </w:r>
            <w:proofErr w:type="spellEnd"/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4190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294784,00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625">
              <w:rPr>
                <w:rFonts w:ascii="Times New Roman" w:hAnsi="Times New Roman"/>
                <w:sz w:val="20"/>
                <w:szCs w:val="20"/>
                <w:lang w:val="ru-RU"/>
              </w:rPr>
              <w:t>43:33:000000:312-43/055/2023-1 от 01.09.2023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4531 (павильон)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Устье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- 105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100980,00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43:33:000000:309-43/055/2023-1 от</w:t>
            </w:r>
          </w:p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 xml:space="preserve">31.08.2023 </w:t>
            </w:r>
          </w:p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 БР- 20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Устье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r w:rsidRPr="005F728A">
              <w:rPr>
                <w:sz w:val="20"/>
                <w:szCs w:val="20"/>
              </w:rPr>
              <w:t>43:33:000000:309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43:33:000000:309-43/055/2023-1 от</w:t>
            </w:r>
          </w:p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 xml:space="preserve">31.08.2023 </w:t>
            </w:r>
          </w:p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Устье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r w:rsidRPr="005F728A">
              <w:rPr>
                <w:sz w:val="20"/>
                <w:szCs w:val="20"/>
              </w:rPr>
              <w:t>43:33:000000:309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1500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100016,00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43:33:000000:309-43/055/2023-1 от</w:t>
            </w:r>
          </w:p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 xml:space="preserve">31.08.2023 </w:t>
            </w:r>
          </w:p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 (артезианская скважина № 5А)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Молодежная, ул. </w:t>
            </w:r>
            <w:proofErr w:type="spellStart"/>
            <w:r w:rsidRPr="002932C3">
              <w:rPr>
                <w:sz w:val="20"/>
                <w:szCs w:val="20"/>
              </w:rPr>
              <w:t>Олнечная</w:t>
            </w:r>
            <w:proofErr w:type="spellEnd"/>
            <w:r w:rsidRPr="002932C3">
              <w:rPr>
                <w:sz w:val="20"/>
                <w:szCs w:val="20"/>
              </w:rPr>
              <w:t>, пер. Солнечный, ул. Механизаторов, часть ул. Кирова, часть ул. Суворова, часть ул. Калинина, ул. Победы)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6 846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326546,30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202F">
              <w:rPr>
                <w:rFonts w:ascii="Times New Roman" w:hAnsi="Times New Roman"/>
                <w:sz w:val="20"/>
                <w:szCs w:val="20"/>
              </w:rPr>
              <w:t>93391,47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 (артезианская скважина № 4057)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Свободы, ул. Профсоюзная, ул. Дружбы, ул. Мира,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932C3">
              <w:rPr>
                <w:sz w:val="20"/>
                <w:szCs w:val="20"/>
              </w:rPr>
              <w:t>396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613363,57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 (артезианская скважина № 6336А)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Новая, ул. Полевая, ул. Энтузиастов</w:t>
            </w:r>
            <w:proofErr w:type="gramStart"/>
            <w:r w:rsidRPr="002932C3">
              <w:rPr>
                <w:sz w:val="20"/>
                <w:szCs w:val="20"/>
              </w:rPr>
              <w:t>, .</w:t>
            </w:r>
            <w:proofErr w:type="gramEnd"/>
            <w:r w:rsidRPr="002932C3">
              <w:rPr>
                <w:sz w:val="20"/>
                <w:szCs w:val="20"/>
              </w:rPr>
              <w:t xml:space="preserve">, </w:t>
            </w:r>
            <w:r w:rsidRPr="002932C3">
              <w:rPr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2932C3">
              <w:rPr>
                <w:sz w:val="20"/>
                <w:szCs w:val="20"/>
              </w:rPr>
              <w:t>Рассохина</w:t>
            </w:r>
            <w:proofErr w:type="spellEnd"/>
            <w:r w:rsidRPr="002932C3">
              <w:rPr>
                <w:sz w:val="20"/>
                <w:szCs w:val="20"/>
              </w:rPr>
              <w:t xml:space="preserve">, ул. Абрамова, часть ул.  Суворова, часть  ул. Калинина)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lastRenderedPageBreak/>
              <w:t>1978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932C3">
              <w:rPr>
                <w:sz w:val="20"/>
                <w:szCs w:val="20"/>
              </w:rPr>
              <w:t>580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34646,49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Водопровод внешний центральной больницы (скважина № 5364)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Набережная, на территории ЦРБ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854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40115,71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Колхозная)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159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9965,00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  <w:r>
              <w:rPr>
                <w:sz w:val="20"/>
                <w:szCs w:val="20"/>
              </w:rPr>
              <w:t>, 43:33:000000:310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д. </w:t>
            </w:r>
            <w:proofErr w:type="spellStart"/>
            <w:r w:rsidRPr="002932C3">
              <w:rPr>
                <w:sz w:val="20"/>
                <w:szCs w:val="20"/>
              </w:rPr>
              <w:t>Коврижата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4176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1072808,00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43:33:000000:310-43/055/2023-1 от</w:t>
            </w:r>
          </w:p>
          <w:p w:rsidR="00E8371B" w:rsidRPr="00721EB6" w:rsidRDefault="00E8371B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01.09.2023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пер. Суворова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320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61871,86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 заречной части поселка (артезианская скважина</w:t>
            </w:r>
            <w:r w:rsidRPr="002932C3">
              <w:rPr>
                <w:sz w:val="20"/>
                <w:szCs w:val="20"/>
              </w:rPr>
              <w:br/>
              <w:t>№ 5364)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</w:t>
            </w:r>
            <w:proofErr w:type="spellStart"/>
            <w:r w:rsidRPr="002932C3">
              <w:rPr>
                <w:sz w:val="20"/>
                <w:szCs w:val="20"/>
              </w:rPr>
              <w:t>Акшубинская</w:t>
            </w:r>
            <w:proofErr w:type="spellEnd"/>
            <w:r w:rsidRPr="002932C3">
              <w:rPr>
                <w:sz w:val="20"/>
                <w:szCs w:val="20"/>
              </w:rPr>
              <w:t xml:space="preserve">, ул. Комсомольская, часть ул. Набережной, ул. Прудовая, ул. Комарова, ул. Строительная, ул. Северная, ул. </w:t>
            </w:r>
            <w:r w:rsidRPr="002932C3">
              <w:rPr>
                <w:sz w:val="20"/>
                <w:szCs w:val="20"/>
              </w:rPr>
              <w:lastRenderedPageBreak/>
              <w:t>Соколовская, ул. Лесная)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lastRenderedPageBreak/>
              <w:t>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10972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1650617,65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54C3">
              <w:rPr>
                <w:rFonts w:ascii="Times New Roman" w:hAnsi="Times New Roman"/>
                <w:sz w:val="20"/>
                <w:szCs w:val="20"/>
                <w:lang w:val="ru-RU"/>
              </w:rPr>
              <w:t>7381,45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21EB6" w:rsidRDefault="00E8371B" w:rsidP="00AB2BBF">
            <w:pPr>
              <w:rPr>
                <w:sz w:val="20"/>
                <w:szCs w:val="20"/>
              </w:rPr>
            </w:pPr>
            <w:r w:rsidRPr="00721EB6">
              <w:rPr>
                <w:sz w:val="20"/>
                <w:szCs w:val="20"/>
              </w:rPr>
              <w:t xml:space="preserve">Сети водопровода, 43:33:000000:311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Караванное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EF4CB0">
              <w:rPr>
                <w:sz w:val="20"/>
                <w:szCs w:val="20"/>
              </w:rPr>
              <w:t>43:33:000000:311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2205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318501,00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jc w:val="right"/>
              <w:rPr>
                <w:sz w:val="20"/>
                <w:szCs w:val="20"/>
              </w:rPr>
            </w:pPr>
            <w:r w:rsidRPr="00D2489C">
              <w:rPr>
                <w:sz w:val="20"/>
                <w:szCs w:val="20"/>
              </w:rPr>
              <w:t>200443,96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43:33:000000:311-43/055/2023-1 от 01.09.2023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>№ 25671</w:t>
            </w:r>
            <w:r w:rsidRPr="002932C3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(часть ул. Советской, ул. Свободы, ул. Луговая, ул. Некрасова, ул. Орджоникидзе, ул. Кирова, часть ул. Суворова, ул. Фокина)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43:33:010111:200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–</w:t>
            </w:r>
            <w:r w:rsidRPr="002932C3">
              <w:rPr>
                <w:sz w:val="20"/>
                <w:szCs w:val="20"/>
              </w:rPr>
              <w:t xml:space="preserve"> 100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138640,68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D2489C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2489C">
              <w:rPr>
                <w:rFonts w:ascii="Times New Roman" w:hAnsi="Times New Roman"/>
                <w:sz w:val="20"/>
                <w:szCs w:val="20"/>
              </w:rPr>
              <w:t>43:33:010111:200-43/055/2021-2</w:t>
            </w:r>
          </w:p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2489C">
              <w:rPr>
                <w:rFonts w:ascii="Times New Roman" w:hAnsi="Times New Roman"/>
                <w:sz w:val="20"/>
                <w:szCs w:val="20"/>
              </w:rPr>
              <w:t>от 17.09.2021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>№ 4057</w:t>
            </w:r>
            <w:r w:rsidRPr="002932C3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Профсоюзная, ул. Дружбы, ул. Мира, ул. Заречная, часть ул. Свободы)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43:33:310115:107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– </w:t>
            </w:r>
            <w:r w:rsidRPr="002932C3">
              <w:rPr>
                <w:sz w:val="20"/>
                <w:szCs w:val="20"/>
              </w:rPr>
              <w:t>89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58254,11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D2489C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489C">
              <w:rPr>
                <w:rFonts w:ascii="Times New Roman" w:hAnsi="Times New Roman"/>
                <w:sz w:val="20"/>
                <w:szCs w:val="20"/>
                <w:lang w:val="ru-RU"/>
              </w:rPr>
              <w:t>43:33:310115:107-43/055/2021-2</w:t>
            </w:r>
          </w:p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489C">
              <w:rPr>
                <w:rFonts w:ascii="Times New Roman" w:hAnsi="Times New Roman"/>
                <w:sz w:val="20"/>
                <w:szCs w:val="20"/>
                <w:lang w:val="ru-RU"/>
              </w:rPr>
              <w:t>от 20.09.2021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 xml:space="preserve">№ 1Т </w:t>
            </w:r>
            <w:r w:rsidRPr="002932C3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Горького от ул. Колхозной, ул. Химиков, ул. Колхозная, ул. Труда, ул. Свободы от ул. Труда, ул. </w:t>
            </w:r>
            <w:r w:rsidRPr="002932C3">
              <w:rPr>
                <w:sz w:val="20"/>
                <w:szCs w:val="20"/>
              </w:rPr>
              <w:lastRenderedPageBreak/>
              <w:t>Кирова от ул. Труда, ул. Южная, пер. Южный)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lastRenderedPageBreak/>
              <w:t>1999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43:33:311601:822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–  </w:t>
            </w:r>
            <w:r w:rsidRPr="002932C3">
              <w:rPr>
                <w:sz w:val="20"/>
                <w:szCs w:val="20"/>
              </w:rPr>
              <w:t xml:space="preserve"> 99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49844,87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A710F1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710F1">
              <w:rPr>
                <w:rFonts w:ascii="Times New Roman" w:hAnsi="Times New Roman"/>
                <w:sz w:val="20"/>
                <w:szCs w:val="20"/>
              </w:rPr>
              <w:t>43:33:311601:822-43/055/2021-2</w:t>
            </w:r>
          </w:p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710F1">
              <w:rPr>
                <w:rFonts w:ascii="Times New Roman" w:hAnsi="Times New Roman"/>
                <w:sz w:val="20"/>
                <w:szCs w:val="20"/>
              </w:rPr>
              <w:t>от 20.09.2021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>№ 4684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Коврижата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– 95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8037,00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43:33:000000:310-43/055/2023-1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F4CB0">
              <w:rPr>
                <w:rFonts w:ascii="Times New Roman" w:hAnsi="Times New Roman"/>
                <w:sz w:val="20"/>
                <w:szCs w:val="20"/>
              </w:rPr>
              <w:t>от 01.09.2023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 xml:space="preserve">№ 6231 (Сети водопровода протяженностью 4982 м., водонапорная башня),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Покста</w:t>
            </w:r>
            <w:proofErr w:type="spellEnd"/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15 </w:t>
            </w:r>
            <w:proofErr w:type="spellStart"/>
            <w:r w:rsidRPr="002932C3">
              <w:rPr>
                <w:sz w:val="20"/>
                <w:szCs w:val="20"/>
              </w:rPr>
              <w:t>кв.м</w:t>
            </w:r>
            <w:proofErr w:type="spellEnd"/>
            <w:r w:rsidRPr="002932C3">
              <w:rPr>
                <w:sz w:val="20"/>
                <w:szCs w:val="20"/>
              </w:rPr>
              <w:t>., глубина 80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1703080,08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43:33:000000:3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F4CB0">
              <w:rPr>
                <w:rFonts w:ascii="Times New Roman" w:hAnsi="Times New Roman"/>
                <w:sz w:val="20"/>
                <w:szCs w:val="20"/>
              </w:rPr>
              <w:t>-43/055/202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4CB0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F4CB0">
              <w:rPr>
                <w:rFonts w:ascii="Times New Roman" w:hAnsi="Times New Roman"/>
                <w:sz w:val="20"/>
                <w:szCs w:val="20"/>
              </w:rPr>
              <w:t>от 01.0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F4CB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>№ 4793</w:t>
            </w:r>
            <w:r w:rsidRPr="002932C3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Береговая, ул. </w:t>
            </w:r>
            <w:proofErr w:type="spellStart"/>
            <w:r w:rsidRPr="002932C3">
              <w:rPr>
                <w:sz w:val="20"/>
                <w:szCs w:val="20"/>
              </w:rPr>
              <w:t>Акшубинская</w:t>
            </w:r>
            <w:proofErr w:type="spellEnd"/>
            <w:r w:rsidRPr="002932C3">
              <w:rPr>
                <w:sz w:val="20"/>
                <w:szCs w:val="20"/>
              </w:rPr>
              <w:t>, пер. Комсомольский, ул. Комсомольская, ул. Гагарина, ул. Набережная до д. 29)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43:33:310105:344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–</w:t>
            </w:r>
            <w:r w:rsidRPr="002932C3">
              <w:rPr>
                <w:sz w:val="20"/>
                <w:szCs w:val="20"/>
              </w:rPr>
              <w:t xml:space="preserve"> 87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26320,00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EF4CB0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4CB0">
              <w:rPr>
                <w:rFonts w:ascii="Times New Roman" w:hAnsi="Times New Roman"/>
                <w:sz w:val="20"/>
                <w:szCs w:val="20"/>
                <w:lang w:val="ru-RU"/>
              </w:rPr>
              <w:t>43:33:310105:344-43/055/2021-2</w:t>
            </w:r>
          </w:p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4CB0">
              <w:rPr>
                <w:rFonts w:ascii="Times New Roman" w:hAnsi="Times New Roman"/>
                <w:sz w:val="20"/>
                <w:szCs w:val="20"/>
                <w:lang w:val="ru-RU"/>
              </w:rPr>
              <w:t>от 21.09.2021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>№ 3186</w:t>
            </w:r>
          </w:p>
          <w:p w:rsidR="00E8371B" w:rsidRPr="002932C3" w:rsidRDefault="00E8371B" w:rsidP="00AB2B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Караванное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–</w:t>
            </w:r>
            <w:r w:rsidRPr="002932C3">
              <w:rPr>
                <w:sz w:val="20"/>
                <w:szCs w:val="20"/>
              </w:rPr>
              <w:t xml:space="preserve"> 90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139046,00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4CB0">
              <w:rPr>
                <w:rFonts w:ascii="Times New Roman" w:hAnsi="Times New Roman"/>
                <w:sz w:val="20"/>
                <w:szCs w:val="20"/>
                <w:lang w:val="ru-RU"/>
              </w:rPr>
              <w:t>43:33:000000:311-43/055/2023-1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EF4CB0">
              <w:rPr>
                <w:rFonts w:ascii="Times New Roman" w:hAnsi="Times New Roman"/>
                <w:sz w:val="20"/>
                <w:szCs w:val="20"/>
                <w:lang w:val="ru-RU"/>
              </w:rPr>
              <w:t>от 01.09.2023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>
              <w:rPr>
                <w:sz w:val="20"/>
                <w:szCs w:val="20"/>
              </w:rPr>
              <w:br/>
            </w:r>
            <w:r w:rsidRPr="002932C3">
              <w:rPr>
                <w:sz w:val="20"/>
                <w:szCs w:val="20"/>
              </w:rPr>
              <w:t xml:space="preserve"> № 6362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Кирпичный завод, ул. Заводская)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43:33:311501:229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– </w:t>
            </w:r>
            <w:r w:rsidRPr="002932C3">
              <w:rPr>
                <w:sz w:val="20"/>
                <w:szCs w:val="20"/>
              </w:rPr>
              <w:t>106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EF4CB0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43:33:311501:229-43/055/2021-2</w:t>
            </w:r>
          </w:p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от 21.09.2021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>
              <w:rPr>
                <w:sz w:val="20"/>
                <w:szCs w:val="20"/>
              </w:rPr>
              <w:br/>
            </w:r>
            <w:r w:rsidRPr="002932C3">
              <w:rPr>
                <w:sz w:val="20"/>
                <w:szCs w:val="20"/>
              </w:rPr>
              <w:t xml:space="preserve">№ 6336А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Новая, ул. Полевая, ул. Энтузиастов, ул. </w:t>
            </w:r>
            <w:proofErr w:type="spellStart"/>
            <w:r w:rsidRPr="002932C3">
              <w:rPr>
                <w:sz w:val="20"/>
                <w:szCs w:val="20"/>
              </w:rPr>
              <w:t>Рассохина</w:t>
            </w:r>
            <w:proofErr w:type="spellEnd"/>
            <w:r w:rsidRPr="002932C3">
              <w:rPr>
                <w:sz w:val="20"/>
                <w:szCs w:val="20"/>
              </w:rPr>
              <w:t>, ул. Абрамова, часть ул.  Суворова, часть  ул. Калинина)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43:33:310119:448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– </w:t>
            </w:r>
            <w:r w:rsidRPr="002932C3">
              <w:rPr>
                <w:sz w:val="20"/>
                <w:szCs w:val="20"/>
              </w:rPr>
              <w:t>116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EF4CB0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43:33:310119:448-43/055/2021-2</w:t>
            </w:r>
          </w:p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от 17.09.2021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>
              <w:rPr>
                <w:sz w:val="20"/>
                <w:szCs w:val="20"/>
              </w:rPr>
              <w:br/>
            </w:r>
            <w:r w:rsidRPr="002932C3">
              <w:rPr>
                <w:sz w:val="20"/>
                <w:szCs w:val="20"/>
              </w:rPr>
              <w:t xml:space="preserve">№ 5364 (Сеть водопровода, протяженностью 5760 м., водонапорная башня)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</w:t>
            </w:r>
            <w:proofErr w:type="spellStart"/>
            <w:r w:rsidRPr="002932C3">
              <w:rPr>
                <w:sz w:val="20"/>
                <w:szCs w:val="20"/>
              </w:rPr>
              <w:t>Акшубинская</w:t>
            </w:r>
            <w:proofErr w:type="spellEnd"/>
            <w:r w:rsidRPr="002932C3">
              <w:rPr>
                <w:sz w:val="20"/>
                <w:szCs w:val="20"/>
              </w:rPr>
              <w:t>, ул. Комсомольская, часть ул. Набережной, ул. Прудовая, ул. Комарова, ул. Строительная, ул. Северная, ул. Соколовская, ул. Лесная)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22 </w:t>
            </w:r>
            <w:proofErr w:type="spellStart"/>
            <w:r w:rsidRPr="002932C3">
              <w:rPr>
                <w:sz w:val="20"/>
                <w:szCs w:val="20"/>
              </w:rPr>
              <w:t>кв.м</w:t>
            </w:r>
            <w:proofErr w:type="spellEnd"/>
            <w:r w:rsidRPr="002932C3">
              <w:rPr>
                <w:sz w:val="20"/>
                <w:szCs w:val="20"/>
              </w:rPr>
              <w:t>., глубина 51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906529,17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E29FF">
              <w:rPr>
                <w:rFonts w:ascii="Times New Roman" w:hAnsi="Times New Roman"/>
                <w:sz w:val="20"/>
                <w:szCs w:val="20"/>
                <w:lang w:val="ru-RU"/>
              </w:rPr>
              <w:t>43:33:000000:308-43/055/2022-1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4E29FF">
              <w:rPr>
                <w:rFonts w:ascii="Times New Roman" w:hAnsi="Times New Roman"/>
                <w:sz w:val="20"/>
                <w:szCs w:val="20"/>
                <w:lang w:val="ru-RU"/>
              </w:rPr>
              <w:t>от 04.07.2022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>
              <w:rPr>
                <w:sz w:val="20"/>
                <w:szCs w:val="20"/>
              </w:rPr>
              <w:br/>
            </w:r>
            <w:r w:rsidRPr="002932C3">
              <w:rPr>
                <w:sz w:val="20"/>
                <w:szCs w:val="20"/>
              </w:rPr>
              <w:t xml:space="preserve">№ 20569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Садовая)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43:33:310107:214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– </w:t>
            </w:r>
            <w:r w:rsidRPr="002932C3">
              <w:rPr>
                <w:sz w:val="20"/>
                <w:szCs w:val="20"/>
              </w:rPr>
              <w:t>98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right"/>
            </w:pPr>
            <w:r w:rsidRPr="002A173C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4E29F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E29FF">
              <w:rPr>
                <w:rFonts w:ascii="Times New Roman" w:hAnsi="Times New Roman"/>
                <w:sz w:val="20"/>
                <w:szCs w:val="20"/>
                <w:lang w:val="ru-RU"/>
              </w:rPr>
              <w:t>43:33:310107:214-43/055/2021-2</w:t>
            </w:r>
          </w:p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E29FF">
              <w:rPr>
                <w:rFonts w:ascii="Times New Roman" w:hAnsi="Times New Roman"/>
                <w:sz w:val="20"/>
                <w:szCs w:val="20"/>
                <w:lang w:val="ru-RU"/>
              </w:rPr>
              <w:t>от 17.09.2021</w:t>
            </w:r>
          </w:p>
        </w:tc>
      </w:tr>
      <w:tr w:rsidR="00E8371B" w:rsidRPr="007129EF" w:rsidTr="00E8371B">
        <w:trPr>
          <w:trHeight w:val="11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>
              <w:rPr>
                <w:sz w:val="20"/>
                <w:szCs w:val="20"/>
              </w:rPr>
              <w:br/>
            </w:r>
            <w:r w:rsidRPr="002932C3">
              <w:rPr>
                <w:sz w:val="20"/>
                <w:szCs w:val="20"/>
              </w:rPr>
              <w:t>№ 5А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Молодежная, ул. </w:t>
            </w:r>
            <w:r>
              <w:rPr>
                <w:sz w:val="20"/>
                <w:szCs w:val="20"/>
              </w:rPr>
              <w:t>Со</w:t>
            </w:r>
            <w:r w:rsidRPr="002932C3">
              <w:rPr>
                <w:sz w:val="20"/>
                <w:szCs w:val="20"/>
              </w:rPr>
              <w:t xml:space="preserve">лнечная, пер. Солнечный, ул. </w:t>
            </w:r>
            <w:r w:rsidRPr="002932C3">
              <w:rPr>
                <w:sz w:val="20"/>
                <w:szCs w:val="20"/>
              </w:rPr>
              <w:lastRenderedPageBreak/>
              <w:t>Механизаторов, часть ул. Кирова, часть ул. Суворова, часть ул. Калинина, ул. Победы)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lastRenderedPageBreak/>
              <w:t>1993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43:33:310108:291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– </w:t>
            </w:r>
            <w:r w:rsidRPr="002932C3">
              <w:rPr>
                <w:sz w:val="20"/>
                <w:szCs w:val="20"/>
              </w:rPr>
              <w:t>45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right"/>
            </w:pPr>
            <w:r w:rsidRPr="002A173C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66B22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6B22">
              <w:rPr>
                <w:rFonts w:ascii="Times New Roman" w:hAnsi="Times New Roman"/>
                <w:sz w:val="20"/>
                <w:szCs w:val="20"/>
                <w:lang w:val="ru-RU"/>
              </w:rPr>
              <w:t>43:33:310108:291-43/055/2021-2</w:t>
            </w:r>
          </w:p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6B22">
              <w:rPr>
                <w:rFonts w:ascii="Times New Roman" w:hAnsi="Times New Roman"/>
                <w:sz w:val="20"/>
                <w:szCs w:val="20"/>
                <w:lang w:val="ru-RU"/>
              </w:rPr>
              <w:t>от 20.09.2021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Горького,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53799,00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right"/>
            </w:pPr>
            <w:r w:rsidRPr="002A173C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Водоснабжение южной части поселка Тужа (1 пусковой комплекс)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Российская Федерация, 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пос. Тужа (ул. Горького)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43:33:310101:207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608,78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991719,38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jc w:val="right"/>
              <w:rPr>
                <w:sz w:val="20"/>
                <w:szCs w:val="20"/>
              </w:rPr>
            </w:pPr>
            <w:r w:rsidRPr="00B66B22">
              <w:rPr>
                <w:sz w:val="20"/>
                <w:szCs w:val="20"/>
              </w:rPr>
              <w:t>201806,86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66B22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6B22">
              <w:rPr>
                <w:rFonts w:ascii="Times New Roman" w:hAnsi="Times New Roman"/>
                <w:sz w:val="20"/>
                <w:szCs w:val="20"/>
                <w:lang w:val="ru-RU"/>
              </w:rPr>
              <w:t>43:33:310101:207-43/055/2021-4</w:t>
            </w:r>
          </w:p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6B22">
              <w:rPr>
                <w:rFonts w:ascii="Times New Roman" w:hAnsi="Times New Roman"/>
                <w:sz w:val="20"/>
                <w:szCs w:val="20"/>
                <w:lang w:val="ru-RU"/>
              </w:rPr>
              <w:t>от 10.11.2021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655211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</w:tr>
      <w:tr w:rsidR="00E8371B" w:rsidRPr="007129EF" w:rsidTr="00AB2BBF">
        <w:tc>
          <w:tcPr>
            <w:tcW w:w="15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Объекты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водоотведения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Очистные сооружения ЦРБ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241977,00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Очистные сооружения,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за ул.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43:33:310108:264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502,5 </w:t>
            </w:r>
            <w:proofErr w:type="spellStart"/>
            <w:r w:rsidRPr="002932C3">
              <w:rPr>
                <w:sz w:val="20"/>
                <w:szCs w:val="20"/>
              </w:rPr>
              <w:t>кв.м</w:t>
            </w:r>
            <w:proofErr w:type="spellEnd"/>
            <w:r w:rsidRPr="002932C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2793760,00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jc w:val="right"/>
              <w:rPr>
                <w:sz w:val="20"/>
                <w:szCs w:val="20"/>
              </w:rPr>
            </w:pPr>
            <w:r w:rsidRPr="00B34ACA">
              <w:rPr>
                <w:sz w:val="20"/>
                <w:szCs w:val="20"/>
              </w:rPr>
              <w:t>1046430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B34ACA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4ACA">
              <w:rPr>
                <w:rFonts w:ascii="Times New Roman" w:hAnsi="Times New Roman"/>
                <w:sz w:val="20"/>
                <w:szCs w:val="20"/>
                <w:lang w:val="ru-RU"/>
              </w:rPr>
              <w:t>43:33:310108:264-43/055/2021-4</w:t>
            </w:r>
          </w:p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4ACA">
              <w:rPr>
                <w:rFonts w:ascii="Times New Roman" w:hAnsi="Times New Roman"/>
                <w:sz w:val="20"/>
                <w:szCs w:val="20"/>
                <w:lang w:val="ru-RU"/>
              </w:rPr>
              <w:t>от 20.09.2021</w:t>
            </w: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Канализационная сеть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5300 м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1759600,00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proofErr w:type="spellStart"/>
            <w:r w:rsidRPr="002932C3">
              <w:rPr>
                <w:sz w:val="20"/>
                <w:szCs w:val="20"/>
              </w:rPr>
              <w:t>Перекачная</w:t>
            </w:r>
            <w:proofErr w:type="spellEnd"/>
            <w:r w:rsidRPr="002932C3">
              <w:rPr>
                <w:sz w:val="20"/>
                <w:szCs w:val="20"/>
              </w:rPr>
              <w:t xml:space="preserve"> станция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4B34FE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83 290,68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jc w:val="right"/>
              <w:rPr>
                <w:sz w:val="20"/>
                <w:szCs w:val="20"/>
              </w:rPr>
            </w:pPr>
            <w:r w:rsidRPr="00B34ACA">
              <w:rPr>
                <w:sz w:val="20"/>
                <w:szCs w:val="20"/>
              </w:rPr>
              <w:t>24986,6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Канализация внешняя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lastRenderedPageBreak/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Береговая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lastRenderedPageBreak/>
              <w:t>1974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4B34FE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97 818,78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jc w:val="right"/>
              <w:rPr>
                <w:sz w:val="20"/>
                <w:szCs w:val="20"/>
              </w:rPr>
            </w:pPr>
            <w:r w:rsidRPr="00B34ACA">
              <w:rPr>
                <w:sz w:val="20"/>
                <w:szCs w:val="20"/>
              </w:rPr>
              <w:t>5869,47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8371B" w:rsidRPr="007129EF" w:rsidTr="00E8371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Насосная станция ЦРБ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Default="00E8371B" w:rsidP="00AB2BBF">
            <w:pPr>
              <w:jc w:val="center"/>
            </w:pPr>
            <w:r w:rsidRPr="004B34FE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69 069,00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2932C3" w:rsidRDefault="00E8371B" w:rsidP="00AB2BBF">
            <w:pPr>
              <w:ind w:lef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1B" w:rsidRPr="007129EF" w:rsidRDefault="00E8371B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8371B" w:rsidRPr="007A4B6B" w:rsidRDefault="00E8371B" w:rsidP="00E8371B">
      <w:pPr>
        <w:widowControl w:val="0"/>
      </w:pPr>
    </w:p>
    <w:p w:rsidR="00E8371B" w:rsidRPr="00323BBB" w:rsidRDefault="00E8371B" w:rsidP="00E8371B">
      <w:pPr>
        <w:widowControl w:val="0"/>
      </w:pPr>
      <w:r w:rsidRPr="00323BBB">
        <w:t xml:space="preserve">1.2. </w:t>
      </w:r>
      <w:r>
        <w:t>Д</w:t>
      </w:r>
      <w:r w:rsidRPr="00323BBB">
        <w:t>вижимое имущество</w:t>
      </w: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364"/>
        <w:gridCol w:w="4961"/>
        <w:gridCol w:w="2214"/>
        <w:gridCol w:w="1843"/>
        <w:gridCol w:w="1984"/>
        <w:gridCol w:w="8"/>
      </w:tblGrid>
      <w:tr w:rsidR="00E8371B" w:rsidRPr="00B34ACA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Наименование оборудования, характеристика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Адрес нахождения объекта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 ввода в эксплуатацию,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Балансовая</w:t>
            </w:r>
          </w:p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стоимость,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Остаточная стоимость</w:t>
            </w:r>
          </w:p>
        </w:tc>
      </w:tr>
      <w:tr w:rsidR="00E8371B" w:rsidRPr="00B34ACA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6</w:t>
            </w:r>
          </w:p>
        </w:tc>
      </w:tr>
      <w:tr w:rsidR="00E8371B" w:rsidRPr="00DD25E1" w:rsidTr="00E8371B">
        <w:tc>
          <w:tcPr>
            <w:tcW w:w="1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D25E1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D25E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Теплоснабжение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7A4B6B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Дымовая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труба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49730,00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Дымовая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труба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Невского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2009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183676,08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45919,38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Дымогарная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труба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Южная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6028,98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4BCC">
              <w:rPr>
                <w:rFonts w:ascii="Times New Roman" w:hAnsi="Times New Roman"/>
                <w:sz w:val="20"/>
                <w:szCs w:val="20"/>
                <w:lang w:val="ru-RU"/>
              </w:rPr>
              <w:t>Наклонный транспортер ТСН-160 в сборе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Фокина, д.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2005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88700,00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Установка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химводоподготовки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Фокина, д.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47245,50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Установка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химводоподготовки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47245,50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Генератор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бензиновый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4200,00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Генератор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бензиновый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Горького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13510,00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древесных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Горького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102000,00</w:t>
            </w:r>
          </w:p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"Каскад-1,12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МВт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Фокина, д.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2008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658979,62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КВ-0,64 (КВр-0,3К)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Советская, д. 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2007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324777,00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водогрейный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КВм-0,93К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2008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4BCC">
              <w:rPr>
                <w:rFonts w:ascii="Times New Roman" w:hAnsi="Times New Roman"/>
                <w:sz w:val="20"/>
                <w:szCs w:val="20"/>
                <w:lang w:val="ru-RU"/>
              </w:rPr>
              <w:t>Котел КВМ-1,5Д (КВм-1,44 ОД)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2009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441709,20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КВр-0,52 "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Каскад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"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Свободы, д. 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364693,00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КВр-0,52 "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Каскад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"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Свободы, д. 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364693,00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КВр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>- 0,5 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Советская, д. 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235194,56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120397,43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КВм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- 1,5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Фокина, д.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1193029,50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1153261,86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Транспортер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ТСН-50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пер. Южный, д. 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108528,05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Горизонтальный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цепной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скребковый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транспортер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пер. Южный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98380,70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98380,70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6877">
              <w:rPr>
                <w:rFonts w:ascii="Times New Roman" w:hAnsi="Times New Roman"/>
                <w:sz w:val="20"/>
                <w:szCs w:val="20"/>
              </w:rPr>
              <w:t>L</w:t>
            </w:r>
            <w:r w:rsidRPr="00EE4B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-образный цепной скребковый транспортер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Горького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279371,27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279371,27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Установка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химводоподготовки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Горького, д. 3а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4162,50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Установка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химводоподготовки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пер. Южный, д. 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4162,50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КВр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– 1,08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Горького, д. 3а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410232,36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КВм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– 1,5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пер. Южный, д.4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661016,95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186271,59</w:t>
            </w:r>
          </w:p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КВр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-1,08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пер. Южный, д.4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670925,00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4B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Котел водогрейный бункерный на отходах деревообработки </w:t>
            </w:r>
            <w:proofErr w:type="spellStart"/>
            <w:r w:rsidRPr="00EE4BCC">
              <w:rPr>
                <w:rFonts w:ascii="Times New Roman" w:hAnsi="Times New Roman"/>
                <w:sz w:val="20"/>
                <w:szCs w:val="20"/>
                <w:lang w:val="ru-RU"/>
              </w:rPr>
              <w:t>КВм</w:t>
            </w:r>
            <w:proofErr w:type="spellEnd"/>
            <w:r w:rsidRPr="00EE4B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Горького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1239146,78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1239146,78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877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4B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Котел водогрейный бункерный на отходах деревообработки </w:t>
            </w:r>
            <w:proofErr w:type="spellStart"/>
            <w:r w:rsidRPr="00EE4BCC">
              <w:rPr>
                <w:rFonts w:ascii="Times New Roman" w:hAnsi="Times New Roman"/>
                <w:sz w:val="20"/>
                <w:szCs w:val="20"/>
                <w:lang w:val="ru-RU"/>
              </w:rPr>
              <w:t>КВм</w:t>
            </w:r>
            <w:proofErr w:type="spellEnd"/>
            <w:r w:rsidRPr="00EE4B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EE4BCC" w:rsidRDefault="00E8371B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пер. Южный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1202430,82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F05FC" w:rsidRDefault="00E8371B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1202430,82</w:t>
            </w:r>
          </w:p>
        </w:tc>
      </w:tr>
      <w:tr w:rsidR="00E8371B" w:rsidRPr="007A4B6B" w:rsidTr="00E8371B">
        <w:tc>
          <w:tcPr>
            <w:tcW w:w="1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Водоснабжение</w:t>
            </w:r>
          </w:p>
        </w:tc>
      </w:tr>
      <w:tr w:rsidR="00E8371B" w:rsidRPr="00B34ACA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6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DE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9D7DEF" w:rsidRDefault="00E8371B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Агрегат ЭЦВ 6-10-110 (насос глубинный погружной)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ind w:left="-6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9D7DEF">
              <w:rPr>
                <w:sz w:val="20"/>
                <w:szCs w:val="20"/>
              </w:rPr>
              <w:t>Тужинский</w:t>
            </w:r>
            <w:proofErr w:type="spellEnd"/>
            <w:r w:rsidRPr="009D7DEF">
              <w:rPr>
                <w:sz w:val="20"/>
                <w:szCs w:val="20"/>
              </w:rPr>
              <w:t xml:space="preserve"> район, </w:t>
            </w:r>
            <w:proofErr w:type="spellStart"/>
            <w:r w:rsidRPr="009D7DEF">
              <w:rPr>
                <w:sz w:val="20"/>
                <w:szCs w:val="20"/>
              </w:rPr>
              <w:t>пгт</w:t>
            </w:r>
            <w:proofErr w:type="spellEnd"/>
            <w:r w:rsidRPr="009D7DEF">
              <w:rPr>
                <w:sz w:val="20"/>
                <w:szCs w:val="20"/>
              </w:rPr>
              <w:t xml:space="preserve"> Тужа, ул. Суворова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9D7DEF" w:rsidRDefault="00E8371B" w:rsidP="00AB2BBF">
            <w:pPr>
              <w:jc w:val="center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9D7DEF" w:rsidRDefault="00E8371B" w:rsidP="00AB2BBF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21 109,02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7A4B6B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DE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9D7DEF" w:rsidRDefault="00E8371B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Агрегат ЭЦВ 6-16-110 (насос глубинный погружной)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ind w:left="-6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9D7DEF">
              <w:rPr>
                <w:sz w:val="20"/>
                <w:szCs w:val="20"/>
              </w:rPr>
              <w:t>Тужинский</w:t>
            </w:r>
            <w:proofErr w:type="spellEnd"/>
            <w:r w:rsidRPr="009D7DEF">
              <w:rPr>
                <w:sz w:val="20"/>
                <w:szCs w:val="20"/>
              </w:rPr>
              <w:t xml:space="preserve"> район, </w:t>
            </w:r>
            <w:proofErr w:type="spellStart"/>
            <w:r w:rsidRPr="009D7DEF">
              <w:rPr>
                <w:sz w:val="20"/>
                <w:szCs w:val="20"/>
              </w:rPr>
              <w:t>пгт</w:t>
            </w:r>
            <w:proofErr w:type="spellEnd"/>
            <w:r w:rsidRPr="009D7DEF">
              <w:rPr>
                <w:sz w:val="20"/>
                <w:szCs w:val="20"/>
              </w:rPr>
              <w:t xml:space="preserve"> Тужа, ул. Горького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9D7DEF" w:rsidRDefault="00E8371B" w:rsidP="00AB2BBF">
            <w:pPr>
              <w:jc w:val="center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9D7DEF" w:rsidRDefault="00E8371B" w:rsidP="00AB2BBF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28 962,74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7A4B6B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DE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9D7DEF" w:rsidRDefault="00E8371B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Агрегат ЭЦВ 6-10-140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r w:rsidRPr="005A20E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5A20EC">
              <w:rPr>
                <w:sz w:val="20"/>
                <w:szCs w:val="20"/>
              </w:rPr>
              <w:t>Тужинский</w:t>
            </w:r>
            <w:proofErr w:type="spellEnd"/>
            <w:r w:rsidRPr="005A20EC">
              <w:rPr>
                <w:sz w:val="20"/>
                <w:szCs w:val="20"/>
              </w:rPr>
              <w:t xml:space="preserve"> район, </w:t>
            </w:r>
            <w:proofErr w:type="spellStart"/>
            <w:r w:rsidRPr="005A20EC">
              <w:rPr>
                <w:sz w:val="20"/>
                <w:szCs w:val="20"/>
              </w:rPr>
              <w:t>пгт</w:t>
            </w:r>
            <w:proofErr w:type="spellEnd"/>
            <w:r w:rsidRPr="005A20EC">
              <w:rPr>
                <w:sz w:val="20"/>
                <w:szCs w:val="20"/>
              </w:rPr>
              <w:t xml:space="preserve"> Тужа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9D7DEF" w:rsidRDefault="00E8371B" w:rsidP="00AB2BBF">
            <w:pPr>
              <w:jc w:val="center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9D7DEF" w:rsidRDefault="00E8371B" w:rsidP="00AB2BBF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23 797,06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7A4B6B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</w:tr>
      <w:tr w:rsidR="00E8371B" w:rsidRPr="00AD66F1" w:rsidTr="00E8371B">
        <w:trPr>
          <w:gridAfter w:val="1"/>
          <w:wAfter w:w="8" w:type="dxa"/>
          <w:trHeight w:val="5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6F1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66F1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6F1" w:rsidRDefault="00E8371B" w:rsidP="00AB2BBF">
            <w:pPr>
              <w:pStyle w:val="ConsPlusNonformat"/>
              <w:rPr>
                <w:rFonts w:ascii="Times New Roman" w:hAnsi="Times New Roman"/>
              </w:rPr>
            </w:pPr>
            <w:r w:rsidRPr="00AD66F1">
              <w:rPr>
                <w:rFonts w:ascii="Times New Roman" w:hAnsi="Times New Roman"/>
              </w:rPr>
              <w:t>Насос ЭЦВ 5-6,5-80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r w:rsidRPr="005A20E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5A20EC">
              <w:rPr>
                <w:sz w:val="20"/>
                <w:szCs w:val="20"/>
              </w:rPr>
              <w:t>Тужинский</w:t>
            </w:r>
            <w:proofErr w:type="spellEnd"/>
            <w:r w:rsidRPr="005A20EC">
              <w:rPr>
                <w:sz w:val="20"/>
                <w:szCs w:val="20"/>
              </w:rPr>
              <w:t xml:space="preserve"> район, </w:t>
            </w:r>
            <w:proofErr w:type="spellStart"/>
            <w:r w:rsidRPr="005A20EC">
              <w:rPr>
                <w:sz w:val="20"/>
                <w:szCs w:val="20"/>
              </w:rPr>
              <w:t>пгт</w:t>
            </w:r>
            <w:proofErr w:type="spellEnd"/>
            <w:r w:rsidRPr="005A20EC">
              <w:rPr>
                <w:sz w:val="20"/>
                <w:szCs w:val="20"/>
              </w:rPr>
              <w:t xml:space="preserve"> Тужа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6F1" w:rsidRDefault="00E8371B" w:rsidP="00AB2BBF">
            <w:pPr>
              <w:jc w:val="center"/>
              <w:rPr>
                <w:sz w:val="20"/>
                <w:szCs w:val="20"/>
              </w:rPr>
            </w:pPr>
            <w:r w:rsidRPr="00AD66F1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6F1" w:rsidRDefault="00E8371B" w:rsidP="00AB2BBF">
            <w:pPr>
              <w:pStyle w:val="ConsPlusNonformat"/>
              <w:jc w:val="right"/>
              <w:rPr>
                <w:rFonts w:ascii="Times New Roman" w:hAnsi="Times New Roman"/>
              </w:rPr>
            </w:pPr>
            <w:r w:rsidRPr="00AD66F1">
              <w:rPr>
                <w:rFonts w:ascii="Times New Roman" w:hAnsi="Times New Roman"/>
              </w:rPr>
              <w:t>29 587,00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AD66F1" w:rsidRDefault="00E8371B" w:rsidP="00AB2BBF">
            <w:pPr>
              <w:pStyle w:val="ConsPlusNonformat"/>
              <w:jc w:val="right"/>
              <w:rPr>
                <w:rFonts w:ascii="Times New Roman" w:hAnsi="Times New Roman"/>
              </w:rPr>
            </w:pPr>
            <w:r w:rsidRPr="00AD66F1">
              <w:rPr>
                <w:rFonts w:ascii="Times New Roman" w:hAnsi="Times New Roman"/>
              </w:rPr>
              <w:t>29 587,00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Насосная станция  (марка насоса ЭЦВ-6-6,5-125) (с. </w:t>
            </w:r>
            <w:proofErr w:type="spellStart"/>
            <w:r w:rsidRPr="009D7DEF">
              <w:rPr>
                <w:sz w:val="20"/>
                <w:szCs w:val="20"/>
              </w:rPr>
              <w:t>Пачи</w:t>
            </w:r>
            <w:proofErr w:type="spellEnd"/>
            <w:r w:rsidRPr="009D7DEF">
              <w:rPr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9D7DEF">
              <w:rPr>
                <w:sz w:val="20"/>
                <w:szCs w:val="20"/>
              </w:rPr>
              <w:t>Тужинский</w:t>
            </w:r>
            <w:proofErr w:type="spellEnd"/>
            <w:r w:rsidRPr="009D7DEF">
              <w:rPr>
                <w:sz w:val="20"/>
                <w:szCs w:val="20"/>
              </w:rPr>
              <w:t xml:space="preserve"> район, с. </w:t>
            </w:r>
            <w:proofErr w:type="spellStart"/>
            <w:r w:rsidRPr="009D7DEF">
              <w:rPr>
                <w:sz w:val="20"/>
                <w:szCs w:val="20"/>
              </w:rPr>
              <w:t>Пачи</w:t>
            </w:r>
            <w:proofErr w:type="spellEnd"/>
            <w:r w:rsidRPr="009D7D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jc w:val="center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1992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73571,00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7A4B6B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Насосная станция  (марка насоса ЭЦВ-6-6,3- 85) (д. </w:t>
            </w:r>
            <w:proofErr w:type="spellStart"/>
            <w:r w:rsidRPr="009D7DEF">
              <w:rPr>
                <w:sz w:val="20"/>
                <w:szCs w:val="20"/>
              </w:rPr>
              <w:t>Вынур</w:t>
            </w:r>
            <w:proofErr w:type="spellEnd"/>
            <w:r w:rsidRPr="009D7DEF">
              <w:rPr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9D7DEF">
              <w:rPr>
                <w:sz w:val="20"/>
                <w:szCs w:val="20"/>
              </w:rPr>
              <w:t>Тужинский</w:t>
            </w:r>
            <w:proofErr w:type="spellEnd"/>
            <w:r w:rsidRPr="009D7DEF">
              <w:rPr>
                <w:sz w:val="20"/>
                <w:szCs w:val="20"/>
              </w:rPr>
              <w:t xml:space="preserve"> район, д. </w:t>
            </w:r>
            <w:proofErr w:type="spellStart"/>
            <w:r w:rsidRPr="009D7DEF">
              <w:rPr>
                <w:sz w:val="20"/>
                <w:szCs w:val="20"/>
              </w:rPr>
              <w:t>Вынур</w:t>
            </w:r>
            <w:proofErr w:type="spellEnd"/>
            <w:r w:rsidRPr="009D7D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jc w:val="center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1988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9D7DEF" w:rsidRDefault="00E8371B" w:rsidP="00AB2BBF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75300,00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7A4B6B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</w:tr>
      <w:tr w:rsidR="00E8371B" w:rsidRPr="00D3076C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Насосная станция  (марка насоса ЭЦВ-6-6,3- 85) (д. Устье)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д. Устье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center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1976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  <w:r w:rsidRPr="00D3076C">
              <w:rPr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69385,00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D3076C">
              <w:rPr>
                <w:rFonts w:ascii="Times New Roman" w:hAnsi="Times New Roman"/>
                <w:sz w:val="20"/>
                <w:szCs w:val="20"/>
                <w:lang w:val="ru-RU" w:eastAsia="en-US"/>
              </w:rPr>
              <w:t>0,00</w:t>
            </w:r>
          </w:p>
        </w:tc>
      </w:tr>
      <w:tr w:rsidR="00E8371B" w:rsidRPr="00D3076C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Комарова, 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D3076C">
              <w:rPr>
                <w:rFonts w:ascii="Times New Roman" w:hAnsi="Times New Roman"/>
                <w:sz w:val="20"/>
                <w:szCs w:val="20"/>
                <w:lang w:val="ru-RU" w:eastAsia="en-US"/>
              </w:rPr>
              <w:t>0,00</w:t>
            </w:r>
          </w:p>
        </w:tc>
      </w:tr>
      <w:tr w:rsidR="00E8371B" w:rsidRPr="00D3076C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Лермонтова, 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E8371B" w:rsidRPr="00D3076C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Лермонтова, 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E8371B" w:rsidRPr="00D3076C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076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Соколовская, 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E8371B" w:rsidRPr="00D3076C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076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Труда, 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E8371B" w:rsidRPr="00D3076C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076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Труда, 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E8371B" w:rsidRPr="00D3076C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076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Труда, 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E8371B" w:rsidRPr="00D3076C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076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Химиков, 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E8371B" w:rsidRPr="00D3076C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076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Химиков, 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E8371B" w:rsidRPr="00D3076C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076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Химиков, 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E8371B" w:rsidRPr="00D3076C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076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Южная, 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D3076C" w:rsidRDefault="00E8371B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E8371B" w:rsidRPr="007A4B6B" w:rsidTr="00E8371B">
        <w:tc>
          <w:tcPr>
            <w:tcW w:w="1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Водоотведение</w:t>
            </w:r>
          </w:p>
        </w:tc>
      </w:tr>
      <w:tr w:rsidR="00E8371B" w:rsidRPr="00B34ACA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B34ACA" w:rsidRDefault="00E8371B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6</w:t>
            </w:r>
          </w:p>
        </w:tc>
      </w:tr>
      <w:tr w:rsidR="00E8371B" w:rsidRPr="007A4B6B" w:rsidTr="00E8371B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Воздуходувка (компрессор)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Победы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105700,00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0E6570" w:rsidRDefault="00E8371B" w:rsidP="00AB2BBF">
            <w:pPr>
              <w:jc w:val="right"/>
              <w:rPr>
                <w:sz w:val="18"/>
                <w:szCs w:val="18"/>
              </w:rPr>
            </w:pPr>
            <w:r w:rsidRPr="00D3076C">
              <w:rPr>
                <w:sz w:val="18"/>
                <w:szCs w:val="18"/>
              </w:rPr>
              <w:t>7927,75</w:t>
            </w:r>
          </w:p>
        </w:tc>
      </w:tr>
      <w:tr w:rsidR="00E8371B" w:rsidRPr="007A4B6B" w:rsidTr="00E8371B">
        <w:trPr>
          <w:gridAfter w:val="1"/>
          <w:wAfter w:w="8" w:type="dxa"/>
          <w:trHeight w:val="28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Default="00E8371B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Насос НПК 20-22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Победы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1B" w:rsidRPr="002932C3" w:rsidRDefault="00E8371B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2005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2932C3" w:rsidRDefault="00E8371B" w:rsidP="00AB2B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932C3">
              <w:rPr>
                <w:sz w:val="20"/>
                <w:szCs w:val="20"/>
              </w:rPr>
              <w:t xml:space="preserve">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B" w:rsidRPr="000E6570" w:rsidRDefault="00E8371B" w:rsidP="00AB2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E8371B" w:rsidRDefault="00E8371B" w:rsidP="00E8371B"/>
    <w:p w:rsidR="00E8371B" w:rsidRDefault="00E8371B" w:rsidP="00E8371B"/>
    <w:p w:rsidR="00E8371B" w:rsidRDefault="00E8371B" w:rsidP="00E8371B"/>
    <w:p w:rsidR="00AB2BBF" w:rsidRDefault="00AB2BBF" w:rsidP="00E8371B"/>
    <w:p w:rsidR="00AB2BBF" w:rsidRDefault="00AB2BBF" w:rsidP="00E8371B"/>
    <w:p w:rsidR="00AB2BBF" w:rsidRDefault="00AB2BBF" w:rsidP="00E8371B"/>
    <w:p w:rsidR="00AB2BBF" w:rsidRPr="00707D2C" w:rsidRDefault="00AB2BBF" w:rsidP="00DC4856">
      <w:pPr>
        <w:ind w:left="10773"/>
        <w:jc w:val="right"/>
      </w:pPr>
      <w:r w:rsidRPr="00707D2C">
        <w:t>Приложение №</w:t>
      </w:r>
      <w:r>
        <w:t xml:space="preserve"> </w:t>
      </w:r>
      <w:r w:rsidRPr="00707D2C">
        <w:t>2</w:t>
      </w:r>
    </w:p>
    <w:p w:rsidR="00AB2BBF" w:rsidRPr="00707D2C" w:rsidRDefault="00AB2BBF" w:rsidP="00DC4856">
      <w:pPr>
        <w:ind w:left="10773"/>
        <w:jc w:val="right"/>
      </w:pPr>
      <w:r w:rsidRPr="00707D2C">
        <w:t>к концессионному соглашению</w:t>
      </w:r>
    </w:p>
    <w:p w:rsidR="00AB2BBF" w:rsidRPr="00707D2C" w:rsidRDefault="00AB2BBF" w:rsidP="00DC4856">
      <w:pPr>
        <w:ind w:left="10773"/>
        <w:jc w:val="right"/>
        <w:rPr>
          <w:b/>
        </w:rPr>
      </w:pPr>
      <w:r w:rsidRPr="00707D2C">
        <w:t>от _______________ № _______</w:t>
      </w:r>
    </w:p>
    <w:p w:rsidR="00AB2BBF" w:rsidRPr="00C60AD9" w:rsidRDefault="00AB2BBF" w:rsidP="00AB2BBF">
      <w:pPr>
        <w:jc w:val="both"/>
        <w:rPr>
          <w:highlight w:val="yellow"/>
        </w:rPr>
      </w:pPr>
    </w:p>
    <w:p w:rsidR="00AB2BBF" w:rsidRPr="00C60AD9" w:rsidRDefault="00AB2BBF" w:rsidP="00AB2BBF">
      <w:pPr>
        <w:jc w:val="both"/>
        <w:rPr>
          <w:highlight w:val="yellow"/>
        </w:rPr>
      </w:pPr>
    </w:p>
    <w:p w:rsidR="00AB2BBF" w:rsidRPr="00707D2C" w:rsidRDefault="00AB2BBF" w:rsidP="00AB2BBF">
      <w:pPr>
        <w:jc w:val="center"/>
        <w:rPr>
          <w:b/>
        </w:rPr>
      </w:pPr>
      <w:r w:rsidRPr="00707D2C">
        <w:rPr>
          <w:b/>
        </w:rPr>
        <w:t>АКТ</w:t>
      </w:r>
    </w:p>
    <w:p w:rsidR="00AB2BBF" w:rsidRPr="00707D2C" w:rsidRDefault="00AB2BBF" w:rsidP="00AB2BBF">
      <w:pPr>
        <w:jc w:val="center"/>
        <w:rPr>
          <w:b/>
        </w:rPr>
      </w:pPr>
      <w:r w:rsidRPr="00707D2C">
        <w:rPr>
          <w:b/>
        </w:rPr>
        <w:t>приема-передачи</w:t>
      </w:r>
    </w:p>
    <w:p w:rsidR="00AB2BBF" w:rsidRPr="00C60AD9" w:rsidRDefault="00AB2BBF" w:rsidP="00AB2BBF">
      <w:pPr>
        <w:jc w:val="center"/>
        <w:rPr>
          <w:highlight w:val="yellow"/>
        </w:rPr>
      </w:pPr>
    </w:p>
    <w:p w:rsidR="00AB2BBF" w:rsidRPr="00707D2C" w:rsidRDefault="00AB2BBF" w:rsidP="00AB2BBF">
      <w:pPr>
        <w:jc w:val="both"/>
      </w:pPr>
      <w:proofErr w:type="spellStart"/>
      <w:r>
        <w:t>пгт</w:t>
      </w:r>
      <w:proofErr w:type="spellEnd"/>
      <w:r>
        <w:t xml:space="preserve"> Тужа </w:t>
      </w:r>
      <w:r>
        <w:tab/>
      </w:r>
      <w:r>
        <w:tab/>
      </w:r>
      <w:r>
        <w:tab/>
      </w:r>
      <w:r>
        <w:tab/>
      </w:r>
      <w:r>
        <w:tab/>
      </w:r>
      <w:r w:rsidRPr="00707D2C">
        <w:tab/>
      </w:r>
      <w:r w:rsidRPr="00707D2C">
        <w:tab/>
      </w:r>
      <w:r w:rsidRPr="00707D2C">
        <w:tab/>
      </w:r>
      <w:r w:rsidRPr="00707D2C">
        <w:tab/>
      </w:r>
      <w:r w:rsidRPr="00707D2C">
        <w:tab/>
      </w:r>
      <w:r w:rsidRPr="00707D2C">
        <w:tab/>
      </w:r>
      <w:r w:rsidRPr="00707D2C">
        <w:tab/>
        <w:t xml:space="preserve">  </w:t>
      </w:r>
      <w:r>
        <w:t xml:space="preserve">                             </w:t>
      </w:r>
      <w:proofErr w:type="gramStart"/>
      <w:r>
        <w:t xml:space="preserve">   </w:t>
      </w:r>
      <w:r w:rsidRPr="00707D2C">
        <w:t>«</w:t>
      </w:r>
      <w:proofErr w:type="gramEnd"/>
      <w:r w:rsidRPr="00707D2C">
        <w:t>_</w:t>
      </w:r>
      <w:r>
        <w:t>___</w:t>
      </w:r>
      <w:r w:rsidRPr="00707D2C">
        <w:t>__»_____</w:t>
      </w:r>
      <w:r>
        <w:t>__</w:t>
      </w:r>
      <w:r w:rsidRPr="00707D2C">
        <w:t>_______</w:t>
      </w:r>
      <w:r>
        <w:rPr>
          <w:u w:val="single"/>
        </w:rPr>
        <w:t xml:space="preserve">2024 </w:t>
      </w:r>
      <w:r w:rsidRPr="00707D2C">
        <w:rPr>
          <w:u w:val="single"/>
        </w:rPr>
        <w:t>г</w:t>
      </w:r>
      <w:r w:rsidRPr="00707D2C">
        <w:t>.</w:t>
      </w:r>
    </w:p>
    <w:p w:rsidR="00AB2BBF" w:rsidRPr="00C60AD9" w:rsidRDefault="00AB2BBF" w:rsidP="00AB2BBF">
      <w:pPr>
        <w:jc w:val="both"/>
        <w:rPr>
          <w:highlight w:val="yellow"/>
        </w:rPr>
      </w:pPr>
    </w:p>
    <w:p w:rsidR="00AB2BBF" w:rsidRPr="00C60AD9" w:rsidRDefault="00AB2BBF" w:rsidP="00AB2BBF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2BBF" w:rsidRPr="00295AFA" w:rsidRDefault="00AB2BBF" w:rsidP="00AB2BBF">
      <w:pPr>
        <w:pStyle w:val="ConsPlusNonformat"/>
        <w:ind w:right="-1" w:firstLine="708"/>
        <w:jc w:val="both"/>
        <w:rPr>
          <w:color w:val="auto"/>
        </w:rPr>
      </w:pPr>
      <w:r w:rsidRPr="00C60AD9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Тужинский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1E5">
        <w:rPr>
          <w:rFonts w:ascii="Times New Roman" w:hAnsi="Times New Roman" w:cs="Times New Roman"/>
          <w:b/>
          <w:color w:val="auto"/>
          <w:sz w:val="24"/>
          <w:szCs w:val="24"/>
        </w:rPr>
        <w:t>муниципальный</w:t>
      </w:r>
      <w:r w:rsidRPr="006161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C60AD9">
        <w:rPr>
          <w:rFonts w:ascii="Times New Roman" w:hAnsi="Times New Roman" w:cs="Times New Roman"/>
          <w:b/>
          <w:sz w:val="24"/>
          <w:szCs w:val="24"/>
        </w:rPr>
        <w:t xml:space="preserve"> Кировской области</w:t>
      </w:r>
      <w:r w:rsidRPr="00C60AD9">
        <w:rPr>
          <w:rFonts w:ascii="Times New Roman" w:hAnsi="Times New Roman" w:cs="Times New Roman"/>
          <w:sz w:val="24"/>
          <w:szCs w:val="24"/>
        </w:rPr>
        <w:t>, от имени которого выступает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60AD9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C60AD9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60AD9">
        <w:rPr>
          <w:rFonts w:ascii="Times New Roman" w:hAnsi="Times New Roman" w:cs="Times New Roman"/>
          <w:sz w:val="24"/>
          <w:szCs w:val="24"/>
        </w:rPr>
        <w:t xml:space="preserve"> 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 и решения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от 14.10.2019 № 40/303 «</w:t>
      </w:r>
      <w:r w:rsidRPr="00775A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избрании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Pr="00C60AD9">
        <w:rPr>
          <w:rFonts w:ascii="Times New Roman" w:hAnsi="Times New Roman" w:cs="Times New Roman"/>
          <w:sz w:val="24"/>
          <w:szCs w:val="24"/>
        </w:rPr>
        <w:t>, именуем</w:t>
      </w:r>
      <w:r w:rsidRPr="00C60AD9">
        <w:rPr>
          <w:rFonts w:ascii="Times New Roman" w:hAnsi="Times New Roman" w:cs="Times New Roman"/>
          <w:color w:val="auto"/>
          <w:sz w:val="24"/>
          <w:szCs w:val="24"/>
        </w:rPr>
        <w:t xml:space="preserve">ое </w:t>
      </w:r>
      <w:r w:rsidRPr="00C60AD9">
        <w:rPr>
          <w:rFonts w:ascii="Times New Roman" w:hAnsi="Times New Roman" w:cs="Times New Roman"/>
          <w:sz w:val="24"/>
          <w:szCs w:val="24"/>
        </w:rPr>
        <w:t>в дальнейшем «</w:t>
      </w:r>
      <w:proofErr w:type="spellStart"/>
      <w:r w:rsidRPr="00C60AD9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C60AD9">
        <w:rPr>
          <w:rFonts w:ascii="Times New Roman" w:hAnsi="Times New Roman" w:cs="Times New Roman"/>
          <w:sz w:val="24"/>
          <w:szCs w:val="24"/>
        </w:rPr>
        <w:t>»,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и ____________________________</w:t>
      </w:r>
      <w:r w:rsidRPr="00C60AD9">
        <w:rPr>
          <w:rFonts w:ascii="Times New Roman" w:hAnsi="Times New Roman" w:cs="Times New Roman"/>
          <w:sz w:val="24"/>
          <w:szCs w:val="24"/>
        </w:rPr>
        <w:t xml:space="preserve">, </w:t>
      </w:r>
      <w:r w:rsidRPr="00C60AD9">
        <w:rPr>
          <w:rFonts w:ascii="Times New Roman" w:hAnsi="Times New Roman" w:cs="Times New Roman"/>
          <w:color w:val="auto"/>
          <w:sz w:val="24"/>
          <w:szCs w:val="24"/>
        </w:rPr>
        <w:t>действующ</w:t>
      </w:r>
      <w:r>
        <w:rPr>
          <w:rFonts w:ascii="Times New Roman" w:hAnsi="Times New Roman" w:cs="Times New Roman"/>
          <w:color w:val="auto"/>
          <w:sz w:val="24"/>
          <w:szCs w:val="24"/>
        </w:rPr>
        <w:t>ее</w:t>
      </w:r>
      <w:r w:rsidRPr="00C60AD9">
        <w:rPr>
          <w:rFonts w:ascii="Times New Roman" w:hAnsi="Times New Roman" w:cs="Times New Roman"/>
          <w:color w:val="auto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</w:t>
      </w:r>
      <w:r w:rsidRPr="00C60AD9">
        <w:rPr>
          <w:rFonts w:ascii="Times New Roman" w:hAnsi="Times New Roman" w:cs="Times New Roman"/>
          <w:color w:val="auto"/>
          <w:sz w:val="24"/>
          <w:szCs w:val="24"/>
        </w:rPr>
        <w:t>, именуем</w:t>
      </w:r>
      <w:r>
        <w:rPr>
          <w:rFonts w:ascii="Times New Roman" w:hAnsi="Times New Roman" w:cs="Times New Roman"/>
          <w:color w:val="auto"/>
          <w:sz w:val="24"/>
          <w:szCs w:val="24"/>
        </w:rPr>
        <w:t>ое</w:t>
      </w:r>
      <w:r w:rsidRPr="00C60AD9">
        <w:rPr>
          <w:rFonts w:ascii="Times New Roman" w:hAnsi="Times New Roman" w:cs="Times New Roman"/>
          <w:color w:val="auto"/>
          <w:sz w:val="24"/>
          <w:szCs w:val="24"/>
        </w:rPr>
        <w:t xml:space="preserve"> в дальнейшем «Концессионер», с другой стороны, и</w:t>
      </w:r>
    </w:p>
    <w:p w:rsidR="00AB2BBF" w:rsidRPr="008206D6" w:rsidRDefault="00AB2BBF" w:rsidP="00AB2BBF">
      <w:pPr>
        <w:pStyle w:val="ConsPlusNonformat"/>
        <w:ind w:right="-1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5AFA">
        <w:rPr>
          <w:rFonts w:ascii="Times New Roman" w:hAnsi="Times New Roman" w:cs="Times New Roman"/>
          <w:b/>
          <w:color w:val="auto"/>
          <w:sz w:val="24"/>
          <w:szCs w:val="24"/>
        </w:rPr>
        <w:t>Кировская область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295A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161E5">
        <w:rPr>
          <w:rFonts w:ascii="Times New Roman" w:hAnsi="Times New Roman" w:cs="Times New Roman"/>
          <w:color w:val="auto"/>
          <w:sz w:val="24"/>
          <w:szCs w:val="24"/>
        </w:rPr>
        <w:t>от имени которой выступает</w:t>
      </w:r>
      <w:r w:rsidRPr="00295A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4A4F">
        <w:rPr>
          <w:rFonts w:ascii="Times New Roman" w:hAnsi="Times New Roman" w:cs="Times New Roman"/>
          <w:color w:val="auto"/>
          <w:sz w:val="24"/>
          <w:szCs w:val="24"/>
        </w:rPr>
        <w:t>Губернатор Кировской области Соколов Александр Валентинович, действующ</w:t>
      </w:r>
      <w:r w:rsidRPr="006161E5">
        <w:rPr>
          <w:rFonts w:ascii="Times New Roman" w:hAnsi="Times New Roman" w:cs="Times New Roman"/>
          <w:color w:val="auto"/>
          <w:sz w:val="24"/>
          <w:szCs w:val="24"/>
        </w:rPr>
        <w:t>ий</w:t>
      </w:r>
      <w:r w:rsidRPr="00904A4F">
        <w:rPr>
          <w:rFonts w:ascii="Times New Roman" w:hAnsi="Times New Roman" w:cs="Times New Roman"/>
          <w:color w:val="auto"/>
          <w:sz w:val="24"/>
          <w:szCs w:val="24"/>
        </w:rPr>
        <w:t xml:space="preserve"> на основании </w:t>
      </w:r>
      <w:r w:rsidRPr="00775A2B">
        <w:rPr>
          <w:rFonts w:ascii="Times New Roman" w:hAnsi="Times New Roman" w:cs="Times New Roman"/>
          <w:color w:val="auto"/>
          <w:sz w:val="24"/>
          <w:szCs w:val="24"/>
        </w:rPr>
        <w:t>Указа Губернатора Кировской области от 23.09.2022 № 59 «О вступлении в должность Губернатора Кировской области» и Устава Кировской области</w:t>
      </w:r>
      <w:r w:rsidRPr="00295AFA">
        <w:rPr>
          <w:rFonts w:ascii="Times New Roman" w:hAnsi="Times New Roman" w:cs="Times New Roman"/>
          <w:color w:val="auto"/>
          <w:sz w:val="24"/>
          <w:szCs w:val="24"/>
        </w:rPr>
        <w:t>, именуемая в дальнейшем «Субъект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61E5">
        <w:rPr>
          <w:rFonts w:ascii="Times New Roman" w:hAnsi="Times New Roman" w:cs="Times New Roman"/>
          <w:color w:val="auto"/>
          <w:sz w:val="24"/>
          <w:szCs w:val="24"/>
        </w:rPr>
        <w:t>РФ</w:t>
      </w:r>
      <w:r w:rsidRPr="00295AFA">
        <w:rPr>
          <w:rFonts w:ascii="Times New Roman" w:hAnsi="Times New Roman" w:cs="Times New Roman"/>
          <w:color w:val="auto"/>
          <w:sz w:val="24"/>
          <w:szCs w:val="24"/>
        </w:rPr>
        <w:t>», с третьей стороны, именуем</w:t>
      </w:r>
      <w:r>
        <w:rPr>
          <w:rFonts w:ascii="Times New Roman" w:hAnsi="Times New Roman" w:cs="Times New Roman"/>
          <w:color w:val="auto"/>
          <w:sz w:val="24"/>
          <w:szCs w:val="24"/>
        </w:rPr>
        <w:t>ые совместно «Стороны»</w:t>
      </w:r>
      <w:r w:rsidRPr="00295AFA">
        <w:rPr>
          <w:rFonts w:ascii="Times New Roman" w:hAnsi="Times New Roman" w:cs="Times New Roman"/>
          <w:color w:val="auto"/>
          <w:sz w:val="24"/>
        </w:rPr>
        <w:t>,</w:t>
      </w:r>
      <w:r w:rsidRPr="00295A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95AFA">
        <w:rPr>
          <w:rFonts w:ascii="Times New Roman" w:hAnsi="Times New Roman"/>
          <w:color w:val="auto"/>
          <w:sz w:val="24"/>
          <w:szCs w:val="24"/>
        </w:rPr>
        <w:t>составили настоящий акт приема-передачи о нижеследующем:</w:t>
      </w:r>
    </w:p>
    <w:p w:rsidR="00AB2BBF" w:rsidRPr="00AB2BBF" w:rsidRDefault="00AB2BBF" w:rsidP="00AB2BBF">
      <w:pPr>
        <w:pStyle w:val="aa"/>
        <w:ind w:firstLine="567"/>
        <w:rPr>
          <w:rFonts w:ascii="Times New Roman" w:hAnsi="Times New Roman"/>
          <w:lang w:val="ru-RU"/>
        </w:rPr>
      </w:pPr>
    </w:p>
    <w:p w:rsidR="00AB2BBF" w:rsidRDefault="00AB2BBF" w:rsidP="00AB2BBF">
      <w:pPr>
        <w:pStyle w:val="ConsPlusNonformat"/>
        <w:numPr>
          <w:ilvl w:val="3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Концедент</w:t>
      </w:r>
      <w:proofErr w:type="spellEnd"/>
      <w:r w:rsidRPr="00295AFA">
        <w:rPr>
          <w:rFonts w:ascii="Times New Roman" w:hAnsi="Times New Roman"/>
          <w:color w:val="auto"/>
          <w:sz w:val="24"/>
          <w:szCs w:val="24"/>
        </w:rPr>
        <w:t xml:space="preserve"> передает,</w:t>
      </w:r>
      <w:r w:rsidRPr="00295A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5AFA">
        <w:rPr>
          <w:rFonts w:ascii="Times New Roman" w:hAnsi="Times New Roman"/>
          <w:sz w:val="24"/>
          <w:szCs w:val="24"/>
        </w:rPr>
        <w:t>а Концессионер принимает во временное владение и пользование имущество, входящее в состав объекта Соглашения, а именно:</w:t>
      </w:r>
    </w:p>
    <w:p w:rsidR="00AB2BBF" w:rsidRDefault="00AB2BBF" w:rsidP="00AB2BBF">
      <w:pPr>
        <w:pStyle w:val="ae"/>
        <w:widowControl w:val="0"/>
        <w:suppressAutoHyphens w:val="0"/>
        <w:ind w:left="360"/>
      </w:pPr>
    </w:p>
    <w:p w:rsidR="00AB2BBF" w:rsidRPr="007A4B6B" w:rsidRDefault="00AB2BBF" w:rsidP="00AB2BBF">
      <w:pPr>
        <w:pStyle w:val="ae"/>
        <w:widowControl w:val="0"/>
        <w:numPr>
          <w:ilvl w:val="1"/>
          <w:numId w:val="4"/>
        </w:numPr>
        <w:suppressAutoHyphens w:val="0"/>
      </w:pPr>
      <w:r>
        <w:t xml:space="preserve"> Н</w:t>
      </w:r>
      <w:r w:rsidRPr="007A4B6B">
        <w:t>едвижимое имущество</w:t>
      </w:r>
    </w:p>
    <w:p w:rsidR="00AB2BBF" w:rsidRPr="007A4B6B" w:rsidRDefault="00AB2BBF" w:rsidP="00AB2BBF">
      <w:pPr>
        <w:pStyle w:val="a8"/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694"/>
        <w:gridCol w:w="2268"/>
        <w:gridCol w:w="1276"/>
        <w:gridCol w:w="1701"/>
        <w:gridCol w:w="1417"/>
        <w:gridCol w:w="1418"/>
        <w:gridCol w:w="1417"/>
        <w:gridCol w:w="2410"/>
      </w:tblGrid>
      <w:tr w:rsidR="00AB2BBF" w:rsidRPr="00655211" w:rsidTr="00AB2BBF">
        <w:trPr>
          <w:trHeight w:val="121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ввода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эксплуа</w:t>
            </w:r>
            <w:proofErr w:type="spellEnd"/>
          </w:p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тации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Кадастровый</w:t>
            </w:r>
            <w:proofErr w:type="spellEnd"/>
          </w:p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AB2BB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B2B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Технико-экономические показатели объекта, состояние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Балансовая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  <w:proofErr w:type="spellEnd"/>
          </w:p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  <w:proofErr w:type="spellEnd"/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AB2BB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AB2B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Остаточ</w:t>
            </w:r>
            <w:proofErr w:type="spellEnd"/>
          </w:p>
          <w:p w:rsidR="00AB2BBF" w:rsidRPr="00AB2BB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AB2B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ная</w:t>
            </w:r>
            <w:proofErr w:type="spellEnd"/>
            <w:r w:rsidRPr="00AB2B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стоимость на 01.01.2024</w:t>
            </w:r>
          </w:p>
          <w:p w:rsidR="00AB2BBF" w:rsidRPr="00AB2BB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B2B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AB2BB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B2B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Свидетельство о праве муниципальной собственности</w:t>
            </w:r>
          </w:p>
        </w:tc>
      </w:tr>
      <w:tr w:rsidR="00AB2BBF" w:rsidRPr="00655211" w:rsidTr="00AB2BBF">
        <w:trPr>
          <w:trHeight w:val="2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AB2BBF" w:rsidRPr="007129EF" w:rsidTr="00AB2BBF">
        <w:trPr>
          <w:trHeight w:val="259"/>
        </w:trPr>
        <w:tc>
          <w:tcPr>
            <w:tcW w:w="15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F03AA8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03AA8">
              <w:rPr>
                <w:rFonts w:ascii="Times New Roman" w:hAnsi="Times New Roman"/>
                <w:b/>
                <w:sz w:val="20"/>
                <w:szCs w:val="20"/>
              </w:rPr>
              <w:t>Объекты</w:t>
            </w:r>
            <w:proofErr w:type="spellEnd"/>
            <w:r w:rsidRPr="00F03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3AA8">
              <w:rPr>
                <w:rFonts w:ascii="Times New Roman" w:hAnsi="Times New Roman"/>
                <w:b/>
                <w:sz w:val="20"/>
                <w:szCs w:val="20"/>
              </w:rPr>
              <w:t>теплоснабжения</w:t>
            </w:r>
            <w:proofErr w:type="spellEnd"/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E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ind w:left="-6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7129EF">
              <w:rPr>
                <w:sz w:val="20"/>
                <w:szCs w:val="20"/>
              </w:rPr>
              <w:t>Тужинский</w:t>
            </w:r>
            <w:proofErr w:type="spellEnd"/>
            <w:r w:rsidRPr="007129EF">
              <w:rPr>
                <w:sz w:val="20"/>
                <w:szCs w:val="20"/>
              </w:rPr>
              <w:t xml:space="preserve"> р-н, </w:t>
            </w:r>
            <w:proofErr w:type="spellStart"/>
            <w:r w:rsidRPr="007129EF">
              <w:rPr>
                <w:sz w:val="20"/>
                <w:szCs w:val="20"/>
              </w:rPr>
              <w:t>пгт</w:t>
            </w:r>
            <w:proofErr w:type="spellEnd"/>
            <w:r w:rsidRPr="007129EF">
              <w:rPr>
                <w:sz w:val="20"/>
                <w:szCs w:val="20"/>
              </w:rPr>
              <w:t xml:space="preserve"> Тужа, </w:t>
            </w:r>
            <w:proofErr w:type="spellStart"/>
            <w:r w:rsidRPr="007129EF">
              <w:rPr>
                <w:sz w:val="20"/>
                <w:szCs w:val="20"/>
              </w:rPr>
              <w:t>ул</w:t>
            </w:r>
            <w:proofErr w:type="spellEnd"/>
            <w:r w:rsidRPr="007129EF">
              <w:rPr>
                <w:sz w:val="20"/>
                <w:szCs w:val="20"/>
              </w:rPr>
              <w:t xml:space="preserve"> Фокина, д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43:33:310112:267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Одноэтажное, кирпичное здание, площадью 83,6 </w:t>
            </w:r>
            <w:proofErr w:type="spellStart"/>
            <w:r w:rsidRPr="007129EF">
              <w:rPr>
                <w:sz w:val="20"/>
                <w:szCs w:val="20"/>
              </w:rPr>
              <w:t>кв.м</w:t>
            </w:r>
            <w:proofErr w:type="spellEnd"/>
            <w:r w:rsidRPr="00B605A2">
              <w:rPr>
                <w:sz w:val="20"/>
                <w:szCs w:val="20"/>
              </w:rPr>
              <w:t>., 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right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195951,00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F03AA8" w:rsidRDefault="00AB2BBF" w:rsidP="00AB2BBF">
            <w:pPr>
              <w:jc w:val="right"/>
              <w:rPr>
                <w:sz w:val="20"/>
                <w:szCs w:val="20"/>
              </w:rPr>
            </w:pPr>
            <w:r w:rsidRPr="00F03AA8">
              <w:rPr>
                <w:sz w:val="20"/>
                <w:szCs w:val="20"/>
              </w:rPr>
              <w:t>95501,00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3769C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3769C">
              <w:rPr>
                <w:rFonts w:ascii="Times New Roman" w:hAnsi="Times New Roman"/>
                <w:sz w:val="20"/>
                <w:szCs w:val="20"/>
              </w:rPr>
              <w:t>43:33:310112:267-43/055/2021-2</w:t>
            </w:r>
          </w:p>
          <w:p w:rsidR="00AB2BBF" w:rsidRPr="00B24A5C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769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63769C">
              <w:rPr>
                <w:rFonts w:ascii="Times New Roman" w:hAnsi="Times New Roman"/>
                <w:sz w:val="20"/>
                <w:szCs w:val="20"/>
              </w:rPr>
              <w:t xml:space="preserve"> 21.09.2021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9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Нежилое помещение (котельной)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ind w:left="-6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7129EF">
              <w:rPr>
                <w:sz w:val="20"/>
                <w:szCs w:val="20"/>
              </w:rPr>
              <w:t>Тужинский</w:t>
            </w:r>
            <w:proofErr w:type="spellEnd"/>
            <w:r w:rsidRPr="007129EF">
              <w:rPr>
                <w:sz w:val="20"/>
                <w:szCs w:val="20"/>
              </w:rPr>
              <w:t xml:space="preserve"> р-н, </w:t>
            </w:r>
            <w:proofErr w:type="spellStart"/>
            <w:r w:rsidRPr="007129EF">
              <w:rPr>
                <w:sz w:val="20"/>
                <w:szCs w:val="20"/>
              </w:rPr>
              <w:t>пгт</w:t>
            </w:r>
            <w:proofErr w:type="spellEnd"/>
            <w:r w:rsidRPr="007129EF">
              <w:rPr>
                <w:sz w:val="20"/>
                <w:szCs w:val="20"/>
              </w:rPr>
              <w:t xml:space="preserve"> Тужа, </w:t>
            </w:r>
            <w:proofErr w:type="spellStart"/>
            <w:r w:rsidRPr="007129EF">
              <w:rPr>
                <w:sz w:val="20"/>
                <w:szCs w:val="20"/>
              </w:rPr>
              <w:t>ул</w:t>
            </w:r>
            <w:proofErr w:type="spellEnd"/>
            <w:r w:rsidRPr="007129EF">
              <w:rPr>
                <w:sz w:val="20"/>
                <w:szCs w:val="20"/>
              </w:rPr>
              <w:t xml:space="preserve"> Советская, д 6, пом. 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43:33:310107:186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Одноэтажное, кирпичное здание, площадью 92,0 </w:t>
            </w:r>
            <w:proofErr w:type="spellStart"/>
            <w:r w:rsidRPr="007129EF">
              <w:rPr>
                <w:sz w:val="20"/>
                <w:szCs w:val="20"/>
              </w:rPr>
              <w:t>кв.м</w:t>
            </w:r>
            <w:proofErr w:type="spellEnd"/>
            <w:r w:rsidRPr="007129EF">
              <w:rPr>
                <w:sz w:val="20"/>
                <w:szCs w:val="20"/>
              </w:rPr>
              <w:t>.</w:t>
            </w:r>
            <w:r w:rsidRPr="00B605A2">
              <w:rPr>
                <w:sz w:val="20"/>
                <w:szCs w:val="20"/>
              </w:rPr>
              <w:t>, 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right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1306356,00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F03AA8" w:rsidRDefault="00AB2BBF" w:rsidP="00AB2BBF">
            <w:pPr>
              <w:jc w:val="right"/>
              <w:rPr>
                <w:sz w:val="20"/>
                <w:szCs w:val="20"/>
              </w:rPr>
            </w:pPr>
            <w:r w:rsidRPr="00F03AA8">
              <w:rPr>
                <w:sz w:val="20"/>
                <w:szCs w:val="20"/>
              </w:rPr>
              <w:t>129631,66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24A5C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24A5C">
              <w:rPr>
                <w:rFonts w:ascii="Times New Roman" w:hAnsi="Times New Roman"/>
                <w:sz w:val="20"/>
                <w:szCs w:val="20"/>
              </w:rPr>
              <w:t>43:33:310107:186-43/055/2021-2</w:t>
            </w:r>
          </w:p>
          <w:p w:rsidR="00AB2BBF" w:rsidRPr="00B24A5C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4A5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B24A5C">
              <w:rPr>
                <w:rFonts w:ascii="Times New Roman" w:hAnsi="Times New Roman"/>
                <w:sz w:val="20"/>
                <w:szCs w:val="20"/>
              </w:rPr>
              <w:t xml:space="preserve"> 21.09.2021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spacing w:line="252" w:lineRule="auto"/>
              <w:rPr>
                <w:sz w:val="20"/>
                <w:szCs w:val="20"/>
              </w:rPr>
            </w:pPr>
            <w:proofErr w:type="spellStart"/>
            <w:r w:rsidRPr="007129EF">
              <w:rPr>
                <w:sz w:val="20"/>
                <w:szCs w:val="20"/>
              </w:rPr>
              <w:t>Блочно</w:t>
            </w:r>
            <w:proofErr w:type="spellEnd"/>
            <w:r w:rsidRPr="007129EF">
              <w:rPr>
                <w:sz w:val="20"/>
                <w:szCs w:val="20"/>
              </w:rPr>
              <w:t xml:space="preserve">-модульная котельная установка транспортабельная БМК-206 (комплектация: котел водогрейный КВр-0,6 – 2 шт., насос сетевой </w:t>
            </w:r>
            <w:proofErr w:type="spellStart"/>
            <w:r w:rsidRPr="007129EF">
              <w:rPr>
                <w:sz w:val="20"/>
                <w:szCs w:val="20"/>
              </w:rPr>
              <w:t>Aquqrio</w:t>
            </w:r>
            <w:proofErr w:type="spellEnd"/>
            <w:r w:rsidRPr="007129EF">
              <w:rPr>
                <w:sz w:val="20"/>
                <w:szCs w:val="20"/>
              </w:rPr>
              <w:t xml:space="preserve"> ADK-30 – 2 шт., насос </w:t>
            </w:r>
            <w:proofErr w:type="spellStart"/>
            <w:r w:rsidRPr="007129EF">
              <w:rPr>
                <w:sz w:val="20"/>
                <w:szCs w:val="20"/>
              </w:rPr>
              <w:t>подпиточный</w:t>
            </w:r>
            <w:proofErr w:type="spellEnd"/>
            <w:r w:rsidRPr="007129EF">
              <w:rPr>
                <w:sz w:val="20"/>
                <w:szCs w:val="20"/>
              </w:rPr>
              <w:t xml:space="preserve"> </w:t>
            </w:r>
            <w:proofErr w:type="spellStart"/>
            <w:r w:rsidRPr="007129EF">
              <w:rPr>
                <w:sz w:val="20"/>
                <w:szCs w:val="20"/>
              </w:rPr>
              <w:t>Джилекс</w:t>
            </w:r>
            <w:proofErr w:type="spellEnd"/>
            <w:r w:rsidRPr="007129EF">
              <w:rPr>
                <w:sz w:val="20"/>
                <w:szCs w:val="20"/>
              </w:rPr>
              <w:t xml:space="preserve"> </w:t>
            </w:r>
            <w:proofErr w:type="spellStart"/>
            <w:r w:rsidRPr="007129EF">
              <w:rPr>
                <w:sz w:val="20"/>
                <w:szCs w:val="20"/>
              </w:rPr>
              <w:t>Джамбо</w:t>
            </w:r>
            <w:proofErr w:type="spellEnd"/>
            <w:r w:rsidRPr="007129EF">
              <w:rPr>
                <w:sz w:val="20"/>
                <w:szCs w:val="20"/>
              </w:rPr>
              <w:t xml:space="preserve"> 55/35 П-18 – 2 шт., расширительный мембранный бак V=100 л </w:t>
            </w:r>
            <w:proofErr w:type="spellStart"/>
            <w:r w:rsidRPr="007129EF">
              <w:rPr>
                <w:sz w:val="20"/>
                <w:szCs w:val="20"/>
              </w:rPr>
              <w:t>Wester</w:t>
            </w:r>
            <w:proofErr w:type="spellEnd"/>
            <w:r w:rsidRPr="007129EF">
              <w:rPr>
                <w:sz w:val="20"/>
                <w:szCs w:val="20"/>
              </w:rPr>
              <w:t xml:space="preserve"> WRV-100 – 1 шт., бак запаса воды V=0,75 куб. метров – 1 шт., дымосос центробежный правого/левого вращения ДН-6,3*3*1500 – 2 шт., вентилятор радиальный (центробежный) общего назначения правого/левого вращения ВЦ 14-46 2,5*0,75*1500 – 2 шт., воздушная линия – 1 шт., шкаф ВРУ – 1 шт., шкаф ШУК – 1 шт., шкаф ШУН -  1 шт., светильник </w:t>
            </w:r>
            <w:r w:rsidRPr="007129EF">
              <w:rPr>
                <w:sz w:val="20"/>
                <w:szCs w:val="20"/>
              </w:rPr>
              <w:lastRenderedPageBreak/>
              <w:t xml:space="preserve">светодиодный, 36 Вт ДСП 1306 36 Вт 4500К IP65 1200 мм – 3 шт., светильник светодиодный автономный аккумулятор/сеть, 3 Вт ДПА 3926 – 3 шт., светильник круглый НПП1301 – 1 шт., выключатель одноклавишный герметичный наружной установки 16А IP54 – 3 шт., розетка герметичная наружной установки двойная 16А IP54 – 1 шт., розетка герметичная наружной установки одинарная 16А IP54 – 8 шт., вилка прямая 16А с заземлением – 5 шт., </w:t>
            </w:r>
            <w:proofErr w:type="spellStart"/>
            <w:r w:rsidRPr="007129EF">
              <w:rPr>
                <w:sz w:val="20"/>
                <w:szCs w:val="20"/>
              </w:rPr>
              <w:t>термопреобразователь</w:t>
            </w:r>
            <w:proofErr w:type="spellEnd"/>
            <w:r w:rsidRPr="007129EF">
              <w:rPr>
                <w:sz w:val="20"/>
                <w:szCs w:val="20"/>
              </w:rPr>
              <w:t xml:space="preserve"> сопротивления ДТС035-Pt100.B3.80 – 2 шт., пожарная сигнализация – 1 шт., </w:t>
            </w:r>
            <w:proofErr w:type="spellStart"/>
            <w:r w:rsidRPr="007129EF">
              <w:rPr>
                <w:sz w:val="20"/>
                <w:szCs w:val="20"/>
              </w:rPr>
              <w:t>бензогенератор</w:t>
            </w:r>
            <w:proofErr w:type="spellEnd"/>
            <w:r w:rsidRPr="007129EF">
              <w:rPr>
                <w:sz w:val="20"/>
                <w:szCs w:val="20"/>
              </w:rPr>
              <w:t xml:space="preserve"> G420-9HCE </w:t>
            </w:r>
            <w:proofErr w:type="spellStart"/>
            <w:r w:rsidRPr="007129EF">
              <w:rPr>
                <w:sz w:val="20"/>
                <w:szCs w:val="20"/>
              </w:rPr>
              <w:t>Pн</w:t>
            </w:r>
            <w:proofErr w:type="spellEnd"/>
            <w:r w:rsidRPr="007129EF">
              <w:rPr>
                <w:sz w:val="20"/>
                <w:szCs w:val="20"/>
              </w:rPr>
              <w:t xml:space="preserve">=7,5 кВт, </w:t>
            </w:r>
            <w:proofErr w:type="spellStart"/>
            <w:r w:rsidRPr="007129EF">
              <w:rPr>
                <w:sz w:val="20"/>
                <w:szCs w:val="20"/>
              </w:rPr>
              <w:t>Uн</w:t>
            </w:r>
            <w:proofErr w:type="spellEnd"/>
            <w:r w:rsidRPr="007129EF">
              <w:rPr>
                <w:sz w:val="20"/>
                <w:szCs w:val="20"/>
              </w:rPr>
              <w:t>=400/230 В ТСС АД-16С-Т400 – 1 шт., прибор учета исходной воды ВСКМ Ду15 – 1 шт., промышленная дымовая труба – 1 шт.)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ind w:left="-6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lastRenderedPageBreak/>
              <w:t xml:space="preserve">Кировская область, </w:t>
            </w:r>
            <w:proofErr w:type="spellStart"/>
            <w:r w:rsidRPr="007129EF">
              <w:rPr>
                <w:sz w:val="20"/>
                <w:szCs w:val="20"/>
              </w:rPr>
              <w:t>Тужинский</w:t>
            </w:r>
            <w:proofErr w:type="spellEnd"/>
            <w:r w:rsidRPr="007129EF">
              <w:rPr>
                <w:sz w:val="20"/>
                <w:szCs w:val="20"/>
              </w:rPr>
              <w:t xml:space="preserve"> р-н, с. </w:t>
            </w:r>
            <w:proofErr w:type="spellStart"/>
            <w:r w:rsidRPr="007129EF">
              <w:rPr>
                <w:sz w:val="20"/>
                <w:szCs w:val="20"/>
              </w:rPr>
              <w:t>Ныр</w:t>
            </w:r>
            <w:proofErr w:type="spellEnd"/>
            <w:r w:rsidRPr="007129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Одноэтажное, железное здание, площадью 38,66 </w:t>
            </w:r>
            <w:proofErr w:type="spellStart"/>
            <w:r w:rsidRPr="007129EF">
              <w:rPr>
                <w:sz w:val="20"/>
                <w:szCs w:val="20"/>
              </w:rPr>
              <w:t>кв.м</w:t>
            </w:r>
            <w:proofErr w:type="spellEnd"/>
            <w:r w:rsidRPr="007129EF">
              <w:rPr>
                <w:sz w:val="20"/>
                <w:szCs w:val="20"/>
              </w:rPr>
              <w:t>.</w:t>
            </w:r>
            <w:r w:rsidRPr="00B605A2">
              <w:rPr>
                <w:sz w:val="20"/>
                <w:szCs w:val="20"/>
              </w:rPr>
              <w:t>, 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right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8684290,00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F03AA8" w:rsidRDefault="00AB2BBF" w:rsidP="00AB2BBF">
            <w:pPr>
              <w:jc w:val="right"/>
              <w:rPr>
                <w:sz w:val="20"/>
                <w:szCs w:val="20"/>
              </w:rPr>
            </w:pPr>
            <w:r w:rsidRPr="00F03AA8">
              <w:rPr>
                <w:sz w:val="20"/>
                <w:szCs w:val="20"/>
              </w:rPr>
              <w:t>8684290,00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ind w:left="-6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7129EF">
              <w:rPr>
                <w:sz w:val="20"/>
                <w:szCs w:val="20"/>
              </w:rPr>
              <w:t>Тужинский</w:t>
            </w:r>
            <w:proofErr w:type="spellEnd"/>
            <w:r w:rsidRPr="007129EF">
              <w:rPr>
                <w:sz w:val="20"/>
                <w:szCs w:val="20"/>
              </w:rPr>
              <w:t xml:space="preserve"> р-н, </w:t>
            </w:r>
            <w:proofErr w:type="spellStart"/>
            <w:r w:rsidRPr="007129EF">
              <w:rPr>
                <w:sz w:val="20"/>
                <w:szCs w:val="20"/>
              </w:rPr>
              <w:t>пгт</w:t>
            </w:r>
            <w:proofErr w:type="spellEnd"/>
            <w:r w:rsidRPr="007129EF">
              <w:rPr>
                <w:sz w:val="20"/>
                <w:szCs w:val="20"/>
              </w:rPr>
              <w:t xml:space="preserve"> Тужа, </w:t>
            </w:r>
            <w:proofErr w:type="spellStart"/>
            <w:r w:rsidRPr="007129EF">
              <w:rPr>
                <w:sz w:val="20"/>
                <w:szCs w:val="20"/>
              </w:rPr>
              <w:t>ул</w:t>
            </w:r>
            <w:proofErr w:type="spellEnd"/>
            <w:r w:rsidRPr="007129EF">
              <w:rPr>
                <w:sz w:val="20"/>
                <w:szCs w:val="20"/>
              </w:rPr>
              <w:t xml:space="preserve"> Горького, д 3а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43:33:310113:385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Одноэтажное, кирпичное здание, площадью 99,5 </w:t>
            </w:r>
            <w:proofErr w:type="spellStart"/>
            <w:r w:rsidRPr="007129EF">
              <w:rPr>
                <w:sz w:val="20"/>
                <w:szCs w:val="20"/>
              </w:rPr>
              <w:t>кв.м</w:t>
            </w:r>
            <w:proofErr w:type="spellEnd"/>
            <w:r w:rsidRPr="007129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right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102309,76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24A5C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24A5C">
              <w:rPr>
                <w:rFonts w:ascii="Times New Roman" w:hAnsi="Times New Roman"/>
                <w:sz w:val="20"/>
                <w:szCs w:val="20"/>
              </w:rPr>
              <w:t>43:33:310113:385-43/055/2022-3</w:t>
            </w:r>
          </w:p>
          <w:p w:rsidR="00AB2BBF" w:rsidRPr="00B24A5C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4A5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B24A5C">
              <w:rPr>
                <w:rFonts w:ascii="Times New Roman" w:hAnsi="Times New Roman"/>
                <w:sz w:val="20"/>
                <w:szCs w:val="20"/>
              </w:rPr>
              <w:t xml:space="preserve"> 13.01.2022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ind w:left="-6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7129EF">
              <w:rPr>
                <w:sz w:val="20"/>
                <w:szCs w:val="20"/>
              </w:rPr>
              <w:t>Тужинский</w:t>
            </w:r>
            <w:proofErr w:type="spellEnd"/>
            <w:r w:rsidRPr="007129EF">
              <w:rPr>
                <w:sz w:val="20"/>
                <w:szCs w:val="20"/>
              </w:rPr>
              <w:t xml:space="preserve"> р-н, </w:t>
            </w:r>
            <w:proofErr w:type="spellStart"/>
            <w:r w:rsidRPr="007129EF">
              <w:rPr>
                <w:sz w:val="20"/>
                <w:szCs w:val="20"/>
              </w:rPr>
              <w:t>пгт</w:t>
            </w:r>
            <w:proofErr w:type="spellEnd"/>
            <w:r w:rsidRPr="007129EF">
              <w:rPr>
                <w:sz w:val="20"/>
                <w:szCs w:val="20"/>
              </w:rPr>
              <w:t xml:space="preserve"> Тужа, пер Южный, д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43:33:010118:353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Одноэтажное, кирпичное здание, </w:t>
            </w:r>
            <w:r w:rsidRPr="007129EF">
              <w:rPr>
                <w:sz w:val="20"/>
                <w:szCs w:val="20"/>
              </w:rPr>
              <w:lastRenderedPageBreak/>
              <w:t xml:space="preserve">площадью 87,3 </w:t>
            </w:r>
            <w:proofErr w:type="spellStart"/>
            <w:r w:rsidRPr="007129EF">
              <w:rPr>
                <w:sz w:val="20"/>
                <w:szCs w:val="20"/>
              </w:rPr>
              <w:t>кв.м</w:t>
            </w:r>
            <w:proofErr w:type="spellEnd"/>
            <w:r w:rsidRPr="007129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right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lastRenderedPageBreak/>
              <w:t>121357,00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F03AA8" w:rsidRDefault="00AB2BBF" w:rsidP="00AB2BBF">
            <w:pPr>
              <w:jc w:val="right"/>
              <w:rPr>
                <w:sz w:val="20"/>
                <w:szCs w:val="20"/>
              </w:rPr>
            </w:pPr>
            <w:r w:rsidRPr="00F03AA8">
              <w:rPr>
                <w:sz w:val="20"/>
                <w:szCs w:val="20"/>
              </w:rPr>
              <w:t>61872,20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24A5C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24A5C">
              <w:rPr>
                <w:rFonts w:ascii="Times New Roman" w:hAnsi="Times New Roman"/>
                <w:sz w:val="20"/>
                <w:szCs w:val="20"/>
              </w:rPr>
              <w:t>43:33:010118:353-43/055/2022-2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B2BBF" w:rsidRPr="00B24A5C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4A5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B24A5C">
              <w:rPr>
                <w:rFonts w:ascii="Times New Roman" w:hAnsi="Times New Roman"/>
                <w:sz w:val="20"/>
                <w:szCs w:val="20"/>
              </w:rPr>
              <w:t xml:space="preserve"> 14.01.2022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Здание котельной дома культуры (помещение котельной)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ind w:left="-6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7129EF">
              <w:rPr>
                <w:sz w:val="20"/>
                <w:szCs w:val="20"/>
              </w:rPr>
              <w:t>Тужинский</w:t>
            </w:r>
            <w:proofErr w:type="spellEnd"/>
            <w:r w:rsidRPr="007129EF">
              <w:rPr>
                <w:sz w:val="20"/>
                <w:szCs w:val="20"/>
              </w:rPr>
              <w:t xml:space="preserve"> р-н, </w:t>
            </w:r>
            <w:proofErr w:type="spellStart"/>
            <w:r w:rsidRPr="007129EF">
              <w:rPr>
                <w:sz w:val="20"/>
                <w:szCs w:val="20"/>
              </w:rPr>
              <w:t>пгт</w:t>
            </w:r>
            <w:proofErr w:type="spellEnd"/>
            <w:r w:rsidRPr="007129EF">
              <w:rPr>
                <w:sz w:val="20"/>
                <w:szCs w:val="20"/>
              </w:rPr>
              <w:t xml:space="preserve"> Тужа, </w:t>
            </w:r>
            <w:proofErr w:type="spellStart"/>
            <w:r w:rsidRPr="007129EF">
              <w:rPr>
                <w:sz w:val="20"/>
                <w:szCs w:val="20"/>
              </w:rPr>
              <w:t>ул</w:t>
            </w:r>
            <w:proofErr w:type="spellEnd"/>
            <w:r w:rsidRPr="007129EF">
              <w:rPr>
                <w:sz w:val="20"/>
                <w:szCs w:val="20"/>
              </w:rPr>
              <w:t xml:space="preserve"> Свободы, д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 xml:space="preserve">Нежилое кирпичное помещение, площадью 54,41 </w:t>
            </w:r>
            <w:proofErr w:type="spellStart"/>
            <w:r w:rsidRPr="007129EF">
              <w:rPr>
                <w:sz w:val="20"/>
                <w:szCs w:val="20"/>
              </w:rPr>
              <w:t>кв.м</w:t>
            </w:r>
            <w:proofErr w:type="spellEnd"/>
            <w:r w:rsidRPr="007129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right"/>
              <w:rPr>
                <w:sz w:val="20"/>
                <w:szCs w:val="20"/>
              </w:rPr>
            </w:pPr>
            <w:r w:rsidRPr="007129EF">
              <w:rPr>
                <w:sz w:val="20"/>
                <w:szCs w:val="20"/>
              </w:rPr>
              <w:t>241731,35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ЦРБ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Набережная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321160,93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спорткомплекса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Фокина, д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222073,06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AD6877" w:rsidRDefault="00AB2BBF" w:rsidP="00AB2BBF">
            <w:pPr>
              <w:jc w:val="right"/>
              <w:rPr>
                <w:sz w:val="20"/>
                <w:szCs w:val="20"/>
              </w:rPr>
            </w:pPr>
            <w:r w:rsidRPr="00AD6877">
              <w:rPr>
                <w:sz w:val="20"/>
                <w:szCs w:val="20"/>
              </w:rPr>
              <w:t>111648,17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спорткомплекса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Фокина, д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54107,00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AD6877" w:rsidRDefault="00AB2BBF" w:rsidP="00AB2BBF">
            <w:pPr>
              <w:jc w:val="right"/>
              <w:rPr>
                <w:sz w:val="20"/>
                <w:szCs w:val="20"/>
              </w:rPr>
            </w:pPr>
            <w:r w:rsidRPr="00AD6877">
              <w:rPr>
                <w:sz w:val="20"/>
                <w:szCs w:val="20"/>
              </w:rPr>
              <w:t>34867,85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к семенной инспекции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Советская, д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17707,00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AD6877" w:rsidRDefault="00AB2BBF" w:rsidP="00AB2BBF">
            <w:pPr>
              <w:jc w:val="right"/>
              <w:rPr>
                <w:sz w:val="20"/>
                <w:szCs w:val="20"/>
              </w:rPr>
            </w:pPr>
            <w:r w:rsidRPr="00AD687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к д/с «Сказка»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Советская, д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212413,98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к зданию управления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Горького, д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143946,40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Тепловая сеть от </w:t>
            </w:r>
            <w:proofErr w:type="spellStart"/>
            <w:r w:rsidRPr="002932C3">
              <w:rPr>
                <w:sz w:val="20"/>
                <w:szCs w:val="20"/>
              </w:rPr>
              <w:t>ФОКа</w:t>
            </w:r>
            <w:proofErr w:type="spellEnd"/>
            <w:r w:rsidRPr="002932C3">
              <w:rPr>
                <w:sz w:val="20"/>
                <w:szCs w:val="20"/>
              </w:rPr>
              <w:t xml:space="preserve"> до здания начальной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5B6BD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892297,95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дома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Свободы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775921,00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AD6877" w:rsidRDefault="00AB2BBF" w:rsidP="00AB2BBF">
            <w:pPr>
              <w:jc w:val="right"/>
              <w:rPr>
                <w:sz w:val="20"/>
                <w:szCs w:val="20"/>
              </w:rPr>
            </w:pPr>
            <w:r w:rsidRPr="00AD6877">
              <w:rPr>
                <w:sz w:val="20"/>
                <w:szCs w:val="20"/>
              </w:rPr>
              <w:t>45261,87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от котельной № 2 до дома по ул. Орджоникидзе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Орджоникидзе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220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1092098,51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AD6877" w:rsidRDefault="00AB2BBF" w:rsidP="00AB2BBF">
            <w:pPr>
              <w:jc w:val="right"/>
              <w:rPr>
                <w:sz w:val="20"/>
                <w:szCs w:val="20"/>
              </w:rPr>
            </w:pPr>
            <w:r w:rsidRPr="00AD6877">
              <w:rPr>
                <w:sz w:val="20"/>
                <w:szCs w:val="20"/>
              </w:rPr>
              <w:t>273024,71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 от котельной № 2 до ул. Невского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Невского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236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930021,59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AD6877" w:rsidRDefault="00AB2BBF" w:rsidP="00AB2BBF">
            <w:pPr>
              <w:jc w:val="right"/>
              <w:rPr>
                <w:sz w:val="20"/>
                <w:szCs w:val="20"/>
              </w:rPr>
            </w:pPr>
            <w:r w:rsidRPr="00AD6877">
              <w:rPr>
                <w:sz w:val="20"/>
                <w:szCs w:val="20"/>
              </w:rPr>
              <w:t>317757,37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spacing w:line="252" w:lineRule="auto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Теплотрасса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р-н, с. </w:t>
            </w:r>
            <w:proofErr w:type="spellStart"/>
            <w:r w:rsidRPr="002932C3">
              <w:rPr>
                <w:sz w:val="20"/>
                <w:szCs w:val="20"/>
              </w:rPr>
              <w:t>Ныр</w:t>
            </w:r>
            <w:proofErr w:type="spellEnd"/>
            <w:r w:rsidRPr="002932C3">
              <w:rPr>
                <w:sz w:val="20"/>
                <w:szCs w:val="20"/>
              </w:rPr>
              <w:t xml:space="preserve">, </w:t>
            </w:r>
            <w:proofErr w:type="spellStart"/>
            <w:r w:rsidRPr="002932C3">
              <w:rPr>
                <w:sz w:val="20"/>
                <w:szCs w:val="20"/>
              </w:rPr>
              <w:t>ул</w:t>
            </w:r>
            <w:proofErr w:type="spellEnd"/>
            <w:r w:rsidRPr="002932C3">
              <w:rPr>
                <w:sz w:val="20"/>
                <w:szCs w:val="20"/>
              </w:rPr>
              <w:t xml:space="preserve"> Советская, д 6 (здание дома культуры), д. 8 (Здание детского комбината), д. 10 (здание школы), д.13 (здание администрации), д 13а (здание магазина), д 13б (здание котельной)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432,53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2186982,00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2186982</w:t>
            </w:r>
            <w:r w:rsidRPr="002932C3">
              <w:rPr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15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водоснабжения</w:t>
            </w:r>
          </w:p>
        </w:tc>
      </w:tr>
      <w:tr w:rsidR="00AB2BBF" w:rsidRPr="00F17658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605A2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605A2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605A2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605A2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605A2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605A2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605A2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605A2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605A2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5A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 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 на северо-восточной части д. </w:t>
            </w:r>
            <w:proofErr w:type="spellStart"/>
            <w:r w:rsidRPr="002932C3">
              <w:rPr>
                <w:sz w:val="20"/>
                <w:szCs w:val="20"/>
              </w:rPr>
              <w:t>Греково</w:t>
            </w:r>
            <w:proofErr w:type="spellEnd"/>
            <w:r w:rsidRPr="002932C3">
              <w:rPr>
                <w:sz w:val="20"/>
                <w:szCs w:val="20"/>
              </w:rPr>
              <w:t>, (в поле)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43:33:000000:320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932C3">
              <w:rPr>
                <w:sz w:val="20"/>
                <w:szCs w:val="20"/>
              </w:rPr>
              <w:t xml:space="preserve"> куб.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2792</w:t>
            </w:r>
            <w:r w:rsidRPr="002932C3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43:33:000000:320-43/055/2024-1</w:t>
            </w:r>
          </w:p>
          <w:p w:rsidR="00AB2BBF" w:rsidRPr="007129EF" w:rsidRDefault="00AB2BBF" w:rsidP="00AB2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19.07.2024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 башня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 в западной части д. Евсино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22 куб.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 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 на северо-восточной части д. </w:t>
            </w:r>
            <w:proofErr w:type="spellStart"/>
            <w:r w:rsidRPr="002932C3">
              <w:rPr>
                <w:sz w:val="20"/>
                <w:szCs w:val="20"/>
              </w:rPr>
              <w:t>Греково</w:t>
            </w:r>
            <w:proofErr w:type="spellEnd"/>
            <w:r w:rsidRPr="002932C3">
              <w:rPr>
                <w:sz w:val="20"/>
                <w:szCs w:val="20"/>
              </w:rPr>
              <w:t>, (в поле)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32,5 куб.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78685,00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 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Отюгово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3179 м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209155,00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Солонухино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469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32460,00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Евсино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3058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201195,00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Греково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43:33:000000:320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6548</w:t>
            </w:r>
            <w:r w:rsidRPr="002932C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451340,00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43:33:000000:320-43/055/2024-1</w:t>
            </w:r>
          </w:p>
          <w:p w:rsidR="00AB2BBF" w:rsidRPr="007129EF" w:rsidRDefault="00AB2BBF" w:rsidP="00AB2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19.07.2024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3498 (насос, щит управление насосом, рубильник)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Солонухино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67 м </w:t>
            </w:r>
            <w:r>
              <w:rPr>
                <w:sz w:val="20"/>
                <w:szCs w:val="20"/>
              </w:rPr>
              <w:t>–</w:t>
            </w:r>
            <w:r w:rsidRPr="002932C3">
              <w:rPr>
                <w:sz w:val="20"/>
                <w:szCs w:val="20"/>
              </w:rPr>
              <w:t xml:space="preserve"> глубина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8037,00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6867 (павильон, насос, щит управление насосом, рубильник)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Евсино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54 м </w:t>
            </w:r>
            <w:r>
              <w:rPr>
                <w:sz w:val="20"/>
                <w:szCs w:val="20"/>
              </w:rPr>
              <w:t>–</w:t>
            </w:r>
            <w:r w:rsidRPr="002932C3">
              <w:rPr>
                <w:sz w:val="20"/>
                <w:szCs w:val="20"/>
              </w:rPr>
              <w:t xml:space="preserve"> глубина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49945,00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6428 (павильон, насос, щит управление насосом, рубильник)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Греково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43:33:000000:320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90 м </w:t>
            </w:r>
            <w:r>
              <w:rPr>
                <w:sz w:val="20"/>
                <w:szCs w:val="20"/>
              </w:rPr>
              <w:t>–</w:t>
            </w:r>
            <w:r w:rsidRPr="002932C3">
              <w:rPr>
                <w:sz w:val="20"/>
                <w:szCs w:val="20"/>
              </w:rPr>
              <w:t xml:space="preserve"> глубина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78685,00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43:33:000000:320-43/055/2024-1</w:t>
            </w:r>
          </w:p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19.07.2024</w:t>
            </w:r>
          </w:p>
          <w:p w:rsidR="00AB2BBF" w:rsidRPr="007129EF" w:rsidRDefault="00AB2BBF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4484 (павильон, насос, щит управление насосом, рубильник)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Греково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97 м </w:t>
            </w:r>
            <w:r>
              <w:rPr>
                <w:sz w:val="20"/>
                <w:szCs w:val="20"/>
              </w:rPr>
              <w:t>–</w:t>
            </w:r>
            <w:r w:rsidRPr="002932C3">
              <w:rPr>
                <w:sz w:val="20"/>
                <w:szCs w:val="20"/>
              </w:rPr>
              <w:t xml:space="preserve"> глубина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48500,00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2735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Михайловское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41518E">
              <w:rPr>
                <w:sz w:val="20"/>
                <w:szCs w:val="20"/>
              </w:rPr>
              <w:t>43:33:000000:319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глубина - </w:t>
            </w:r>
            <w:r>
              <w:rPr>
                <w:sz w:val="20"/>
                <w:szCs w:val="20"/>
              </w:rPr>
              <w:t>120</w:t>
            </w:r>
            <w:r w:rsidRPr="002932C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49945,00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43:33:000000:319-43/055/2024-1</w:t>
            </w:r>
          </w:p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10.07.2024</w:t>
            </w:r>
          </w:p>
          <w:p w:rsidR="00AB2BBF" w:rsidRPr="007129EF" w:rsidRDefault="00AB2BBF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Михайловское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41518E">
              <w:rPr>
                <w:sz w:val="20"/>
                <w:szCs w:val="20"/>
              </w:rPr>
              <w:t>43:33:000000:319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10093,50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43:33:000000:319-43/055/2024-1</w:t>
            </w:r>
          </w:p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10.07.2024</w:t>
            </w:r>
          </w:p>
          <w:p w:rsidR="00AB2BBF" w:rsidRPr="007129EF" w:rsidRDefault="00AB2BBF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Михайловское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41518E">
              <w:rPr>
                <w:sz w:val="20"/>
                <w:szCs w:val="20"/>
              </w:rPr>
              <w:t>43:33:000000:319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10093,50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43:33:000000:319-43/055/2024-1</w:t>
            </w:r>
          </w:p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10.07.2024</w:t>
            </w:r>
          </w:p>
          <w:p w:rsidR="00AB2BBF" w:rsidRPr="007129EF" w:rsidRDefault="00AB2BBF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538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Масленская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- 64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39371,00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Масленская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9500,00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6"/>
              <w:widowControl w:val="0"/>
              <w:rPr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3261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Шешурга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глубина - </w:t>
            </w:r>
            <w:r>
              <w:rPr>
                <w:sz w:val="20"/>
                <w:szCs w:val="20"/>
              </w:rPr>
              <w:t>120</w:t>
            </w:r>
            <w:r w:rsidRPr="002932C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43:33:000000:321-43/055/2024-1</w:t>
            </w:r>
          </w:p>
          <w:p w:rsidR="00AB2BBF" w:rsidRPr="00F726C1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24.07.2024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Шешурга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43:33:000000:321-43/055/2024-1</w:t>
            </w:r>
          </w:p>
          <w:p w:rsidR="00AB2BBF" w:rsidRPr="00F726C1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24.07.2024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920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Васькино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- 75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43:33:000000:318-43/055/2024-1</w:t>
            </w:r>
          </w:p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05.07.2024</w:t>
            </w:r>
          </w:p>
          <w:p w:rsidR="00AB2BBF" w:rsidRPr="00F726C1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Васькино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E7061D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43:33:000000:318-43/055/2024-1</w:t>
            </w:r>
          </w:p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05.07.2024</w:t>
            </w:r>
          </w:p>
          <w:p w:rsidR="00AB2BBF" w:rsidRPr="00F726C1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Васькино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E7061D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43:33:000000:318-43/055/2024-1</w:t>
            </w:r>
          </w:p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05.07.2024</w:t>
            </w:r>
          </w:p>
          <w:p w:rsidR="00AB2BBF" w:rsidRPr="00F726C1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Михайловское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7118</w:t>
            </w:r>
            <w:r w:rsidRPr="002932C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485080,00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43:33:000000:319-43/055/2024-1</w:t>
            </w:r>
          </w:p>
          <w:p w:rsidR="00AB2BBF" w:rsidRPr="007129EF" w:rsidRDefault="00AB2BBF" w:rsidP="00AB2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10.07.2024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Масленская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3,17 км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37990,00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F17658">
              <w:rPr>
                <w:sz w:val="20"/>
                <w:szCs w:val="20"/>
              </w:rPr>
              <w:t>8246,36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Шешурга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</w:t>
            </w:r>
            <w:r w:rsidRPr="002932C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43:33:000000:321-43/055/2024-1</w:t>
            </w:r>
          </w:p>
          <w:p w:rsidR="00AB2BBF" w:rsidRPr="00F726C1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24.07.2024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Васькино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C5F92">
              <w:rPr>
                <w:sz w:val="20"/>
                <w:szCs w:val="20"/>
              </w:rPr>
              <w:t>43:33:000000:3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4384</w:t>
            </w:r>
            <w:r w:rsidRPr="002932C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43:33:000000:318-43/055/2024-1</w:t>
            </w:r>
          </w:p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от 05.07.2024</w:t>
            </w:r>
          </w:p>
          <w:p w:rsidR="00AB2BBF" w:rsidRPr="00F726C1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Пиштенур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3700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440474,00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 №1685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Пиштенур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- 96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2755,00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 №5920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Пиштенур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- 79 м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2755,00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 №5273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Ныр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- 84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1775,00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Артезианская скважина №6539 (Сети водопроводные протяженностью 7494 м., водонапорная башня)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Ныр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48 </w:t>
            </w:r>
            <w:proofErr w:type="spellStart"/>
            <w:r w:rsidRPr="002932C3">
              <w:rPr>
                <w:sz w:val="20"/>
                <w:szCs w:val="20"/>
              </w:rPr>
              <w:t>кв.м</w:t>
            </w:r>
            <w:proofErr w:type="spellEnd"/>
            <w:r w:rsidRPr="002932C3">
              <w:rPr>
                <w:sz w:val="20"/>
                <w:szCs w:val="20"/>
              </w:rPr>
              <w:t>., глубина 92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5256200,51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9E17C8">
            <w:pPr>
              <w:pStyle w:val="aa"/>
              <w:widowControl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7658">
              <w:rPr>
                <w:rFonts w:ascii="Times New Roman" w:hAnsi="Times New Roman"/>
                <w:sz w:val="20"/>
                <w:szCs w:val="20"/>
              </w:rPr>
              <w:t xml:space="preserve">43:33:000000:306-43/055/2022-1 </w:t>
            </w:r>
            <w:proofErr w:type="spellStart"/>
            <w:r w:rsidRPr="00F17658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F17658">
              <w:rPr>
                <w:rFonts w:ascii="Times New Roman" w:hAnsi="Times New Roman"/>
                <w:sz w:val="20"/>
                <w:szCs w:val="20"/>
              </w:rPr>
              <w:t xml:space="preserve"> 30.06.2022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 №537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Ныр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- 60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1880,25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Ныр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FF7FB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15478,00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Ныр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FF7FB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3022,35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Пиштенур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FF7FB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3043,00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Пиштенур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FF7FB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3022,35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Водонапорная башня БР- 25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Пачи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FF7FB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24180,00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D1625">
              <w:rPr>
                <w:rFonts w:ascii="Times New Roman" w:hAnsi="Times New Roman"/>
                <w:sz w:val="20"/>
                <w:szCs w:val="20"/>
              </w:rPr>
              <w:t>43:33:000000:31</w:t>
            </w:r>
            <w:r>
              <w:rPr>
                <w:rFonts w:ascii="Times New Roman" w:hAnsi="Times New Roman"/>
                <w:sz w:val="20"/>
                <w:szCs w:val="20"/>
              </w:rPr>
              <w:t>3-43/055/2023-1 от 01.09.2023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</w:t>
            </w:r>
            <w:r w:rsidRPr="002932C3">
              <w:rPr>
                <w:sz w:val="20"/>
                <w:szCs w:val="20"/>
              </w:rPr>
              <w:br/>
              <w:t>№ 6843 (павильон, ограждение)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Пачи</w:t>
            </w:r>
            <w:proofErr w:type="spellEnd"/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- 150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100980,00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D1625">
              <w:rPr>
                <w:rFonts w:ascii="Times New Roman" w:hAnsi="Times New Roman"/>
                <w:sz w:val="20"/>
                <w:szCs w:val="20"/>
              </w:rPr>
              <w:t>43:33:000000:31</w:t>
            </w:r>
            <w:r>
              <w:rPr>
                <w:rFonts w:ascii="Times New Roman" w:hAnsi="Times New Roman"/>
                <w:sz w:val="20"/>
                <w:szCs w:val="20"/>
              </w:rPr>
              <w:t>3-43/055/2023-1 от 01.09.2023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32C3">
              <w:rPr>
                <w:sz w:val="20"/>
                <w:szCs w:val="20"/>
              </w:rPr>
              <w:t>Пачи</w:t>
            </w:r>
            <w:proofErr w:type="spellEnd"/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6890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1503392,90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D1625">
              <w:rPr>
                <w:rFonts w:ascii="Times New Roman" w:hAnsi="Times New Roman"/>
                <w:sz w:val="20"/>
                <w:szCs w:val="20"/>
              </w:rPr>
              <w:t>43:33:000000:31</w:t>
            </w:r>
            <w:r>
              <w:rPr>
                <w:rFonts w:ascii="Times New Roman" w:hAnsi="Times New Roman"/>
                <w:sz w:val="20"/>
                <w:szCs w:val="20"/>
              </w:rPr>
              <w:t>3-43/055/2023-1 от 01.09.2023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6441 (павильон, ограждение)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Вынур</w:t>
            </w:r>
            <w:proofErr w:type="spellEnd"/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- 94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123884,00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9E17C8">
            <w:pPr>
              <w:pStyle w:val="aa"/>
              <w:widowControl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1625">
              <w:rPr>
                <w:rFonts w:ascii="Times New Roman" w:hAnsi="Times New Roman"/>
                <w:sz w:val="20"/>
                <w:szCs w:val="20"/>
              </w:rPr>
              <w:t xml:space="preserve">43:33:000000:312-43/055/2023-1 </w:t>
            </w:r>
            <w:proofErr w:type="spellStart"/>
            <w:r w:rsidRPr="006D1625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6D1625">
              <w:rPr>
                <w:rFonts w:ascii="Times New Roman" w:hAnsi="Times New Roman"/>
                <w:sz w:val="20"/>
                <w:szCs w:val="20"/>
              </w:rPr>
              <w:t xml:space="preserve"> 01.09.2023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 БР- 25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Вынур</w:t>
            </w:r>
            <w:proofErr w:type="spellEnd"/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24180,00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9E17C8">
            <w:pPr>
              <w:pStyle w:val="aa"/>
              <w:widowControl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1625">
              <w:rPr>
                <w:rFonts w:ascii="Times New Roman" w:hAnsi="Times New Roman"/>
                <w:sz w:val="20"/>
                <w:szCs w:val="20"/>
              </w:rPr>
              <w:t xml:space="preserve">43:33:000000:312-43/055/2023-1 </w:t>
            </w:r>
            <w:proofErr w:type="spellStart"/>
            <w:r w:rsidRPr="006D1625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6D1625">
              <w:rPr>
                <w:rFonts w:ascii="Times New Roman" w:hAnsi="Times New Roman"/>
                <w:sz w:val="20"/>
                <w:szCs w:val="20"/>
              </w:rPr>
              <w:t xml:space="preserve"> 01.09.2023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Вынур</w:t>
            </w:r>
            <w:proofErr w:type="spellEnd"/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4190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294784,00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9E17C8">
            <w:pPr>
              <w:pStyle w:val="aa"/>
              <w:widowControl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1625">
              <w:rPr>
                <w:rFonts w:ascii="Times New Roman" w:hAnsi="Times New Roman"/>
                <w:sz w:val="20"/>
                <w:szCs w:val="20"/>
              </w:rPr>
              <w:t xml:space="preserve">43:33:000000:312-43/055/2023-1 </w:t>
            </w:r>
            <w:proofErr w:type="spellStart"/>
            <w:r w:rsidRPr="006D1625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6D1625">
              <w:rPr>
                <w:rFonts w:ascii="Times New Roman" w:hAnsi="Times New Roman"/>
                <w:sz w:val="20"/>
                <w:szCs w:val="20"/>
              </w:rPr>
              <w:t xml:space="preserve"> 01.09.2023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Водозаборная скважина № 4531 (павильон)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Устье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- 105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100980,00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43:33:000000:309-43/055/2023-1 от</w:t>
            </w:r>
          </w:p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 xml:space="preserve">31.08.2023 </w:t>
            </w:r>
          </w:p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 БР- 20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Устье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r w:rsidRPr="005F728A">
              <w:rPr>
                <w:sz w:val="20"/>
                <w:szCs w:val="20"/>
              </w:rPr>
              <w:t>43:33:000000:309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43:33:000000:309-43/055/2023-1 от</w:t>
            </w:r>
          </w:p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 xml:space="preserve">31.08.2023 </w:t>
            </w:r>
          </w:p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Устье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r w:rsidRPr="005F728A">
              <w:rPr>
                <w:sz w:val="20"/>
                <w:szCs w:val="20"/>
              </w:rPr>
              <w:t>43:33:000000:309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1500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100016,00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43:33:000000:309-43/055/2023-1 от</w:t>
            </w:r>
          </w:p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 xml:space="preserve">31.08.2023 </w:t>
            </w:r>
          </w:p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 (артезианская скважина № 5А)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Молодежная, ул. </w:t>
            </w:r>
            <w:proofErr w:type="spellStart"/>
            <w:r w:rsidRPr="002932C3">
              <w:rPr>
                <w:sz w:val="20"/>
                <w:szCs w:val="20"/>
              </w:rPr>
              <w:t>Олнечная</w:t>
            </w:r>
            <w:proofErr w:type="spellEnd"/>
            <w:r w:rsidRPr="002932C3">
              <w:rPr>
                <w:sz w:val="20"/>
                <w:szCs w:val="20"/>
              </w:rPr>
              <w:t>, пер. Солнечный, ул. Механизаторов, часть ул. Кирова, часть ул. Суворова, часть ул. Калинина, ул. Победы)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6 846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326546,30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202F">
              <w:rPr>
                <w:rFonts w:ascii="Times New Roman" w:hAnsi="Times New Roman"/>
                <w:sz w:val="20"/>
                <w:szCs w:val="20"/>
              </w:rPr>
              <w:t>93391,47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 (артезианская скважина № 4057)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Свободы, ул. Профсоюзная, ул. Дружбы, ул. Мира,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932C3">
              <w:rPr>
                <w:sz w:val="20"/>
                <w:szCs w:val="20"/>
              </w:rPr>
              <w:t>396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613363,57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 (артезианская скважина № 6336А)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Новая, ул. Полевая, ул. Энтузиастов</w:t>
            </w:r>
            <w:proofErr w:type="gramStart"/>
            <w:r w:rsidRPr="002932C3">
              <w:rPr>
                <w:sz w:val="20"/>
                <w:szCs w:val="20"/>
              </w:rPr>
              <w:t>, .</w:t>
            </w:r>
            <w:proofErr w:type="gramEnd"/>
            <w:r w:rsidRPr="002932C3">
              <w:rPr>
                <w:sz w:val="20"/>
                <w:szCs w:val="20"/>
              </w:rPr>
              <w:t xml:space="preserve">, ул. </w:t>
            </w:r>
            <w:proofErr w:type="spellStart"/>
            <w:r w:rsidRPr="002932C3">
              <w:rPr>
                <w:sz w:val="20"/>
                <w:szCs w:val="20"/>
              </w:rPr>
              <w:t>Рассохина</w:t>
            </w:r>
            <w:proofErr w:type="spellEnd"/>
            <w:r w:rsidRPr="002932C3">
              <w:rPr>
                <w:sz w:val="20"/>
                <w:szCs w:val="20"/>
              </w:rPr>
              <w:t xml:space="preserve">, ул. Абрамова, часть ул.  Суворова, часть  ул. Калинина)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932C3">
              <w:rPr>
                <w:sz w:val="20"/>
                <w:szCs w:val="20"/>
              </w:rPr>
              <w:t>580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34646,49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Водопровод внешний центральной больницы (скважина № 5364)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Набережная, на территории ЦРБ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854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40115,71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Колхозная)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159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9965,00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  <w:r>
              <w:rPr>
                <w:sz w:val="20"/>
                <w:szCs w:val="20"/>
              </w:rPr>
              <w:t>, 43:33:000000:310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д. </w:t>
            </w:r>
            <w:proofErr w:type="spellStart"/>
            <w:r w:rsidRPr="002932C3">
              <w:rPr>
                <w:sz w:val="20"/>
                <w:szCs w:val="20"/>
              </w:rPr>
              <w:t>Коврижата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4176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1072808,00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43:33:000000:310-43/055/2023-1 от</w:t>
            </w:r>
          </w:p>
          <w:p w:rsidR="00AB2BBF" w:rsidRPr="00721EB6" w:rsidRDefault="00AB2BBF" w:rsidP="00AB2BB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01.09.2023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пер. Суворова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320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61871,86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Сети водопровода заречной части поселка (артезианская скважина</w:t>
            </w:r>
            <w:r w:rsidRPr="002932C3">
              <w:rPr>
                <w:sz w:val="20"/>
                <w:szCs w:val="20"/>
              </w:rPr>
              <w:br/>
              <w:t>№ 5364)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</w:t>
            </w:r>
            <w:proofErr w:type="spellStart"/>
            <w:r w:rsidRPr="002932C3">
              <w:rPr>
                <w:sz w:val="20"/>
                <w:szCs w:val="20"/>
              </w:rPr>
              <w:t>Акшубинская</w:t>
            </w:r>
            <w:proofErr w:type="spellEnd"/>
            <w:r w:rsidRPr="002932C3">
              <w:rPr>
                <w:sz w:val="20"/>
                <w:szCs w:val="20"/>
              </w:rPr>
              <w:t>, ул. Комсомольская, часть ул. Набережной, ул. Прудовая, ул. Комарова, ул. Строительная, ул. Северная, ул. Соколовская, ул. Лесная)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10972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1650617,65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54C3">
              <w:rPr>
                <w:rFonts w:ascii="Times New Roman" w:hAnsi="Times New Roman"/>
                <w:sz w:val="20"/>
                <w:szCs w:val="20"/>
              </w:rPr>
              <w:t>7381,45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21EB6" w:rsidRDefault="00AB2BBF" w:rsidP="00AB2BBF">
            <w:pPr>
              <w:rPr>
                <w:sz w:val="20"/>
                <w:szCs w:val="20"/>
              </w:rPr>
            </w:pPr>
            <w:r w:rsidRPr="00721EB6">
              <w:rPr>
                <w:sz w:val="20"/>
                <w:szCs w:val="20"/>
              </w:rPr>
              <w:t xml:space="preserve">Сети водопровода, 43:33:000000:311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Караванное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EF4CB0">
              <w:rPr>
                <w:sz w:val="20"/>
                <w:szCs w:val="20"/>
              </w:rPr>
              <w:t>43:33:000000:311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2205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318501,00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jc w:val="right"/>
              <w:rPr>
                <w:sz w:val="20"/>
                <w:szCs w:val="20"/>
              </w:rPr>
            </w:pPr>
            <w:r w:rsidRPr="00D2489C">
              <w:rPr>
                <w:sz w:val="20"/>
                <w:szCs w:val="20"/>
              </w:rPr>
              <w:t>200443,96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43:33:000000:311-43/055/2023-1 от 01.09.2023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>№ 25671</w:t>
            </w:r>
            <w:r w:rsidRPr="002932C3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(часть ул. Советской, ул. Свободы, ул. Луговая, ул. Некрасова, ул. Орджоникидзе, ул. Кирова, часть ул. Суворова, ул. Фокина)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43:33:010111:200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–</w:t>
            </w:r>
            <w:r w:rsidRPr="002932C3">
              <w:rPr>
                <w:sz w:val="20"/>
                <w:szCs w:val="20"/>
              </w:rPr>
              <w:t xml:space="preserve"> 100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138640,68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D2489C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2489C">
              <w:rPr>
                <w:rFonts w:ascii="Times New Roman" w:hAnsi="Times New Roman"/>
                <w:sz w:val="20"/>
                <w:szCs w:val="20"/>
              </w:rPr>
              <w:t>43:33:010111:200-43/055/2021-2</w:t>
            </w:r>
          </w:p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2489C">
              <w:rPr>
                <w:rFonts w:ascii="Times New Roman" w:hAnsi="Times New Roman"/>
                <w:sz w:val="20"/>
                <w:szCs w:val="20"/>
              </w:rPr>
              <w:t>от 17.09.2021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>№ 4057</w:t>
            </w:r>
            <w:r w:rsidRPr="002932C3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Профсоюзная, ул. </w:t>
            </w:r>
            <w:r w:rsidRPr="002932C3">
              <w:rPr>
                <w:sz w:val="20"/>
                <w:szCs w:val="20"/>
              </w:rPr>
              <w:lastRenderedPageBreak/>
              <w:t xml:space="preserve">Дружбы, ул. Мира, ул. Заречная, часть ул. Свободы)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lastRenderedPageBreak/>
              <w:t>1973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43:33:310115:107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– </w:t>
            </w:r>
            <w:r w:rsidRPr="002932C3">
              <w:rPr>
                <w:sz w:val="20"/>
                <w:szCs w:val="20"/>
              </w:rPr>
              <w:t>89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58254,11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D2489C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2489C">
              <w:rPr>
                <w:rFonts w:ascii="Times New Roman" w:hAnsi="Times New Roman"/>
                <w:sz w:val="20"/>
                <w:szCs w:val="20"/>
              </w:rPr>
              <w:t>43:33:310115:107-43/055/2021-2</w:t>
            </w:r>
          </w:p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489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D2489C">
              <w:rPr>
                <w:rFonts w:ascii="Times New Roman" w:hAnsi="Times New Roman"/>
                <w:sz w:val="20"/>
                <w:szCs w:val="20"/>
              </w:rPr>
              <w:t xml:space="preserve"> 20.09.2021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 xml:space="preserve">№ 1Т </w:t>
            </w:r>
            <w:r w:rsidRPr="002932C3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Горького от ул. Колхозной, ул. Химиков, ул. Колхозная, ул. Труда, ул. Свободы от ул. Труда, ул. Кирова от ул. Труда, ул. Южная, пер. Южный)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43:33:311601:822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–  </w:t>
            </w:r>
            <w:r w:rsidRPr="002932C3">
              <w:rPr>
                <w:sz w:val="20"/>
                <w:szCs w:val="20"/>
              </w:rPr>
              <w:t xml:space="preserve"> 99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49844,87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A710F1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710F1">
              <w:rPr>
                <w:rFonts w:ascii="Times New Roman" w:hAnsi="Times New Roman"/>
                <w:sz w:val="20"/>
                <w:szCs w:val="20"/>
              </w:rPr>
              <w:t>43:33:311601:822-43/055/2021-2</w:t>
            </w:r>
          </w:p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710F1">
              <w:rPr>
                <w:rFonts w:ascii="Times New Roman" w:hAnsi="Times New Roman"/>
                <w:sz w:val="20"/>
                <w:szCs w:val="20"/>
              </w:rPr>
              <w:t>от 20.09.2021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>№ 4684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Коврижата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глубина – 95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8037,00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43:33:000000:310-43/055/2023-1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F4CB0">
              <w:rPr>
                <w:rFonts w:ascii="Times New Roman" w:hAnsi="Times New Roman"/>
                <w:sz w:val="20"/>
                <w:szCs w:val="20"/>
              </w:rPr>
              <w:t>от 01.09.2023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 xml:space="preserve">№ 6231 (Сети водопровода протяженностью 4982 м., водонапорная башня),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2932C3">
              <w:rPr>
                <w:sz w:val="20"/>
                <w:szCs w:val="20"/>
              </w:rPr>
              <w:t>Покста</w:t>
            </w:r>
            <w:proofErr w:type="spellEnd"/>
            <w:r w:rsidRPr="002932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15 </w:t>
            </w:r>
            <w:proofErr w:type="spellStart"/>
            <w:r w:rsidRPr="002932C3">
              <w:rPr>
                <w:sz w:val="20"/>
                <w:szCs w:val="20"/>
              </w:rPr>
              <w:t>кв.м</w:t>
            </w:r>
            <w:proofErr w:type="spellEnd"/>
            <w:r w:rsidRPr="002932C3">
              <w:rPr>
                <w:sz w:val="20"/>
                <w:szCs w:val="20"/>
              </w:rPr>
              <w:t>., глубина 80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1703080,08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43:33:000000:3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F4CB0">
              <w:rPr>
                <w:rFonts w:ascii="Times New Roman" w:hAnsi="Times New Roman"/>
                <w:sz w:val="20"/>
                <w:szCs w:val="20"/>
              </w:rPr>
              <w:t>-43/055/202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4CB0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F4CB0">
              <w:rPr>
                <w:rFonts w:ascii="Times New Roman" w:hAnsi="Times New Roman"/>
                <w:sz w:val="20"/>
                <w:szCs w:val="20"/>
              </w:rPr>
              <w:t>от 01.0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F4CB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>№ 4793</w:t>
            </w:r>
            <w:r w:rsidRPr="002932C3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Береговая, ул. </w:t>
            </w:r>
            <w:proofErr w:type="spellStart"/>
            <w:r w:rsidRPr="002932C3">
              <w:rPr>
                <w:sz w:val="20"/>
                <w:szCs w:val="20"/>
              </w:rPr>
              <w:t>Акшубинская</w:t>
            </w:r>
            <w:proofErr w:type="spellEnd"/>
            <w:r w:rsidRPr="002932C3">
              <w:rPr>
                <w:sz w:val="20"/>
                <w:szCs w:val="20"/>
              </w:rPr>
              <w:t>, пер. Комсомольский, ул. Комсомольская, ул. Гагарина, ул. Набережная до д. 29)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43:33:310105:344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–</w:t>
            </w:r>
            <w:r w:rsidRPr="002932C3">
              <w:rPr>
                <w:sz w:val="20"/>
                <w:szCs w:val="20"/>
              </w:rPr>
              <w:t xml:space="preserve"> 87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26320,00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EF4CB0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43:33:310105:344-43/055/2021-2</w:t>
            </w:r>
          </w:p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4CB0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EF4CB0">
              <w:rPr>
                <w:rFonts w:ascii="Times New Roman" w:hAnsi="Times New Roman"/>
                <w:sz w:val="20"/>
                <w:szCs w:val="20"/>
              </w:rPr>
              <w:t xml:space="preserve"> 21.09.2021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 w:rsidRPr="002932C3">
              <w:rPr>
                <w:sz w:val="20"/>
                <w:szCs w:val="20"/>
              </w:rPr>
              <w:br/>
              <w:t>№ 3186</w:t>
            </w:r>
          </w:p>
          <w:p w:rsidR="00AB2BBF" w:rsidRPr="002932C3" w:rsidRDefault="00AB2BBF" w:rsidP="00AB2B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с. Караванное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–</w:t>
            </w:r>
            <w:r w:rsidRPr="002932C3">
              <w:rPr>
                <w:sz w:val="20"/>
                <w:szCs w:val="20"/>
              </w:rPr>
              <w:t xml:space="preserve"> 90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139046,00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43:33:000000:311-43/055/2023-1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F4CB0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EF4CB0">
              <w:rPr>
                <w:rFonts w:ascii="Times New Roman" w:hAnsi="Times New Roman"/>
                <w:sz w:val="20"/>
                <w:szCs w:val="20"/>
              </w:rPr>
              <w:t xml:space="preserve"> 01.09.2023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>
              <w:rPr>
                <w:sz w:val="20"/>
                <w:szCs w:val="20"/>
              </w:rPr>
              <w:br/>
            </w:r>
            <w:r w:rsidRPr="002932C3">
              <w:rPr>
                <w:sz w:val="20"/>
                <w:szCs w:val="20"/>
              </w:rPr>
              <w:t xml:space="preserve"> № 6362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Кирпичный завод, ул. Заводская)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43:33:311501:229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– </w:t>
            </w:r>
            <w:r w:rsidRPr="002932C3">
              <w:rPr>
                <w:sz w:val="20"/>
                <w:szCs w:val="20"/>
              </w:rPr>
              <w:t>106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EF4CB0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43:33:311501:229-43/055/2021-2</w:t>
            </w:r>
          </w:p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от 21.09.2021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>
              <w:rPr>
                <w:sz w:val="20"/>
                <w:szCs w:val="20"/>
              </w:rPr>
              <w:br/>
            </w:r>
            <w:r w:rsidRPr="002932C3">
              <w:rPr>
                <w:sz w:val="20"/>
                <w:szCs w:val="20"/>
              </w:rPr>
              <w:t xml:space="preserve">№ 6336А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Новая, ул. </w:t>
            </w:r>
            <w:r w:rsidRPr="002932C3">
              <w:rPr>
                <w:sz w:val="20"/>
                <w:szCs w:val="20"/>
              </w:rPr>
              <w:lastRenderedPageBreak/>
              <w:t xml:space="preserve">Полевая, ул. Энтузиастов, ул. </w:t>
            </w:r>
            <w:proofErr w:type="spellStart"/>
            <w:r w:rsidRPr="002932C3">
              <w:rPr>
                <w:sz w:val="20"/>
                <w:szCs w:val="20"/>
              </w:rPr>
              <w:t>Рассохина</w:t>
            </w:r>
            <w:proofErr w:type="spellEnd"/>
            <w:r w:rsidRPr="002932C3">
              <w:rPr>
                <w:sz w:val="20"/>
                <w:szCs w:val="20"/>
              </w:rPr>
              <w:t>, ул. Абрамова, часть ул.  Суворова, часть  ул. Калинина)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lastRenderedPageBreak/>
              <w:t>1989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43:33:310119:448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– </w:t>
            </w:r>
            <w:r w:rsidRPr="002932C3">
              <w:rPr>
                <w:sz w:val="20"/>
                <w:szCs w:val="20"/>
              </w:rPr>
              <w:t>116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lastRenderedPageBreak/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lastRenderedPageBreak/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EF4CB0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43:33:310119:448-43/055/2021-2</w:t>
            </w:r>
          </w:p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sz w:val="20"/>
                <w:szCs w:val="20"/>
              </w:rPr>
              <w:t>от 17.09.2021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>
              <w:rPr>
                <w:sz w:val="20"/>
                <w:szCs w:val="20"/>
              </w:rPr>
              <w:br/>
            </w:r>
            <w:r w:rsidRPr="002932C3">
              <w:rPr>
                <w:sz w:val="20"/>
                <w:szCs w:val="20"/>
              </w:rPr>
              <w:t xml:space="preserve">№ 5364 (Сеть водопровода, протяженностью 5760 м., водонапорная башня)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</w:t>
            </w:r>
            <w:proofErr w:type="spellStart"/>
            <w:r w:rsidRPr="002932C3">
              <w:rPr>
                <w:sz w:val="20"/>
                <w:szCs w:val="20"/>
              </w:rPr>
              <w:t>Акшубинская</w:t>
            </w:r>
            <w:proofErr w:type="spellEnd"/>
            <w:r w:rsidRPr="002932C3">
              <w:rPr>
                <w:sz w:val="20"/>
                <w:szCs w:val="20"/>
              </w:rPr>
              <w:t>, ул. Комсомольская, часть ул. Набережной, ул. Прудовая, ул. Комарова, ул. Строительная, ул. Северная, ул. Соколовская, ул. Лесная)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43:33:000000:308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22 </w:t>
            </w:r>
            <w:proofErr w:type="spellStart"/>
            <w:r w:rsidRPr="002932C3">
              <w:rPr>
                <w:sz w:val="20"/>
                <w:szCs w:val="20"/>
              </w:rPr>
              <w:t>кв.м</w:t>
            </w:r>
            <w:proofErr w:type="spellEnd"/>
            <w:r w:rsidRPr="002932C3">
              <w:rPr>
                <w:sz w:val="20"/>
                <w:szCs w:val="20"/>
              </w:rPr>
              <w:t>., глубина 51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906529,17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right"/>
            </w:pPr>
            <w:r w:rsidRPr="00852799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E29FF">
              <w:rPr>
                <w:rFonts w:ascii="Times New Roman" w:hAnsi="Times New Roman"/>
                <w:sz w:val="20"/>
                <w:szCs w:val="20"/>
              </w:rPr>
              <w:t>43:33:000000:308-43/055/2022-1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E29F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4E29FF">
              <w:rPr>
                <w:rFonts w:ascii="Times New Roman" w:hAnsi="Times New Roman"/>
                <w:sz w:val="20"/>
                <w:szCs w:val="20"/>
              </w:rPr>
              <w:t xml:space="preserve"> 04.07.2022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>
              <w:rPr>
                <w:sz w:val="20"/>
                <w:szCs w:val="20"/>
              </w:rPr>
              <w:br/>
            </w:r>
            <w:r w:rsidRPr="002932C3">
              <w:rPr>
                <w:sz w:val="20"/>
                <w:szCs w:val="20"/>
              </w:rPr>
              <w:t xml:space="preserve">№ 20569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Садовая)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43:33:310107:214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– </w:t>
            </w:r>
            <w:r w:rsidRPr="002932C3">
              <w:rPr>
                <w:sz w:val="20"/>
                <w:szCs w:val="20"/>
              </w:rPr>
              <w:t>98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right"/>
            </w:pPr>
            <w:r w:rsidRPr="002A173C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4E29F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E29FF">
              <w:rPr>
                <w:rFonts w:ascii="Times New Roman" w:hAnsi="Times New Roman"/>
                <w:sz w:val="20"/>
                <w:szCs w:val="20"/>
              </w:rPr>
              <w:t>43:33:310107:214-43/055/2021-2</w:t>
            </w:r>
          </w:p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9F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4E29FF">
              <w:rPr>
                <w:rFonts w:ascii="Times New Roman" w:hAnsi="Times New Roman"/>
                <w:sz w:val="20"/>
                <w:szCs w:val="20"/>
              </w:rPr>
              <w:t xml:space="preserve"> 17.09.2021</w:t>
            </w:r>
          </w:p>
        </w:tc>
      </w:tr>
      <w:tr w:rsidR="00AB2BBF" w:rsidRPr="007129EF" w:rsidTr="00AB2BBF">
        <w:trPr>
          <w:trHeight w:val="11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Артезианская скважина</w:t>
            </w:r>
            <w:r>
              <w:rPr>
                <w:sz w:val="20"/>
                <w:szCs w:val="20"/>
              </w:rPr>
              <w:br/>
            </w:r>
            <w:r w:rsidRPr="002932C3">
              <w:rPr>
                <w:sz w:val="20"/>
                <w:szCs w:val="20"/>
              </w:rPr>
              <w:t>№ 5А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(ул. Молодежная, ул. </w:t>
            </w:r>
            <w:r>
              <w:rPr>
                <w:sz w:val="20"/>
                <w:szCs w:val="20"/>
              </w:rPr>
              <w:t>Со</w:t>
            </w:r>
            <w:r w:rsidRPr="002932C3">
              <w:rPr>
                <w:sz w:val="20"/>
                <w:szCs w:val="20"/>
              </w:rPr>
              <w:t>лнечная, пер. Солнечный, ул. Механизаторов, часть ул. Кирова, часть ул. Суворова, часть ул. Калинина, ул. Победы)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43:33:310108:291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– </w:t>
            </w:r>
            <w:r w:rsidRPr="002932C3">
              <w:rPr>
                <w:sz w:val="20"/>
                <w:szCs w:val="20"/>
              </w:rPr>
              <w:t>45 м</w:t>
            </w:r>
            <w:r>
              <w:rPr>
                <w:sz w:val="20"/>
                <w:szCs w:val="20"/>
              </w:rPr>
              <w:t xml:space="preserve">.,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right"/>
            </w:pPr>
            <w:r w:rsidRPr="002A173C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66B22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66B22">
              <w:rPr>
                <w:rFonts w:ascii="Times New Roman" w:hAnsi="Times New Roman"/>
                <w:sz w:val="20"/>
                <w:szCs w:val="20"/>
              </w:rPr>
              <w:t>43:33:310108:291-43/055/2021-2</w:t>
            </w:r>
          </w:p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6B2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B66B22">
              <w:rPr>
                <w:rFonts w:ascii="Times New Roman" w:hAnsi="Times New Roman"/>
                <w:sz w:val="20"/>
                <w:szCs w:val="20"/>
              </w:rPr>
              <w:t xml:space="preserve"> 20.09.2021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Горького,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53799,00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right"/>
            </w:pPr>
            <w:r w:rsidRPr="002A173C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Водоснабжение южной части поселка Тужа (1 пусковой комплекс)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Российская Федерация, 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пос. Тужа (ул. Горького)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43:33:310101:207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608,78 м.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991719,38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jc w:val="right"/>
              <w:rPr>
                <w:sz w:val="20"/>
                <w:szCs w:val="20"/>
              </w:rPr>
            </w:pPr>
            <w:r w:rsidRPr="00B66B22">
              <w:rPr>
                <w:sz w:val="20"/>
                <w:szCs w:val="20"/>
              </w:rPr>
              <w:t>201806,86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66B22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66B22">
              <w:rPr>
                <w:rFonts w:ascii="Times New Roman" w:hAnsi="Times New Roman"/>
                <w:sz w:val="20"/>
                <w:szCs w:val="20"/>
              </w:rPr>
              <w:t>43:33:310101:207-43/055/2021-4</w:t>
            </w:r>
          </w:p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6B2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B66B22">
              <w:rPr>
                <w:rFonts w:ascii="Times New Roman" w:hAnsi="Times New Roman"/>
                <w:sz w:val="20"/>
                <w:szCs w:val="20"/>
              </w:rPr>
              <w:t xml:space="preserve"> 10.11.2021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655211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AB2BBF" w:rsidRPr="007129EF" w:rsidTr="00AB2BBF">
        <w:tc>
          <w:tcPr>
            <w:tcW w:w="15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5A2">
              <w:rPr>
                <w:rFonts w:ascii="Times New Roman" w:hAnsi="Times New Roman"/>
                <w:b/>
                <w:sz w:val="20"/>
                <w:szCs w:val="20"/>
              </w:rPr>
              <w:t>Объекты</w:t>
            </w:r>
            <w:proofErr w:type="spellEnd"/>
            <w:r w:rsidRPr="00B605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водоотведения</w:t>
            </w:r>
            <w:proofErr w:type="spellEnd"/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Очистные сооружения ЦРБ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241977,00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Очистные сооружения,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 за ул.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43:33:310108:264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502,5 </w:t>
            </w:r>
            <w:proofErr w:type="spellStart"/>
            <w:r w:rsidRPr="002932C3">
              <w:rPr>
                <w:sz w:val="20"/>
                <w:szCs w:val="20"/>
              </w:rPr>
              <w:t>кв.м</w:t>
            </w:r>
            <w:proofErr w:type="spellEnd"/>
            <w:r w:rsidRPr="002932C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2793760,00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jc w:val="right"/>
              <w:rPr>
                <w:sz w:val="20"/>
                <w:szCs w:val="20"/>
              </w:rPr>
            </w:pPr>
            <w:r w:rsidRPr="00B34ACA">
              <w:rPr>
                <w:sz w:val="20"/>
                <w:szCs w:val="20"/>
              </w:rPr>
              <w:t>1046430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B34ACA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34ACA">
              <w:rPr>
                <w:rFonts w:ascii="Times New Roman" w:hAnsi="Times New Roman"/>
                <w:sz w:val="20"/>
                <w:szCs w:val="20"/>
              </w:rPr>
              <w:t>43:33:310108:264-43/055/2021-4</w:t>
            </w:r>
          </w:p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AC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B34ACA">
              <w:rPr>
                <w:rFonts w:ascii="Times New Roman" w:hAnsi="Times New Roman"/>
                <w:sz w:val="20"/>
                <w:szCs w:val="20"/>
              </w:rPr>
              <w:t xml:space="preserve"> 20.09.2021</w:t>
            </w: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5300 м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1759600,00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proofErr w:type="spellStart"/>
            <w:r w:rsidRPr="002932C3">
              <w:rPr>
                <w:sz w:val="20"/>
                <w:szCs w:val="20"/>
              </w:rPr>
              <w:t>Перекачная</w:t>
            </w:r>
            <w:proofErr w:type="spellEnd"/>
            <w:r w:rsidRPr="002932C3">
              <w:rPr>
                <w:sz w:val="20"/>
                <w:szCs w:val="20"/>
              </w:rPr>
              <w:t xml:space="preserve"> станция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4B34FE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83 290,68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jc w:val="right"/>
              <w:rPr>
                <w:sz w:val="20"/>
                <w:szCs w:val="20"/>
              </w:rPr>
            </w:pPr>
            <w:r w:rsidRPr="00B34ACA">
              <w:rPr>
                <w:sz w:val="20"/>
                <w:szCs w:val="20"/>
              </w:rPr>
              <w:t>24986,6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c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Канализация внешняя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Береговая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4B34FE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97 818,78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jc w:val="right"/>
              <w:rPr>
                <w:sz w:val="20"/>
                <w:szCs w:val="20"/>
              </w:rPr>
            </w:pPr>
            <w:r w:rsidRPr="00B34ACA">
              <w:rPr>
                <w:sz w:val="20"/>
                <w:szCs w:val="20"/>
              </w:rPr>
              <w:t>5869,47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129EF" w:rsidTr="00AB2B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Насосная станция ЦРБ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Default="00AB2BBF" w:rsidP="00AB2BBF">
            <w:pPr>
              <w:jc w:val="center"/>
            </w:pPr>
            <w:r w:rsidRPr="004B34FE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69 069,00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2932C3" w:rsidRDefault="00AB2BBF" w:rsidP="00AB2BBF">
            <w:pPr>
              <w:ind w:lef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BF" w:rsidRPr="007129EF" w:rsidRDefault="00AB2BBF" w:rsidP="00AB2BB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2BBF" w:rsidRPr="007A4B6B" w:rsidRDefault="00AB2BBF" w:rsidP="00AB2BBF">
      <w:pPr>
        <w:widowControl w:val="0"/>
      </w:pPr>
    </w:p>
    <w:p w:rsidR="00AB2BBF" w:rsidRPr="00323BBB" w:rsidRDefault="00AB2BBF" w:rsidP="00AB2BBF">
      <w:pPr>
        <w:widowControl w:val="0"/>
      </w:pPr>
      <w:r w:rsidRPr="00323BBB">
        <w:t xml:space="preserve">1.2. </w:t>
      </w:r>
      <w:r>
        <w:t>Д</w:t>
      </w:r>
      <w:r w:rsidRPr="00323BBB">
        <w:t>вижимое имущество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364"/>
        <w:gridCol w:w="4820"/>
        <w:gridCol w:w="2214"/>
        <w:gridCol w:w="1843"/>
        <w:gridCol w:w="1984"/>
        <w:gridCol w:w="8"/>
      </w:tblGrid>
      <w:tr w:rsidR="00AB2BBF" w:rsidRPr="00B34ACA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оборудования</w:t>
            </w:r>
            <w:proofErr w:type="spellEnd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характеристика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  <w:proofErr w:type="spellEnd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нахождения</w:t>
            </w:r>
            <w:proofErr w:type="spellEnd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B2BBF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B2B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 ввода в эксплуатацию,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Балансовая</w:t>
            </w:r>
            <w:proofErr w:type="spellEnd"/>
          </w:p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  <w:proofErr w:type="spellEnd"/>
            <w:proofErr w:type="gramEnd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Остаточная</w:t>
            </w:r>
            <w:proofErr w:type="spellEnd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  <w:proofErr w:type="spellEnd"/>
          </w:p>
        </w:tc>
      </w:tr>
      <w:tr w:rsidR="00AB2BBF" w:rsidRPr="00B34ACA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B2BBF" w:rsidRPr="00DD25E1" w:rsidTr="00AB2BBF">
        <w:tc>
          <w:tcPr>
            <w:tcW w:w="14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D25E1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D25E1">
              <w:rPr>
                <w:rFonts w:ascii="Times New Roman" w:hAnsi="Times New Roman"/>
                <w:b/>
                <w:sz w:val="20"/>
                <w:szCs w:val="20"/>
              </w:rPr>
              <w:t>Теплоснабжение</w:t>
            </w:r>
            <w:proofErr w:type="spellEnd"/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7A4B6B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Дымовая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труба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49730,00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Дымовая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труба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Невского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2009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183676,08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45919,38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Дымогарная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труба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Южная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1961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6028,98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B2BBF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2BBF">
              <w:rPr>
                <w:rFonts w:ascii="Times New Roman" w:hAnsi="Times New Roman"/>
                <w:sz w:val="20"/>
                <w:szCs w:val="20"/>
                <w:lang w:val="ru-RU"/>
              </w:rPr>
              <w:t>Наклонный транспортер ТСН-160 в сборе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Фокина, д.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2005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88700,00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Установка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химводоподготовки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Фокина, д.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47245,50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Установка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химводоподготовки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47245,50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Генератор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бензиновый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4200,00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Генератор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бензиновый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Горького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13510,00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древесных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Горького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102000,00</w:t>
            </w:r>
          </w:p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"Каскад-1,12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МВт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Фокина, д.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2008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658979,62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КВ-0,64 (КВр-0,3К)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Советская, д. 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2007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324777,00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водогрейный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КВм-0,93К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2008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B2BBF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2BBF">
              <w:rPr>
                <w:rFonts w:ascii="Times New Roman" w:hAnsi="Times New Roman"/>
                <w:sz w:val="20"/>
                <w:szCs w:val="20"/>
                <w:lang w:val="ru-RU"/>
              </w:rPr>
              <w:t>Котел КВМ-1,5Д (КВм-1,44 ОД)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Набережная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2009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441709,20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КВр-0,52 "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Каскад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"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Свободы, д. 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364693,00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КВр-0,52 "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Каскад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"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Свободы, д. 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364693,00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КВр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>- 0,5 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Советская, д. 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235194,56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120397,43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КВм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- 1,5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Фокина, д.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1193029,50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1153261,86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Транспортер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ТСН-50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пер. Южный, д. 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108528,05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Горизонтальный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цепной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скребковый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транспортер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пер. Южный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98380,70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98380,70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B2BBF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6877">
              <w:rPr>
                <w:rFonts w:ascii="Times New Roman" w:hAnsi="Times New Roman"/>
                <w:sz w:val="20"/>
                <w:szCs w:val="20"/>
              </w:rPr>
              <w:t>L</w:t>
            </w:r>
            <w:r w:rsidRPr="00AB2B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-образный цепной скребковый транспортер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Горького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279371,27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279371,27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Установка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химводоподготовки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Горького, д. 3а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4162,50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Установка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химводоподготовки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пер. Южный, д. 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55500,00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4162,50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КВр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– 1,08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Горького, д. 3а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410232,36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КВм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– 1,5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пер. Южный, д.4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661016,95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186271,59</w:t>
            </w:r>
          </w:p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877">
              <w:rPr>
                <w:rFonts w:ascii="Times New Roman" w:hAnsi="Times New Roman"/>
                <w:sz w:val="20"/>
                <w:szCs w:val="20"/>
              </w:rPr>
              <w:t>КВр</w:t>
            </w:r>
            <w:proofErr w:type="spellEnd"/>
            <w:r w:rsidRPr="00AD6877">
              <w:rPr>
                <w:rFonts w:ascii="Times New Roman" w:hAnsi="Times New Roman"/>
                <w:sz w:val="20"/>
                <w:szCs w:val="20"/>
              </w:rPr>
              <w:t xml:space="preserve"> -1,08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пер. Южный, д.4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670925,00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B2BBF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2B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Котел водогрейный бункерный на отходах деревообработки </w:t>
            </w:r>
            <w:proofErr w:type="spellStart"/>
            <w:r w:rsidRPr="00AB2BBF">
              <w:rPr>
                <w:rFonts w:ascii="Times New Roman" w:hAnsi="Times New Roman"/>
                <w:sz w:val="20"/>
                <w:szCs w:val="20"/>
                <w:lang w:val="ru-RU"/>
              </w:rPr>
              <w:t>КВм</w:t>
            </w:r>
            <w:proofErr w:type="spellEnd"/>
            <w:r w:rsidRPr="00AB2B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ул. Горького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1239146,78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1239146,78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877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B2BBF" w:rsidRDefault="00AB2BBF" w:rsidP="00AB2BBF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2B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Котел водогрейный бункерный на отходах деревообработки </w:t>
            </w:r>
            <w:proofErr w:type="spellStart"/>
            <w:r w:rsidRPr="00AB2BBF">
              <w:rPr>
                <w:rFonts w:ascii="Times New Roman" w:hAnsi="Times New Roman"/>
                <w:sz w:val="20"/>
                <w:szCs w:val="20"/>
                <w:lang w:val="ru-RU"/>
              </w:rPr>
              <w:t>КВм</w:t>
            </w:r>
            <w:proofErr w:type="spellEnd"/>
            <w:r w:rsidRPr="00AB2B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EE4BCC" w:rsidRDefault="00AB2BBF" w:rsidP="00AB2BBF">
            <w:pPr>
              <w:rPr>
                <w:sz w:val="20"/>
                <w:szCs w:val="20"/>
              </w:rPr>
            </w:pPr>
            <w:r w:rsidRPr="00EE4BC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EE4BCC">
              <w:rPr>
                <w:sz w:val="20"/>
                <w:szCs w:val="20"/>
              </w:rPr>
              <w:t>Тужинский</w:t>
            </w:r>
            <w:proofErr w:type="spellEnd"/>
            <w:r w:rsidRPr="00EE4BCC">
              <w:rPr>
                <w:sz w:val="20"/>
                <w:szCs w:val="20"/>
              </w:rPr>
              <w:t xml:space="preserve"> р-н, </w:t>
            </w:r>
            <w:proofErr w:type="spellStart"/>
            <w:r w:rsidRPr="00EE4BCC">
              <w:rPr>
                <w:sz w:val="20"/>
                <w:szCs w:val="20"/>
              </w:rPr>
              <w:t>пгт</w:t>
            </w:r>
            <w:proofErr w:type="spellEnd"/>
            <w:r w:rsidRPr="00EE4BCC">
              <w:rPr>
                <w:sz w:val="20"/>
                <w:szCs w:val="20"/>
              </w:rPr>
              <w:t xml:space="preserve"> Тужа, пер. Южный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1202430,82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F05FC" w:rsidRDefault="00AB2BBF" w:rsidP="00AB2BBF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FC">
              <w:rPr>
                <w:rFonts w:ascii="Times New Roman" w:hAnsi="Times New Roman"/>
                <w:sz w:val="20"/>
                <w:szCs w:val="20"/>
              </w:rPr>
              <w:t>1202430,82</w:t>
            </w:r>
          </w:p>
        </w:tc>
      </w:tr>
      <w:tr w:rsidR="00AB2BBF" w:rsidRPr="007A4B6B" w:rsidTr="00AB2BBF">
        <w:tc>
          <w:tcPr>
            <w:tcW w:w="14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Водоснабжение</w:t>
            </w:r>
            <w:proofErr w:type="spellEnd"/>
          </w:p>
        </w:tc>
      </w:tr>
      <w:tr w:rsidR="00AB2BBF" w:rsidRPr="00B34ACA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7D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9D7DEF" w:rsidRDefault="00AB2BBF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Агрегат ЭЦВ 6-10-110 (насос глубинный погружной)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ind w:left="-6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9D7DEF">
              <w:rPr>
                <w:sz w:val="20"/>
                <w:szCs w:val="20"/>
              </w:rPr>
              <w:t>Тужинский</w:t>
            </w:r>
            <w:proofErr w:type="spellEnd"/>
            <w:r w:rsidRPr="009D7DEF">
              <w:rPr>
                <w:sz w:val="20"/>
                <w:szCs w:val="20"/>
              </w:rPr>
              <w:t xml:space="preserve"> район, </w:t>
            </w:r>
            <w:proofErr w:type="spellStart"/>
            <w:r w:rsidRPr="009D7DEF">
              <w:rPr>
                <w:sz w:val="20"/>
                <w:szCs w:val="20"/>
              </w:rPr>
              <w:t>пгт</w:t>
            </w:r>
            <w:proofErr w:type="spellEnd"/>
            <w:r w:rsidRPr="009D7DEF">
              <w:rPr>
                <w:sz w:val="20"/>
                <w:szCs w:val="20"/>
              </w:rPr>
              <w:t xml:space="preserve"> Тужа, ул. Суворова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9D7DEF" w:rsidRDefault="00AB2BBF" w:rsidP="00AB2BBF">
            <w:pPr>
              <w:jc w:val="center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9D7DEF" w:rsidRDefault="00AB2BBF" w:rsidP="00AB2BBF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21 109,02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7A4B6B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7D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9D7DEF" w:rsidRDefault="00AB2BBF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Агрегат ЭЦВ 6-16-110 (насос глубинный погружной)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ind w:left="-6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9D7DEF">
              <w:rPr>
                <w:sz w:val="20"/>
                <w:szCs w:val="20"/>
              </w:rPr>
              <w:t>Тужинский</w:t>
            </w:r>
            <w:proofErr w:type="spellEnd"/>
            <w:r w:rsidRPr="009D7DEF">
              <w:rPr>
                <w:sz w:val="20"/>
                <w:szCs w:val="20"/>
              </w:rPr>
              <w:t xml:space="preserve"> район, </w:t>
            </w:r>
            <w:proofErr w:type="spellStart"/>
            <w:r w:rsidRPr="009D7DEF">
              <w:rPr>
                <w:sz w:val="20"/>
                <w:szCs w:val="20"/>
              </w:rPr>
              <w:t>пгт</w:t>
            </w:r>
            <w:proofErr w:type="spellEnd"/>
            <w:r w:rsidRPr="009D7DEF">
              <w:rPr>
                <w:sz w:val="20"/>
                <w:szCs w:val="20"/>
              </w:rPr>
              <w:t xml:space="preserve"> Тужа, ул. Горького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9D7DEF" w:rsidRDefault="00AB2BBF" w:rsidP="00AB2BBF">
            <w:pPr>
              <w:jc w:val="center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9D7DEF" w:rsidRDefault="00AB2BBF" w:rsidP="00AB2BBF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28 962,74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7A4B6B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7D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9D7DEF" w:rsidRDefault="00AB2BBF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Агрегат ЭЦВ 6-10-140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r w:rsidRPr="005A20E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5A20EC">
              <w:rPr>
                <w:sz w:val="20"/>
                <w:szCs w:val="20"/>
              </w:rPr>
              <w:t>Тужинский</w:t>
            </w:r>
            <w:proofErr w:type="spellEnd"/>
            <w:r w:rsidRPr="005A20EC">
              <w:rPr>
                <w:sz w:val="20"/>
                <w:szCs w:val="20"/>
              </w:rPr>
              <w:t xml:space="preserve"> район, </w:t>
            </w:r>
            <w:proofErr w:type="spellStart"/>
            <w:r w:rsidRPr="005A20EC">
              <w:rPr>
                <w:sz w:val="20"/>
                <w:szCs w:val="20"/>
              </w:rPr>
              <w:t>пгт</w:t>
            </w:r>
            <w:proofErr w:type="spellEnd"/>
            <w:r w:rsidRPr="005A20EC">
              <w:rPr>
                <w:sz w:val="20"/>
                <w:szCs w:val="20"/>
              </w:rPr>
              <w:t xml:space="preserve"> Тужа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9D7DEF" w:rsidRDefault="00AB2BBF" w:rsidP="00AB2BBF">
            <w:pPr>
              <w:jc w:val="center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9D7DEF" w:rsidRDefault="00AB2BBF" w:rsidP="00AB2BBF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23 797,06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7A4B6B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B2BBF" w:rsidRPr="00AD66F1" w:rsidTr="00AB2BBF">
        <w:trPr>
          <w:gridAfter w:val="1"/>
          <w:wAfter w:w="8" w:type="dxa"/>
          <w:trHeight w:val="5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6F1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66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6F1" w:rsidRDefault="00AB2BBF" w:rsidP="00AB2BBF">
            <w:pPr>
              <w:pStyle w:val="ConsPlusNonformat"/>
              <w:rPr>
                <w:rFonts w:ascii="Times New Roman" w:hAnsi="Times New Roman"/>
              </w:rPr>
            </w:pPr>
            <w:r w:rsidRPr="00AD66F1">
              <w:rPr>
                <w:rFonts w:ascii="Times New Roman" w:hAnsi="Times New Roman"/>
              </w:rPr>
              <w:t>Насос ЭЦВ 5-6,5-80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r w:rsidRPr="005A20E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5A20EC">
              <w:rPr>
                <w:sz w:val="20"/>
                <w:szCs w:val="20"/>
              </w:rPr>
              <w:t>Тужинский</w:t>
            </w:r>
            <w:proofErr w:type="spellEnd"/>
            <w:r w:rsidRPr="005A20EC">
              <w:rPr>
                <w:sz w:val="20"/>
                <w:szCs w:val="20"/>
              </w:rPr>
              <w:t xml:space="preserve"> район, </w:t>
            </w:r>
            <w:proofErr w:type="spellStart"/>
            <w:r w:rsidRPr="005A20EC">
              <w:rPr>
                <w:sz w:val="20"/>
                <w:szCs w:val="20"/>
              </w:rPr>
              <w:t>пгт</w:t>
            </w:r>
            <w:proofErr w:type="spellEnd"/>
            <w:r w:rsidRPr="005A20EC">
              <w:rPr>
                <w:sz w:val="20"/>
                <w:szCs w:val="20"/>
              </w:rPr>
              <w:t xml:space="preserve"> Тужа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6F1" w:rsidRDefault="00AB2BBF" w:rsidP="00AB2BBF">
            <w:pPr>
              <w:jc w:val="center"/>
              <w:rPr>
                <w:sz w:val="20"/>
                <w:szCs w:val="20"/>
              </w:rPr>
            </w:pPr>
            <w:r w:rsidRPr="00AD66F1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6F1" w:rsidRDefault="00AB2BBF" w:rsidP="00AB2BBF">
            <w:pPr>
              <w:pStyle w:val="ConsPlusNonformat"/>
              <w:jc w:val="right"/>
              <w:rPr>
                <w:rFonts w:ascii="Times New Roman" w:hAnsi="Times New Roman"/>
              </w:rPr>
            </w:pPr>
            <w:r w:rsidRPr="00AD66F1">
              <w:rPr>
                <w:rFonts w:ascii="Times New Roman" w:hAnsi="Times New Roman"/>
              </w:rPr>
              <w:t>29 587,00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AD66F1" w:rsidRDefault="00AB2BBF" w:rsidP="00AB2BBF">
            <w:pPr>
              <w:pStyle w:val="ConsPlusNonformat"/>
              <w:jc w:val="right"/>
              <w:rPr>
                <w:rFonts w:ascii="Times New Roman" w:hAnsi="Times New Roman"/>
              </w:rPr>
            </w:pPr>
            <w:r w:rsidRPr="00AD66F1">
              <w:rPr>
                <w:rFonts w:ascii="Times New Roman" w:hAnsi="Times New Roman"/>
              </w:rPr>
              <w:t>29 587,00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Насосная станция  (марка насоса ЭЦВ-6-6,5-125) (с. </w:t>
            </w:r>
            <w:proofErr w:type="spellStart"/>
            <w:r w:rsidRPr="009D7DEF">
              <w:rPr>
                <w:sz w:val="20"/>
                <w:szCs w:val="20"/>
              </w:rPr>
              <w:t>Пачи</w:t>
            </w:r>
            <w:proofErr w:type="spellEnd"/>
            <w:r w:rsidRPr="009D7DEF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9D7DEF">
              <w:rPr>
                <w:sz w:val="20"/>
                <w:szCs w:val="20"/>
              </w:rPr>
              <w:t>Тужинский</w:t>
            </w:r>
            <w:proofErr w:type="spellEnd"/>
            <w:r w:rsidRPr="009D7DEF">
              <w:rPr>
                <w:sz w:val="20"/>
                <w:szCs w:val="20"/>
              </w:rPr>
              <w:t xml:space="preserve"> район, с. </w:t>
            </w:r>
            <w:proofErr w:type="spellStart"/>
            <w:r w:rsidRPr="009D7DEF">
              <w:rPr>
                <w:sz w:val="20"/>
                <w:szCs w:val="20"/>
              </w:rPr>
              <w:t>Пачи</w:t>
            </w:r>
            <w:proofErr w:type="spellEnd"/>
            <w:r w:rsidRPr="009D7D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jc w:val="center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1992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73571,00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7A4B6B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Насосная станция  (марка насоса ЭЦВ-6-6,3- 85) (д. </w:t>
            </w:r>
            <w:proofErr w:type="spellStart"/>
            <w:r w:rsidRPr="009D7DEF">
              <w:rPr>
                <w:sz w:val="20"/>
                <w:szCs w:val="20"/>
              </w:rPr>
              <w:t>Вынур</w:t>
            </w:r>
            <w:proofErr w:type="spellEnd"/>
            <w:r w:rsidRPr="009D7DEF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9D7DEF">
              <w:rPr>
                <w:sz w:val="20"/>
                <w:szCs w:val="20"/>
              </w:rPr>
              <w:t>Тужинский</w:t>
            </w:r>
            <w:proofErr w:type="spellEnd"/>
            <w:r w:rsidRPr="009D7DEF">
              <w:rPr>
                <w:sz w:val="20"/>
                <w:szCs w:val="20"/>
              </w:rPr>
              <w:t xml:space="preserve"> район, д. </w:t>
            </w:r>
            <w:proofErr w:type="spellStart"/>
            <w:r w:rsidRPr="009D7DEF">
              <w:rPr>
                <w:sz w:val="20"/>
                <w:szCs w:val="20"/>
              </w:rPr>
              <w:t>Вынур</w:t>
            </w:r>
            <w:proofErr w:type="spellEnd"/>
            <w:r w:rsidRPr="009D7D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jc w:val="center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1988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9D7DEF" w:rsidRDefault="00AB2BBF" w:rsidP="00AB2BBF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75300,00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7A4B6B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B2BBF" w:rsidRPr="00D3076C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Насосная станция  (марка насоса ЭЦВ-6-6,3- 85) (д. Устье)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д. Устье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center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1976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  <w:r w:rsidRPr="00D3076C">
              <w:rPr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69385,00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07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2BBF" w:rsidRPr="00D3076C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Комарова, 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07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2BBF" w:rsidRPr="00D3076C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Лермонтова, 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AB2BBF" w:rsidRPr="00D3076C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Лермонтова, 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AB2BBF" w:rsidRPr="00D3076C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07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Соколовская, 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AB2BBF" w:rsidRPr="00D3076C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07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Труда, 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AB2BBF" w:rsidRPr="00D3076C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07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Труда, 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AB2BBF" w:rsidRPr="00D3076C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07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Труда, 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AB2BBF" w:rsidRPr="00D3076C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07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Химиков, 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AB2BBF" w:rsidRPr="00D3076C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07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Химиков, 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AB2BBF" w:rsidRPr="00D3076C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07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Химиков, 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AB2BBF" w:rsidRPr="00D3076C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07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ПГ -  К  -  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D3076C">
              <w:rPr>
                <w:sz w:val="20"/>
                <w:szCs w:val="20"/>
              </w:rPr>
              <w:t>Тужинский</w:t>
            </w:r>
            <w:proofErr w:type="spellEnd"/>
            <w:r w:rsidRPr="00D3076C">
              <w:rPr>
                <w:sz w:val="20"/>
                <w:szCs w:val="20"/>
              </w:rPr>
              <w:t xml:space="preserve"> район, </w:t>
            </w:r>
            <w:proofErr w:type="spellStart"/>
            <w:r w:rsidRPr="00D3076C">
              <w:rPr>
                <w:sz w:val="20"/>
                <w:szCs w:val="20"/>
              </w:rPr>
              <w:t>пгт</w:t>
            </w:r>
            <w:proofErr w:type="spellEnd"/>
            <w:r w:rsidRPr="00D3076C">
              <w:rPr>
                <w:sz w:val="20"/>
                <w:szCs w:val="20"/>
              </w:rPr>
              <w:t xml:space="preserve"> Тужа, ул. Южная, 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pPr>
              <w:jc w:val="center"/>
            </w:pPr>
            <w:r w:rsidRPr="00B77563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D3076C" w:rsidRDefault="00AB2BBF" w:rsidP="00AB2BBF">
            <w:pPr>
              <w:jc w:val="right"/>
              <w:rPr>
                <w:sz w:val="20"/>
                <w:szCs w:val="20"/>
              </w:rPr>
            </w:pPr>
            <w:r w:rsidRPr="00D3076C">
              <w:rPr>
                <w:sz w:val="20"/>
                <w:szCs w:val="20"/>
              </w:rPr>
              <w:t>0,00</w:t>
            </w:r>
          </w:p>
        </w:tc>
      </w:tr>
      <w:tr w:rsidR="00AB2BBF" w:rsidRPr="007A4B6B" w:rsidTr="00AB2BBF">
        <w:tc>
          <w:tcPr>
            <w:tcW w:w="14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Водоотведение</w:t>
            </w:r>
            <w:proofErr w:type="spellEnd"/>
          </w:p>
        </w:tc>
      </w:tr>
      <w:tr w:rsidR="00AB2BBF" w:rsidRPr="00B34ACA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A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B34ACA" w:rsidRDefault="00AB2BBF" w:rsidP="00AB2BBF">
            <w:pPr>
              <w:pStyle w:val="aa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AC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AB2BBF" w:rsidRPr="007A4B6B" w:rsidTr="00AB2BBF">
        <w:trPr>
          <w:gridAfter w:val="1"/>
          <w:wAfter w:w="8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Воздуходувка (компрессор)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Победы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105700,00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0E6570" w:rsidRDefault="00AB2BBF" w:rsidP="00AB2BBF">
            <w:pPr>
              <w:jc w:val="right"/>
              <w:rPr>
                <w:sz w:val="18"/>
                <w:szCs w:val="18"/>
              </w:rPr>
            </w:pPr>
            <w:r w:rsidRPr="00D3076C">
              <w:rPr>
                <w:sz w:val="18"/>
                <w:szCs w:val="18"/>
              </w:rPr>
              <w:t>7927,75</w:t>
            </w:r>
          </w:p>
        </w:tc>
      </w:tr>
      <w:tr w:rsidR="00AB2BBF" w:rsidRPr="007A4B6B" w:rsidTr="00AB2BBF">
        <w:trPr>
          <w:gridAfter w:val="1"/>
          <w:wAfter w:w="8" w:type="dxa"/>
          <w:trHeight w:val="28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AB2BBF">
            <w:pPr>
              <w:pStyle w:val="aa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Насос НПК 20-22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2932C3" w:rsidRDefault="00AB2BBF" w:rsidP="00AB2BBF">
            <w:pPr>
              <w:ind w:left="-6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2932C3">
              <w:rPr>
                <w:sz w:val="20"/>
                <w:szCs w:val="20"/>
              </w:rPr>
              <w:t>Тужинский</w:t>
            </w:r>
            <w:proofErr w:type="spellEnd"/>
            <w:r w:rsidRPr="002932C3">
              <w:rPr>
                <w:sz w:val="20"/>
                <w:szCs w:val="20"/>
              </w:rPr>
              <w:t xml:space="preserve"> район, </w:t>
            </w:r>
            <w:proofErr w:type="spellStart"/>
            <w:r w:rsidRPr="002932C3">
              <w:rPr>
                <w:sz w:val="20"/>
                <w:szCs w:val="20"/>
              </w:rPr>
              <w:t>пгт</w:t>
            </w:r>
            <w:proofErr w:type="spellEnd"/>
            <w:r w:rsidRPr="002932C3">
              <w:rPr>
                <w:sz w:val="20"/>
                <w:szCs w:val="20"/>
              </w:rPr>
              <w:t xml:space="preserve"> Тужа, ул. Победы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2932C3" w:rsidRDefault="00AB2BBF" w:rsidP="00AB2BBF">
            <w:pPr>
              <w:jc w:val="center"/>
              <w:rPr>
                <w:sz w:val="20"/>
                <w:szCs w:val="20"/>
              </w:rPr>
            </w:pPr>
            <w:r w:rsidRPr="002932C3">
              <w:rPr>
                <w:sz w:val="20"/>
                <w:szCs w:val="20"/>
              </w:rPr>
              <w:t>2005</w:t>
            </w:r>
            <w:r>
              <w:rPr>
                <w:sz w:val="20"/>
                <w:szCs w:val="20"/>
              </w:rPr>
              <w:t xml:space="preserve">, </w:t>
            </w:r>
            <w:r w:rsidRPr="00B605A2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BF" w:rsidRPr="002932C3" w:rsidRDefault="00AB2BBF" w:rsidP="00AB2B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932C3">
              <w:rPr>
                <w:sz w:val="20"/>
                <w:szCs w:val="20"/>
              </w:rPr>
              <w:t xml:space="preserve">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0E6570" w:rsidRDefault="00AB2BBF" w:rsidP="00AB2BBF">
            <w:pPr>
              <w:jc w:val="right"/>
              <w:rPr>
                <w:sz w:val="18"/>
                <w:szCs w:val="18"/>
              </w:rPr>
            </w:pPr>
          </w:p>
        </w:tc>
      </w:tr>
    </w:tbl>
    <w:p w:rsidR="00AB2BBF" w:rsidRDefault="00AB2BBF" w:rsidP="00AB2BBF">
      <w:pPr>
        <w:widowControl w:val="0"/>
      </w:pPr>
    </w:p>
    <w:p w:rsidR="00AB2BBF" w:rsidRPr="00295AFA" w:rsidRDefault="00AB2BBF" w:rsidP="00AB2BBF">
      <w:pPr>
        <w:pStyle w:val="ae"/>
        <w:widowControl w:val="0"/>
        <w:numPr>
          <w:ilvl w:val="0"/>
          <w:numId w:val="3"/>
        </w:numPr>
        <w:spacing w:after="160" w:line="252" w:lineRule="auto"/>
        <w:jc w:val="both"/>
      </w:pPr>
      <w:r w:rsidRPr="00295AFA">
        <w:t>Имущество, входящее в состав объекта Соглашения, осмотрено Концессионером, который готов его принять в том состоянии, которое оно существует на день подписания настоящего акта-приема передачи.</w:t>
      </w:r>
    </w:p>
    <w:p w:rsidR="00AB2BBF" w:rsidRPr="00295AFA" w:rsidRDefault="00AB2BBF" w:rsidP="00AB2BBF">
      <w:pPr>
        <w:pStyle w:val="ae"/>
        <w:widowControl w:val="0"/>
        <w:numPr>
          <w:ilvl w:val="0"/>
          <w:numId w:val="3"/>
        </w:numPr>
        <w:spacing w:after="160" w:line="252" w:lineRule="auto"/>
        <w:jc w:val="both"/>
        <w:rPr>
          <w:color w:val="auto"/>
        </w:rPr>
      </w:pPr>
      <w:r w:rsidRPr="00295AFA">
        <w:rPr>
          <w:color w:val="auto"/>
        </w:rPr>
        <w:t>Имущество передано Концессионеру в месте его нахождения</w:t>
      </w:r>
      <w:r>
        <w:rPr>
          <w:color w:val="auto"/>
        </w:rPr>
        <w:t>.</w:t>
      </w:r>
      <w:r w:rsidRPr="00295AFA">
        <w:rPr>
          <w:color w:val="auto"/>
        </w:rPr>
        <w:t xml:space="preserve"> </w:t>
      </w:r>
    </w:p>
    <w:p w:rsidR="00AB2BBF" w:rsidRPr="00295AFA" w:rsidRDefault="00AB2BBF" w:rsidP="00AB2BBF">
      <w:pPr>
        <w:pStyle w:val="ae"/>
        <w:widowControl w:val="0"/>
        <w:numPr>
          <w:ilvl w:val="0"/>
          <w:numId w:val="3"/>
        </w:numPr>
        <w:spacing w:after="160" w:line="252" w:lineRule="auto"/>
        <w:jc w:val="both"/>
      </w:pPr>
      <w:r w:rsidRPr="00295AFA">
        <w:t>Настоящий акт составлен в четырех экземплярах и является неотъемлемой частью концессионного соглашения №__</w:t>
      </w:r>
      <w:r>
        <w:t>_____ от __________ 2024</w:t>
      </w:r>
      <w:r w:rsidRPr="00295AFA">
        <w:t xml:space="preserve"> г. </w:t>
      </w:r>
    </w:p>
    <w:tbl>
      <w:tblPr>
        <w:tblW w:w="14768" w:type="dxa"/>
        <w:tblLook w:val="04A0" w:firstRow="1" w:lastRow="0" w:firstColumn="1" w:lastColumn="0" w:noHBand="0" w:noVBand="1"/>
      </w:tblPr>
      <w:tblGrid>
        <w:gridCol w:w="4786"/>
        <w:gridCol w:w="2587"/>
        <w:gridCol w:w="2125"/>
        <w:gridCol w:w="5270"/>
      </w:tblGrid>
      <w:tr w:rsidR="00AB2BBF" w:rsidRPr="00707D2C" w:rsidTr="00AB2BBF">
        <w:trPr>
          <w:gridAfter w:val="1"/>
          <w:wAfter w:w="5270" w:type="dxa"/>
        </w:trPr>
        <w:tc>
          <w:tcPr>
            <w:tcW w:w="4786" w:type="dxa"/>
            <w:shd w:val="clear" w:color="auto" w:fill="auto"/>
          </w:tcPr>
          <w:p w:rsidR="00AB2BBF" w:rsidRPr="003B2DD9" w:rsidRDefault="00AB2BBF" w:rsidP="00AB2BBF">
            <w:pPr>
              <w:jc w:val="both"/>
            </w:pPr>
            <w:r w:rsidRPr="003B2DD9">
              <w:rPr>
                <w:b/>
                <w:szCs w:val="22"/>
              </w:rPr>
              <w:t>КОНЦЕНДЕНТ</w:t>
            </w:r>
            <w:r w:rsidRPr="003B2DD9">
              <w:rPr>
                <w:szCs w:val="22"/>
              </w:rPr>
              <w:t xml:space="preserve"> передал:</w:t>
            </w:r>
          </w:p>
          <w:p w:rsidR="00AB2BBF" w:rsidRPr="003B2DD9" w:rsidRDefault="00AB2BBF" w:rsidP="00AB2BBF">
            <w:pPr>
              <w:jc w:val="both"/>
            </w:pPr>
          </w:p>
          <w:p w:rsidR="00AB2BBF" w:rsidRPr="003B2DD9" w:rsidRDefault="00AB2BBF" w:rsidP="00AB2BBF">
            <w:pPr>
              <w:jc w:val="both"/>
            </w:pPr>
            <w:r>
              <w:rPr>
                <w:szCs w:val="22"/>
              </w:rPr>
              <w:t>______________________________________</w:t>
            </w:r>
          </w:p>
          <w:p w:rsidR="00AB2BBF" w:rsidRPr="003B2DD9" w:rsidRDefault="00AB2BBF" w:rsidP="00AB2BBF">
            <w:pPr>
              <w:jc w:val="both"/>
            </w:pPr>
          </w:p>
          <w:p w:rsidR="00AB2BBF" w:rsidRPr="003B2DD9" w:rsidRDefault="00AB2BBF" w:rsidP="00AB2BBF">
            <w:pPr>
              <w:jc w:val="both"/>
              <w:rPr>
                <w:b/>
              </w:rPr>
            </w:pPr>
            <w:r w:rsidRPr="003B2DD9">
              <w:rPr>
                <w:szCs w:val="22"/>
              </w:rPr>
              <w:t>________________</w:t>
            </w:r>
            <w:r>
              <w:rPr>
                <w:szCs w:val="22"/>
              </w:rPr>
              <w:t xml:space="preserve">  </w:t>
            </w:r>
            <w:r w:rsidRPr="003B2DD9">
              <w:rPr>
                <w:szCs w:val="22"/>
              </w:rPr>
              <w:t>/</w:t>
            </w:r>
            <w:r>
              <w:rPr>
                <w:szCs w:val="22"/>
              </w:rPr>
              <w:t>__________________/</w:t>
            </w:r>
          </w:p>
        </w:tc>
        <w:tc>
          <w:tcPr>
            <w:tcW w:w="4712" w:type="dxa"/>
            <w:gridSpan w:val="2"/>
            <w:shd w:val="clear" w:color="auto" w:fill="auto"/>
          </w:tcPr>
          <w:p w:rsidR="00AB2BBF" w:rsidRPr="003B2DD9" w:rsidRDefault="00AB2BBF" w:rsidP="00AB2BBF">
            <w:pPr>
              <w:jc w:val="both"/>
            </w:pPr>
            <w:r w:rsidRPr="003B2DD9">
              <w:rPr>
                <w:b/>
                <w:szCs w:val="22"/>
              </w:rPr>
              <w:t>КОНЦЕССИОНЕР</w:t>
            </w:r>
            <w:r w:rsidRPr="003B2DD9">
              <w:rPr>
                <w:szCs w:val="22"/>
              </w:rPr>
              <w:t xml:space="preserve"> принял:</w:t>
            </w:r>
          </w:p>
          <w:p w:rsidR="00AB2BBF" w:rsidRPr="003B2DD9" w:rsidRDefault="00AB2BBF" w:rsidP="00AB2BBF">
            <w:pPr>
              <w:jc w:val="both"/>
            </w:pPr>
          </w:p>
          <w:p w:rsidR="00AB2BBF" w:rsidRPr="003B2DD9" w:rsidRDefault="00AB2BBF" w:rsidP="00AB2BBF">
            <w:pPr>
              <w:jc w:val="both"/>
            </w:pPr>
            <w:r>
              <w:rPr>
                <w:szCs w:val="22"/>
              </w:rPr>
              <w:t xml:space="preserve"> </w:t>
            </w:r>
          </w:p>
          <w:p w:rsidR="00AB2BBF" w:rsidRPr="003B2DD9" w:rsidRDefault="00AB2BBF" w:rsidP="00AB2BBF">
            <w:pPr>
              <w:jc w:val="both"/>
            </w:pPr>
          </w:p>
          <w:p w:rsidR="00AB2BBF" w:rsidRPr="003B2DD9" w:rsidRDefault="00AB2BBF" w:rsidP="00AB2BBF">
            <w:pPr>
              <w:jc w:val="both"/>
              <w:rPr>
                <w:b/>
              </w:rPr>
            </w:pPr>
            <w:r w:rsidRPr="003B2DD9">
              <w:rPr>
                <w:color w:val="000000"/>
                <w:szCs w:val="22"/>
              </w:rPr>
              <w:t>_____________</w:t>
            </w:r>
            <w:r>
              <w:rPr>
                <w:color w:val="000000"/>
                <w:szCs w:val="22"/>
              </w:rPr>
              <w:t>___</w:t>
            </w:r>
            <w:r w:rsidRPr="003B2DD9">
              <w:rPr>
                <w:color w:val="000000"/>
                <w:szCs w:val="22"/>
              </w:rPr>
              <w:t>_</w:t>
            </w:r>
            <w:r>
              <w:rPr>
                <w:color w:val="000000"/>
                <w:szCs w:val="22"/>
              </w:rPr>
              <w:t>_</w:t>
            </w:r>
            <w:r w:rsidRPr="003B2DD9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__________________</w:t>
            </w:r>
            <w:r w:rsidRPr="003B2DD9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                              </w:t>
            </w:r>
            <w:r w:rsidRPr="003B2DD9">
              <w:rPr>
                <w:color w:val="000000"/>
                <w:szCs w:val="22"/>
              </w:rPr>
              <w:t>/</w:t>
            </w:r>
          </w:p>
        </w:tc>
      </w:tr>
      <w:tr w:rsidR="00AB2BBF" w:rsidRPr="00C60AD9" w:rsidTr="00AB2BBF">
        <w:trPr>
          <w:gridAfter w:val="1"/>
          <w:wAfter w:w="5270" w:type="dxa"/>
        </w:trPr>
        <w:tc>
          <w:tcPr>
            <w:tcW w:w="4786" w:type="dxa"/>
            <w:shd w:val="clear" w:color="auto" w:fill="auto"/>
          </w:tcPr>
          <w:p w:rsidR="00AB2BBF" w:rsidRPr="003B2DD9" w:rsidRDefault="00AB2BBF" w:rsidP="00AB2BBF">
            <w:pPr>
              <w:jc w:val="both"/>
              <w:rPr>
                <w:b/>
              </w:rPr>
            </w:pPr>
          </w:p>
          <w:p w:rsidR="00AB2BBF" w:rsidRPr="003B2DD9" w:rsidRDefault="00AB2BBF" w:rsidP="00AB2BBF">
            <w:pPr>
              <w:jc w:val="both"/>
            </w:pPr>
          </w:p>
        </w:tc>
        <w:tc>
          <w:tcPr>
            <w:tcW w:w="4712" w:type="dxa"/>
            <w:gridSpan w:val="2"/>
            <w:shd w:val="clear" w:color="auto" w:fill="auto"/>
          </w:tcPr>
          <w:p w:rsidR="00AB2BBF" w:rsidRPr="003B2DD9" w:rsidRDefault="00AB2BBF" w:rsidP="00AB2BBF">
            <w:pPr>
              <w:jc w:val="both"/>
              <w:rPr>
                <w:b/>
              </w:rPr>
            </w:pPr>
          </w:p>
          <w:p w:rsidR="00AB2BBF" w:rsidRDefault="00AB2BBF" w:rsidP="00AB2BBF">
            <w:pPr>
              <w:jc w:val="both"/>
              <w:rPr>
                <w:b/>
              </w:rPr>
            </w:pPr>
          </w:p>
          <w:p w:rsidR="00AB2BBF" w:rsidRDefault="00AB2BBF" w:rsidP="00AB2BBF">
            <w:pPr>
              <w:jc w:val="both"/>
              <w:rPr>
                <w:b/>
              </w:rPr>
            </w:pPr>
          </w:p>
          <w:p w:rsidR="00AB2BBF" w:rsidRPr="003B2DD9" w:rsidRDefault="00AB2BBF" w:rsidP="00AB2BBF">
            <w:pPr>
              <w:jc w:val="both"/>
              <w:rPr>
                <w:b/>
              </w:rPr>
            </w:pPr>
            <w:r w:rsidRPr="003B2DD9">
              <w:rPr>
                <w:b/>
                <w:szCs w:val="22"/>
              </w:rPr>
              <w:t>СУБЪЕКТ</w:t>
            </w:r>
            <w:r>
              <w:rPr>
                <w:b/>
                <w:szCs w:val="22"/>
              </w:rPr>
              <w:t xml:space="preserve"> </w:t>
            </w:r>
            <w:r w:rsidRPr="006161E5">
              <w:rPr>
                <w:b/>
                <w:szCs w:val="22"/>
              </w:rPr>
              <w:t>РФ</w:t>
            </w:r>
            <w:r w:rsidRPr="003B2DD9">
              <w:rPr>
                <w:b/>
                <w:szCs w:val="22"/>
              </w:rPr>
              <w:t>:</w:t>
            </w:r>
          </w:p>
          <w:p w:rsidR="00AB2BBF" w:rsidRPr="003B2DD9" w:rsidRDefault="00AB2BBF" w:rsidP="00AB2BBF">
            <w:pPr>
              <w:jc w:val="both"/>
              <w:rPr>
                <w:b/>
              </w:rPr>
            </w:pPr>
          </w:p>
          <w:p w:rsidR="00AB2BBF" w:rsidRPr="003B2DD9" w:rsidRDefault="00AB2BBF" w:rsidP="00AB2BBF">
            <w:pPr>
              <w:jc w:val="both"/>
            </w:pPr>
            <w:r w:rsidRPr="003B2DD9">
              <w:rPr>
                <w:szCs w:val="22"/>
              </w:rPr>
              <w:t xml:space="preserve">Губернатор </w:t>
            </w:r>
          </w:p>
          <w:p w:rsidR="00AB2BBF" w:rsidRPr="003B2DD9" w:rsidRDefault="00AB2BBF" w:rsidP="00AB2BBF">
            <w:pPr>
              <w:jc w:val="both"/>
            </w:pPr>
            <w:r w:rsidRPr="003B2DD9">
              <w:rPr>
                <w:szCs w:val="22"/>
              </w:rPr>
              <w:t>Кировской области</w:t>
            </w:r>
          </w:p>
          <w:p w:rsidR="00AB2BBF" w:rsidRPr="003B2DD9" w:rsidRDefault="00AB2BBF" w:rsidP="00AB2BBF">
            <w:pPr>
              <w:jc w:val="both"/>
            </w:pPr>
          </w:p>
          <w:p w:rsidR="00AB2BBF" w:rsidRPr="003B2DD9" w:rsidRDefault="00AB2BBF" w:rsidP="00AB2BBF">
            <w:pPr>
              <w:ind w:left="-317"/>
              <w:jc w:val="both"/>
              <w:rPr>
                <w:b/>
              </w:rPr>
            </w:pPr>
            <w:r w:rsidRPr="003B2DD9">
              <w:rPr>
                <w:szCs w:val="22"/>
              </w:rPr>
              <w:t xml:space="preserve">________________________ </w:t>
            </w:r>
            <w:r>
              <w:rPr>
                <w:szCs w:val="22"/>
              </w:rPr>
              <w:t>А.В. Соколов</w:t>
            </w:r>
          </w:p>
        </w:tc>
      </w:tr>
      <w:tr w:rsidR="00AB2BBF" w:rsidRPr="00295AFA" w:rsidTr="00AB2BBF">
        <w:tc>
          <w:tcPr>
            <w:tcW w:w="7373" w:type="dxa"/>
            <w:gridSpan w:val="2"/>
            <w:shd w:val="clear" w:color="auto" w:fill="auto"/>
          </w:tcPr>
          <w:p w:rsidR="00AB2BBF" w:rsidRPr="003B2DD9" w:rsidRDefault="00AB2BBF" w:rsidP="00AB2BBF">
            <w:pPr>
              <w:jc w:val="both"/>
              <w:rPr>
                <w:b/>
              </w:rPr>
            </w:pPr>
          </w:p>
        </w:tc>
        <w:tc>
          <w:tcPr>
            <w:tcW w:w="7395" w:type="dxa"/>
            <w:gridSpan w:val="2"/>
            <w:shd w:val="clear" w:color="auto" w:fill="auto"/>
          </w:tcPr>
          <w:p w:rsidR="00AB2BBF" w:rsidRPr="003B2DD9" w:rsidRDefault="00AB2BBF" w:rsidP="00AB2BBF">
            <w:pPr>
              <w:jc w:val="both"/>
              <w:rPr>
                <w:b/>
              </w:rPr>
            </w:pPr>
          </w:p>
        </w:tc>
      </w:tr>
      <w:tr w:rsidR="00AB2BBF" w:rsidRPr="00C60AD9" w:rsidTr="00AB2BBF">
        <w:tc>
          <w:tcPr>
            <w:tcW w:w="7373" w:type="dxa"/>
            <w:gridSpan w:val="2"/>
            <w:shd w:val="clear" w:color="auto" w:fill="auto"/>
          </w:tcPr>
          <w:p w:rsidR="00AB2BBF" w:rsidRPr="003B2DD9" w:rsidRDefault="00AB2BBF" w:rsidP="00AB2BBF">
            <w:pPr>
              <w:jc w:val="both"/>
            </w:pPr>
          </w:p>
        </w:tc>
        <w:tc>
          <w:tcPr>
            <w:tcW w:w="7395" w:type="dxa"/>
            <w:gridSpan w:val="2"/>
            <w:shd w:val="clear" w:color="auto" w:fill="auto"/>
          </w:tcPr>
          <w:p w:rsidR="00AB2BBF" w:rsidRPr="003B2DD9" w:rsidRDefault="00AB2BBF" w:rsidP="00AB2BBF">
            <w:pPr>
              <w:jc w:val="both"/>
              <w:rPr>
                <w:b/>
              </w:rPr>
            </w:pPr>
          </w:p>
        </w:tc>
      </w:tr>
    </w:tbl>
    <w:p w:rsidR="00AB2BBF" w:rsidRDefault="00AB2BBF" w:rsidP="00AB2BBF"/>
    <w:p w:rsidR="009B2F88" w:rsidRDefault="009B2F88" w:rsidP="00AB2BBF"/>
    <w:p w:rsidR="009B2F88" w:rsidRDefault="009B2F88" w:rsidP="00AB2BBF"/>
    <w:p w:rsidR="009B2F88" w:rsidRDefault="009B2F88" w:rsidP="00AB2BBF"/>
    <w:p w:rsidR="00AB2BBF" w:rsidRDefault="00AB2BBF" w:rsidP="00E8371B"/>
    <w:p w:rsidR="00E8371B" w:rsidRDefault="00E8371B" w:rsidP="00E8371B">
      <w:pPr>
        <w:ind w:left="10632"/>
      </w:pPr>
    </w:p>
    <w:p w:rsidR="00E8371B" w:rsidRDefault="00E8371B" w:rsidP="00DC4856">
      <w:pPr>
        <w:ind w:left="10632"/>
        <w:jc w:val="right"/>
      </w:pPr>
      <w:r w:rsidRPr="000E67A4">
        <w:lastRenderedPageBreak/>
        <w:t xml:space="preserve">Приложение № </w:t>
      </w:r>
      <w:r>
        <w:t>3</w:t>
      </w:r>
    </w:p>
    <w:p w:rsidR="00E8371B" w:rsidRPr="000E67A4" w:rsidRDefault="00E8371B" w:rsidP="00DC4856">
      <w:pPr>
        <w:ind w:left="10632"/>
        <w:jc w:val="right"/>
      </w:pPr>
      <w:r w:rsidRPr="000E67A4">
        <w:t>к концессионному соглашению</w:t>
      </w:r>
    </w:p>
    <w:p w:rsidR="00E8371B" w:rsidRPr="000E67A4" w:rsidRDefault="00E8371B" w:rsidP="00DC4856">
      <w:pPr>
        <w:ind w:left="10632"/>
        <w:jc w:val="right"/>
      </w:pPr>
      <w:r w:rsidRPr="000E67A4">
        <w:t>от ________________ № _____</w:t>
      </w:r>
    </w:p>
    <w:p w:rsidR="00E8371B" w:rsidRPr="000E67A4" w:rsidRDefault="00E8371B" w:rsidP="00E8371B">
      <w:pPr>
        <w:ind w:left="10632"/>
      </w:pPr>
    </w:p>
    <w:p w:rsidR="00E8371B" w:rsidRDefault="00E8371B" w:rsidP="00E8371B">
      <w:pPr>
        <w:widowControl w:val="0"/>
        <w:tabs>
          <w:tab w:val="left" w:pos="164"/>
        </w:tabs>
        <w:ind w:left="9524" w:hanging="9468"/>
        <w:jc w:val="center"/>
      </w:pPr>
      <w:r>
        <w:rPr>
          <w:b/>
        </w:rPr>
        <w:t>Задание и перечень мероприятий по реконструкции Объекта Соглашения</w:t>
      </w:r>
    </w:p>
    <w:p w:rsidR="00E8371B" w:rsidRDefault="00E8371B" w:rsidP="00E8371B">
      <w:pPr>
        <w:widowControl w:val="0"/>
        <w:tabs>
          <w:tab w:val="left" w:pos="164"/>
        </w:tabs>
        <w:ind w:left="9524" w:hanging="9468"/>
        <w:jc w:val="center"/>
        <w:rPr>
          <w:b/>
        </w:rPr>
      </w:pPr>
    </w:p>
    <w:tbl>
      <w:tblPr>
        <w:tblW w:w="5000" w:type="pct"/>
        <w:tblInd w:w="-7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2859"/>
        <w:gridCol w:w="9831"/>
        <w:gridCol w:w="1852"/>
      </w:tblGrid>
      <w:tr w:rsidR="00E8371B" w:rsidTr="00AB2BBF">
        <w:trPr>
          <w:trHeight w:val="63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71B" w:rsidRDefault="00E8371B" w:rsidP="00AB2BBF">
            <w:pPr>
              <w:widowControl w:val="0"/>
              <w:ind w:firstLine="25"/>
              <w:jc w:val="center"/>
            </w:pPr>
            <w:r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71B" w:rsidRDefault="00E8371B" w:rsidP="00AB2BBF">
            <w:pPr>
              <w:widowControl w:val="0"/>
              <w:ind w:firstLine="24"/>
              <w:jc w:val="center"/>
            </w:pPr>
            <w:r>
              <w:rPr>
                <w:b/>
                <w:bCs/>
                <w:lang w:eastAsia="ar-SA"/>
              </w:rPr>
              <w:t>Наименование района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71B" w:rsidRDefault="00E8371B" w:rsidP="00AB2BBF">
            <w:pPr>
              <w:widowControl w:val="0"/>
              <w:ind w:firstLine="24"/>
              <w:jc w:val="center"/>
            </w:pPr>
            <w:r>
              <w:rPr>
                <w:b/>
                <w:bCs/>
                <w:lang w:eastAsia="ar-SA"/>
              </w:rPr>
              <w:t>Описание задачи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71B" w:rsidRDefault="00E8371B" w:rsidP="00AB2BBF">
            <w:pPr>
              <w:widowControl w:val="0"/>
              <w:jc w:val="center"/>
            </w:pPr>
            <w:r>
              <w:rPr>
                <w:b/>
                <w:bCs/>
                <w:lang w:eastAsia="ar-SA"/>
              </w:rPr>
              <w:t>Срок выполнения</w:t>
            </w:r>
          </w:p>
        </w:tc>
      </w:tr>
      <w:tr w:rsidR="00E8371B" w:rsidTr="00AB2BBF">
        <w:trPr>
          <w:trHeight w:val="63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71B" w:rsidRDefault="00E8371B" w:rsidP="00AB2BBF">
            <w:pPr>
              <w:widowControl w:val="0"/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71B" w:rsidRDefault="00E8371B" w:rsidP="00AB2BBF">
            <w:pPr>
              <w:widowControl w:val="0"/>
            </w:pPr>
            <w:r>
              <w:rPr>
                <w:lang w:eastAsia="ar-SA"/>
              </w:rPr>
              <w:t xml:space="preserve">Кировская область, </w:t>
            </w:r>
          </w:p>
          <w:p w:rsidR="00E8371B" w:rsidRDefault="00E8371B" w:rsidP="00AB2BBF">
            <w:pPr>
              <w:widowControl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Тужинский</w:t>
            </w:r>
            <w:proofErr w:type="spellEnd"/>
            <w:r>
              <w:rPr>
                <w:lang w:eastAsia="ar-SA"/>
              </w:rPr>
              <w:t xml:space="preserve"> район</w:t>
            </w:r>
          </w:p>
        </w:tc>
        <w:tc>
          <w:tcPr>
            <w:tcW w:w="9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71B" w:rsidRDefault="00E8371B" w:rsidP="00AB2BBF">
            <w:pPr>
              <w:widowControl w:val="0"/>
            </w:pPr>
            <w:r>
              <w:rPr>
                <w:lang w:eastAsia="ar-SA"/>
              </w:rPr>
              <w:t xml:space="preserve">Повышение </w:t>
            </w:r>
            <w:proofErr w:type="spellStart"/>
            <w:r>
              <w:rPr>
                <w:lang w:eastAsia="ar-SA"/>
              </w:rPr>
              <w:t>энергоэффективности</w:t>
            </w:r>
            <w:proofErr w:type="spellEnd"/>
            <w:r>
              <w:rPr>
                <w:lang w:eastAsia="ar-SA"/>
              </w:rPr>
              <w:t xml:space="preserve"> систем теплоснабжения </w:t>
            </w:r>
            <w:proofErr w:type="spellStart"/>
            <w:r>
              <w:rPr>
                <w:lang w:eastAsia="ar-SA"/>
              </w:rPr>
              <w:t>Тужинского</w:t>
            </w:r>
            <w:proofErr w:type="spellEnd"/>
            <w:r>
              <w:rPr>
                <w:lang w:eastAsia="ar-SA"/>
              </w:rPr>
              <w:t xml:space="preserve"> района, Кировской области. </w:t>
            </w:r>
          </w:p>
          <w:p w:rsidR="00E8371B" w:rsidRDefault="00E8371B" w:rsidP="00AB2BBF">
            <w:pPr>
              <w:widowControl w:val="0"/>
            </w:pPr>
            <w:r>
              <w:rPr>
                <w:lang w:eastAsia="ar-SA"/>
              </w:rPr>
              <w:t xml:space="preserve">Снижение эксплуатационных затрат.  </w:t>
            </w:r>
          </w:p>
          <w:p w:rsidR="00E8371B" w:rsidRDefault="00E8371B" w:rsidP="00AB2BBF">
            <w:pPr>
              <w:widowControl w:val="0"/>
            </w:pPr>
            <w:r>
              <w:rPr>
                <w:lang w:eastAsia="ar-SA"/>
              </w:rPr>
              <w:t>Повышение качества и надежности теплоснабжения потребителей.</w:t>
            </w:r>
          </w:p>
          <w:p w:rsidR="00E8371B" w:rsidRDefault="00E8371B" w:rsidP="00AB2BBF">
            <w:pPr>
              <w:widowControl w:val="0"/>
            </w:pPr>
            <w:r>
              <w:rPr>
                <w:lang w:eastAsia="ar-SA"/>
              </w:rPr>
              <w:t>Достижение низкого уровня тепловых потерь при передаче тепловой энергии и повышения срока службы тепловых сетей.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71B" w:rsidRDefault="00E8371B" w:rsidP="00AB2BBF">
            <w:pPr>
              <w:widowControl w:val="0"/>
              <w:jc w:val="center"/>
            </w:pPr>
            <w:r>
              <w:rPr>
                <w:lang w:eastAsia="ar-SA"/>
              </w:rPr>
              <w:t xml:space="preserve">До </w:t>
            </w:r>
            <w:r w:rsidR="00AF7F47">
              <w:rPr>
                <w:lang w:eastAsia="ar-SA"/>
              </w:rPr>
              <w:t>31.12.</w:t>
            </w:r>
            <w:r>
              <w:rPr>
                <w:color w:val="000000"/>
                <w:lang w:eastAsia="ar-SA"/>
              </w:rPr>
              <w:t xml:space="preserve">2034 </w:t>
            </w:r>
            <w:r>
              <w:rPr>
                <w:lang w:eastAsia="ar-SA"/>
              </w:rPr>
              <w:t>г.</w:t>
            </w:r>
          </w:p>
        </w:tc>
      </w:tr>
      <w:tr w:rsidR="00E8371B" w:rsidTr="00AB2BBF">
        <w:trPr>
          <w:trHeight w:val="63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71B" w:rsidRDefault="00E8371B" w:rsidP="00AB2BBF">
            <w:pPr>
              <w:widowControl w:val="0"/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71B" w:rsidRDefault="00E8371B" w:rsidP="00AB2BBF">
            <w:pPr>
              <w:widowControl w:val="0"/>
            </w:pPr>
            <w:r>
              <w:rPr>
                <w:lang w:eastAsia="ar-SA"/>
              </w:rPr>
              <w:t xml:space="preserve">Кировская область, </w:t>
            </w:r>
          </w:p>
          <w:p w:rsidR="00E8371B" w:rsidRDefault="00E8371B" w:rsidP="00AB2BBF">
            <w:pPr>
              <w:widowControl w:val="0"/>
            </w:pPr>
            <w:proofErr w:type="spellStart"/>
            <w:r>
              <w:rPr>
                <w:lang w:eastAsia="ar-SA"/>
              </w:rPr>
              <w:t>Тужинский</w:t>
            </w:r>
            <w:proofErr w:type="spellEnd"/>
            <w:r>
              <w:rPr>
                <w:lang w:eastAsia="ar-SA"/>
              </w:rPr>
              <w:t xml:space="preserve"> район</w:t>
            </w:r>
          </w:p>
        </w:tc>
        <w:tc>
          <w:tcPr>
            <w:tcW w:w="9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71B" w:rsidRDefault="00E8371B" w:rsidP="00AB2BBF">
            <w:pPr>
              <w:widowControl w:val="0"/>
            </w:pPr>
            <w:r>
              <w:rPr>
                <w:lang w:eastAsia="ar-SA"/>
              </w:rPr>
              <w:t>Снижение аварийности, повышение надежности систем водоснабжения.</w:t>
            </w:r>
          </w:p>
          <w:p w:rsidR="00E8371B" w:rsidRDefault="00E8371B" w:rsidP="00AB2BBF">
            <w:pPr>
              <w:widowControl w:val="0"/>
            </w:pPr>
            <w:r>
              <w:rPr>
                <w:lang w:eastAsia="ar-SA"/>
              </w:rPr>
              <w:t>Снижение затрат на энергоресурсы.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71B" w:rsidRDefault="00E8371B" w:rsidP="00AF7F47">
            <w:pPr>
              <w:widowControl w:val="0"/>
              <w:jc w:val="center"/>
            </w:pPr>
            <w:r>
              <w:rPr>
                <w:lang w:eastAsia="ar-SA"/>
              </w:rPr>
              <w:t xml:space="preserve">До </w:t>
            </w:r>
            <w:r w:rsidR="00AF7F47">
              <w:rPr>
                <w:lang w:eastAsia="ar-SA"/>
              </w:rPr>
              <w:t>31.12.2034</w:t>
            </w:r>
            <w:r>
              <w:rPr>
                <w:color w:val="000000"/>
                <w:lang w:eastAsia="ar-SA"/>
              </w:rPr>
              <w:t xml:space="preserve"> </w:t>
            </w:r>
            <w:r>
              <w:rPr>
                <w:lang w:eastAsia="ar-SA"/>
              </w:rPr>
              <w:t>г.</w:t>
            </w:r>
          </w:p>
        </w:tc>
      </w:tr>
    </w:tbl>
    <w:p w:rsidR="00E8371B" w:rsidRDefault="00E8371B" w:rsidP="00E8371B">
      <w:pPr>
        <w:jc w:val="center"/>
        <w:rPr>
          <w:b/>
        </w:rPr>
      </w:pPr>
    </w:p>
    <w:p w:rsidR="00E8371B" w:rsidRDefault="00E8371B" w:rsidP="00E8371B">
      <w:pPr>
        <w:jc w:val="center"/>
        <w:rPr>
          <w:b/>
        </w:rPr>
      </w:pPr>
    </w:p>
    <w:p w:rsidR="00E8371B" w:rsidRPr="000E67A4" w:rsidRDefault="00E8371B" w:rsidP="00E8371B">
      <w:pPr>
        <w:jc w:val="center"/>
        <w:rPr>
          <w:b/>
        </w:rPr>
      </w:pPr>
      <w:r w:rsidRPr="000E67A4">
        <w:rPr>
          <w:b/>
        </w:rPr>
        <w:t>Размер расходов на модернизацию объекта Соглашения за счёт Концессионера</w:t>
      </w:r>
    </w:p>
    <w:p w:rsidR="00E8371B" w:rsidRPr="00C60AD9" w:rsidRDefault="00E8371B" w:rsidP="00E8371B">
      <w:pPr>
        <w:jc w:val="center"/>
        <w:rPr>
          <w:highlight w:val="yellow"/>
        </w:rPr>
      </w:pPr>
    </w:p>
    <w:p w:rsidR="00E8371B" w:rsidRDefault="00E8371B" w:rsidP="00E8371B">
      <w:pPr>
        <w:rPr>
          <w:highlight w:val="yellow"/>
        </w:rPr>
      </w:pPr>
    </w:p>
    <w:tbl>
      <w:tblPr>
        <w:tblpPr w:leftFromText="180" w:rightFromText="180" w:vertAnchor="text" w:horzAnchor="margin" w:tblpY="140"/>
        <w:tblW w:w="14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48"/>
        <w:gridCol w:w="1051"/>
        <w:gridCol w:w="1053"/>
        <w:gridCol w:w="1054"/>
        <w:gridCol w:w="1054"/>
        <w:gridCol w:w="1063"/>
        <w:gridCol w:w="1060"/>
        <w:gridCol w:w="1063"/>
        <w:gridCol w:w="1063"/>
        <w:gridCol w:w="1063"/>
        <w:gridCol w:w="1063"/>
        <w:gridCol w:w="1063"/>
        <w:gridCol w:w="1173"/>
      </w:tblGrid>
      <w:tr w:rsidR="00E8371B" w:rsidRPr="00C60AD9" w:rsidTr="00AB2BBF">
        <w:tc>
          <w:tcPr>
            <w:tcW w:w="13598" w:type="dxa"/>
            <w:gridSpan w:val="12"/>
            <w:shd w:val="clear" w:color="auto" w:fill="auto"/>
            <w:tcMar>
              <w:left w:w="93" w:type="dxa"/>
            </w:tcMar>
          </w:tcPr>
          <w:p w:rsidR="00E8371B" w:rsidRPr="003B2DD9" w:rsidRDefault="00E8371B" w:rsidP="00AB2BBF">
            <w:pPr>
              <w:keepNext/>
              <w:jc w:val="center"/>
              <w:rPr>
                <w:highlight w:val="yellow"/>
              </w:rPr>
            </w:pPr>
            <w:r w:rsidRPr="003B2DD9">
              <w:rPr>
                <w:szCs w:val="22"/>
              </w:rPr>
              <w:t>Размер расходов на модернизацию объектов, входящих в состав объекта Соглашения, по годам (тыс. руб.)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E8371B" w:rsidRPr="003B2DD9" w:rsidRDefault="00E8371B" w:rsidP="00AB2BBF">
            <w:pPr>
              <w:keepNext/>
              <w:jc w:val="center"/>
              <w:rPr>
                <w:b/>
                <w:highlight w:val="yellow"/>
              </w:rPr>
            </w:pPr>
            <w:r w:rsidRPr="003B2DD9">
              <w:rPr>
                <w:b/>
                <w:szCs w:val="22"/>
              </w:rPr>
              <w:t>Итого расходов</w:t>
            </w:r>
          </w:p>
        </w:tc>
      </w:tr>
      <w:tr w:rsidR="00E8371B" w:rsidRPr="00C60AD9" w:rsidTr="00AB2BBF">
        <w:trPr>
          <w:trHeight w:val="850"/>
        </w:trPr>
        <w:tc>
          <w:tcPr>
            <w:tcW w:w="1948" w:type="dxa"/>
            <w:shd w:val="clear" w:color="auto" w:fill="auto"/>
            <w:tcMar>
              <w:left w:w="93" w:type="dxa"/>
            </w:tcMar>
          </w:tcPr>
          <w:p w:rsidR="00E8371B" w:rsidRPr="003B2DD9" w:rsidRDefault="00E8371B" w:rsidP="00AB2BBF">
            <w:pPr>
              <w:keepNext/>
              <w:jc w:val="center"/>
            </w:pPr>
            <w:r w:rsidRPr="003B2DD9">
              <w:rPr>
                <w:szCs w:val="22"/>
              </w:rPr>
              <w:t>Срок действия соглашения 10 лет</w:t>
            </w:r>
          </w:p>
        </w:tc>
        <w:tc>
          <w:tcPr>
            <w:tcW w:w="1051" w:type="dxa"/>
            <w:shd w:val="clear" w:color="auto" w:fill="auto"/>
            <w:tcMar>
              <w:left w:w="93" w:type="dxa"/>
            </w:tcMar>
            <w:vAlign w:val="center"/>
          </w:tcPr>
          <w:p w:rsidR="00E8371B" w:rsidRPr="00DA22C4" w:rsidRDefault="00E8371B" w:rsidP="00AB2BBF">
            <w:pPr>
              <w:jc w:val="center"/>
            </w:pPr>
            <w:r w:rsidRPr="00DA22C4">
              <w:t>202</w:t>
            </w:r>
            <w:r>
              <w:t>4</w:t>
            </w:r>
          </w:p>
        </w:tc>
        <w:tc>
          <w:tcPr>
            <w:tcW w:w="1053" w:type="dxa"/>
            <w:shd w:val="clear" w:color="auto" w:fill="auto"/>
            <w:tcMar>
              <w:left w:w="93" w:type="dxa"/>
            </w:tcMar>
            <w:vAlign w:val="center"/>
          </w:tcPr>
          <w:p w:rsidR="00E8371B" w:rsidRPr="00DA22C4" w:rsidRDefault="00E8371B" w:rsidP="00AB2BBF">
            <w:pPr>
              <w:jc w:val="center"/>
            </w:pPr>
            <w:r w:rsidRPr="00DA22C4">
              <w:t>202</w:t>
            </w:r>
            <w:r>
              <w:t>5</w:t>
            </w:r>
          </w:p>
        </w:tc>
        <w:tc>
          <w:tcPr>
            <w:tcW w:w="1054" w:type="dxa"/>
            <w:shd w:val="clear" w:color="auto" w:fill="auto"/>
            <w:tcMar>
              <w:left w:w="93" w:type="dxa"/>
            </w:tcMar>
            <w:vAlign w:val="center"/>
          </w:tcPr>
          <w:p w:rsidR="00E8371B" w:rsidRPr="00DA22C4" w:rsidRDefault="00E8371B" w:rsidP="00AB2BBF">
            <w:pPr>
              <w:jc w:val="center"/>
            </w:pPr>
            <w:r w:rsidRPr="00DA22C4">
              <w:t>202</w:t>
            </w:r>
            <w:r>
              <w:t>6</w:t>
            </w:r>
          </w:p>
        </w:tc>
        <w:tc>
          <w:tcPr>
            <w:tcW w:w="1054" w:type="dxa"/>
            <w:shd w:val="clear" w:color="auto" w:fill="auto"/>
            <w:tcMar>
              <w:left w:w="93" w:type="dxa"/>
            </w:tcMar>
            <w:vAlign w:val="center"/>
          </w:tcPr>
          <w:p w:rsidR="00E8371B" w:rsidRPr="00DA22C4" w:rsidRDefault="00E8371B" w:rsidP="00AB2BBF">
            <w:pPr>
              <w:jc w:val="center"/>
            </w:pPr>
            <w:r w:rsidRPr="00DA22C4">
              <w:t>202</w:t>
            </w:r>
            <w:r>
              <w:t>7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:rsidR="00E8371B" w:rsidRPr="00DA22C4" w:rsidRDefault="00E8371B" w:rsidP="00AB2BBF">
            <w:pPr>
              <w:jc w:val="center"/>
            </w:pPr>
            <w:r w:rsidRPr="00DA22C4">
              <w:t>202</w:t>
            </w:r>
            <w:r>
              <w:t>8</w:t>
            </w:r>
          </w:p>
        </w:tc>
        <w:tc>
          <w:tcPr>
            <w:tcW w:w="1060" w:type="dxa"/>
            <w:shd w:val="clear" w:color="auto" w:fill="auto"/>
            <w:tcMar>
              <w:left w:w="93" w:type="dxa"/>
            </w:tcMar>
            <w:vAlign w:val="center"/>
          </w:tcPr>
          <w:p w:rsidR="00E8371B" w:rsidRPr="00DA22C4" w:rsidRDefault="00E8371B" w:rsidP="00AB2BBF">
            <w:pPr>
              <w:jc w:val="center"/>
            </w:pPr>
            <w:r w:rsidRPr="00DA22C4">
              <w:t>202</w:t>
            </w:r>
            <w:r>
              <w:t>9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:rsidR="00E8371B" w:rsidRPr="00DA22C4" w:rsidRDefault="00E8371B" w:rsidP="00AB2BBF">
            <w:pPr>
              <w:jc w:val="center"/>
            </w:pPr>
            <w:r w:rsidRPr="00DA22C4">
              <w:t>20</w:t>
            </w:r>
            <w:r>
              <w:t>30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:rsidR="00E8371B" w:rsidRPr="00DA22C4" w:rsidRDefault="00E8371B" w:rsidP="00AB2BBF">
            <w:pPr>
              <w:jc w:val="center"/>
            </w:pPr>
            <w:r w:rsidRPr="00DA22C4">
              <w:t>20</w:t>
            </w:r>
            <w:r>
              <w:t>31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:rsidR="00E8371B" w:rsidRPr="00DA22C4" w:rsidRDefault="00E8371B" w:rsidP="00AB2BBF">
            <w:pPr>
              <w:jc w:val="center"/>
            </w:pPr>
            <w:r w:rsidRPr="00DA22C4">
              <w:t>203</w:t>
            </w:r>
            <w:r>
              <w:t>2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:rsidR="00E8371B" w:rsidRPr="00DA22C4" w:rsidRDefault="00E8371B" w:rsidP="00AB2BBF">
            <w:pPr>
              <w:jc w:val="center"/>
            </w:pPr>
            <w:r w:rsidRPr="00DA22C4">
              <w:t>203</w:t>
            </w:r>
            <w:r>
              <w:t>3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:rsidR="00E8371B" w:rsidRDefault="00E8371B" w:rsidP="00AB2BBF">
            <w:pPr>
              <w:jc w:val="center"/>
            </w:pPr>
            <w:r w:rsidRPr="00DA22C4">
              <w:t>203</w:t>
            </w:r>
            <w:r>
              <w:t>4</w:t>
            </w:r>
          </w:p>
        </w:tc>
        <w:tc>
          <w:tcPr>
            <w:tcW w:w="1173" w:type="dxa"/>
            <w:vMerge/>
            <w:shd w:val="clear" w:color="auto" w:fill="auto"/>
          </w:tcPr>
          <w:p w:rsidR="00E8371B" w:rsidRPr="003B2DD9" w:rsidRDefault="00E8371B" w:rsidP="00AB2BBF">
            <w:pPr>
              <w:keepNext/>
              <w:jc w:val="center"/>
              <w:rPr>
                <w:b/>
                <w:color w:val="000000"/>
                <w:highlight w:val="yellow"/>
              </w:rPr>
            </w:pPr>
          </w:p>
        </w:tc>
      </w:tr>
      <w:tr w:rsidR="00E8371B" w:rsidRPr="00C60AD9" w:rsidTr="00AB2BBF">
        <w:trPr>
          <w:trHeight w:val="850"/>
        </w:trPr>
        <w:tc>
          <w:tcPr>
            <w:tcW w:w="1948" w:type="dxa"/>
            <w:shd w:val="clear" w:color="auto" w:fill="auto"/>
            <w:tcMar>
              <w:left w:w="93" w:type="dxa"/>
            </w:tcMar>
          </w:tcPr>
          <w:p w:rsidR="00E8371B" w:rsidRPr="003B2DD9" w:rsidRDefault="00E8371B" w:rsidP="00AB2BBF">
            <w:pPr>
              <w:keepNext/>
            </w:pPr>
            <w:r w:rsidRPr="003B2DD9">
              <w:rPr>
                <w:szCs w:val="22"/>
              </w:rPr>
              <w:t>Расходы на мероприятия по концессионному соглашению</w:t>
            </w:r>
          </w:p>
        </w:tc>
        <w:tc>
          <w:tcPr>
            <w:tcW w:w="1051" w:type="dxa"/>
            <w:shd w:val="clear" w:color="auto" w:fill="auto"/>
            <w:tcMar>
              <w:left w:w="93" w:type="dxa"/>
            </w:tcMar>
            <w:vAlign w:val="center"/>
          </w:tcPr>
          <w:p w:rsidR="00E8371B" w:rsidRPr="00B401C6" w:rsidRDefault="00E8371B" w:rsidP="00AB2BBF">
            <w:pPr>
              <w:jc w:val="center"/>
              <w:rPr>
                <w:color w:val="000000"/>
              </w:rPr>
            </w:pPr>
            <w:r w:rsidRPr="00B401C6">
              <w:rPr>
                <w:rFonts w:eastAsia="Andale Sans UI"/>
                <w:color w:val="000000"/>
                <w:kern w:val="1"/>
              </w:rPr>
              <w:t>1926,5</w:t>
            </w:r>
          </w:p>
        </w:tc>
        <w:tc>
          <w:tcPr>
            <w:tcW w:w="1053" w:type="dxa"/>
            <w:shd w:val="clear" w:color="auto" w:fill="auto"/>
            <w:tcMar>
              <w:left w:w="93" w:type="dxa"/>
            </w:tcMar>
            <w:vAlign w:val="center"/>
          </w:tcPr>
          <w:p w:rsidR="00E8371B" w:rsidRPr="001F0FE5" w:rsidRDefault="00E8371B" w:rsidP="00AB2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8085,1</w:t>
            </w:r>
          </w:p>
        </w:tc>
        <w:tc>
          <w:tcPr>
            <w:tcW w:w="1054" w:type="dxa"/>
            <w:shd w:val="clear" w:color="auto" w:fill="auto"/>
            <w:tcMar>
              <w:left w:w="93" w:type="dxa"/>
            </w:tcMar>
            <w:vAlign w:val="center"/>
          </w:tcPr>
          <w:p w:rsidR="00E8371B" w:rsidRPr="001F0FE5" w:rsidRDefault="00E8371B" w:rsidP="00AB2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8188,6</w:t>
            </w:r>
          </w:p>
        </w:tc>
        <w:tc>
          <w:tcPr>
            <w:tcW w:w="1054" w:type="dxa"/>
            <w:shd w:val="clear" w:color="auto" w:fill="auto"/>
            <w:tcMar>
              <w:left w:w="93" w:type="dxa"/>
            </w:tcMar>
            <w:vAlign w:val="center"/>
          </w:tcPr>
          <w:p w:rsidR="00E8371B" w:rsidRPr="001F0FE5" w:rsidRDefault="00E8371B" w:rsidP="00AB2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8457,4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:rsidR="00E8371B" w:rsidRPr="001F0FE5" w:rsidRDefault="00E8371B" w:rsidP="00AB2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8092,3</w:t>
            </w:r>
          </w:p>
        </w:tc>
        <w:tc>
          <w:tcPr>
            <w:tcW w:w="1060" w:type="dxa"/>
            <w:shd w:val="clear" w:color="auto" w:fill="auto"/>
            <w:tcMar>
              <w:left w:w="93" w:type="dxa"/>
            </w:tcMar>
            <w:vAlign w:val="center"/>
          </w:tcPr>
          <w:p w:rsidR="00E8371B" w:rsidRPr="001F0FE5" w:rsidRDefault="00E8371B" w:rsidP="00AB2BBF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3842,9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:rsidR="00E8371B" w:rsidRPr="001F0FE5" w:rsidRDefault="00E8371B" w:rsidP="00AB2BBF">
            <w:pPr>
              <w:jc w:val="center"/>
            </w:pPr>
            <w:r>
              <w:t>6715,5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:rsidR="00E8371B" w:rsidRPr="001F0FE5" w:rsidRDefault="00E8371B" w:rsidP="00AB2BBF">
            <w:pPr>
              <w:jc w:val="center"/>
            </w:pPr>
            <w:r>
              <w:t>4809,1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:rsidR="00E8371B" w:rsidRPr="001F0FE5" w:rsidRDefault="00E8371B" w:rsidP="00AB2BBF">
            <w:pPr>
              <w:jc w:val="center"/>
            </w:pPr>
            <w:r>
              <w:t>4280,0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:rsidR="00E8371B" w:rsidRPr="001F0FE5" w:rsidRDefault="00E8371B" w:rsidP="00AB2BBF">
            <w:pPr>
              <w:jc w:val="center"/>
            </w:pPr>
            <w:r>
              <w:t>3143,0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:rsidR="00E8371B" w:rsidRPr="001F0FE5" w:rsidRDefault="00E8371B" w:rsidP="00AB2BBF">
            <w:pPr>
              <w:jc w:val="center"/>
            </w:pPr>
            <w:r>
              <w:t>1260,9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8371B" w:rsidRPr="001F0FE5" w:rsidRDefault="00E8371B" w:rsidP="00AB2BBF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58801,3</w:t>
            </w:r>
          </w:p>
        </w:tc>
      </w:tr>
    </w:tbl>
    <w:p w:rsidR="00E8371B" w:rsidRDefault="00E8371B" w:rsidP="00E8371B"/>
    <w:p w:rsidR="00E8371B" w:rsidRDefault="00E8371B" w:rsidP="00E55B34">
      <w:pPr>
        <w:widowControl w:val="0"/>
        <w:jc w:val="right"/>
        <w:rPr>
          <w:sz w:val="25"/>
          <w:szCs w:val="25"/>
        </w:rPr>
      </w:pPr>
    </w:p>
    <w:p w:rsidR="00E8371B" w:rsidRDefault="00E8371B" w:rsidP="00E55B34">
      <w:pPr>
        <w:widowControl w:val="0"/>
        <w:jc w:val="right"/>
        <w:rPr>
          <w:sz w:val="25"/>
          <w:szCs w:val="25"/>
        </w:rPr>
      </w:pPr>
    </w:p>
    <w:p w:rsidR="00E55B34" w:rsidRDefault="00E55B34" w:rsidP="00E55B34">
      <w:pPr>
        <w:widowControl w:val="0"/>
        <w:jc w:val="right"/>
      </w:pPr>
      <w:r>
        <w:rPr>
          <w:sz w:val="25"/>
          <w:szCs w:val="25"/>
        </w:rPr>
        <w:lastRenderedPageBreak/>
        <w:t xml:space="preserve">Приложение № </w:t>
      </w:r>
      <w:r w:rsidR="0065504B">
        <w:rPr>
          <w:sz w:val="25"/>
          <w:szCs w:val="25"/>
        </w:rPr>
        <w:t>4</w:t>
      </w:r>
    </w:p>
    <w:p w:rsidR="00E55B34" w:rsidRDefault="00E55B34" w:rsidP="00E55B34">
      <w:pPr>
        <w:widowControl w:val="0"/>
        <w:jc w:val="right"/>
      </w:pPr>
      <w:r>
        <w:rPr>
          <w:sz w:val="25"/>
          <w:szCs w:val="25"/>
        </w:rPr>
        <w:t>к концессионному соглашению</w:t>
      </w:r>
    </w:p>
    <w:p w:rsidR="00E55B34" w:rsidRDefault="00E55B34" w:rsidP="00E55B34">
      <w:pPr>
        <w:widowControl w:val="0"/>
        <w:jc w:val="right"/>
      </w:pPr>
      <w:r>
        <w:rPr>
          <w:sz w:val="25"/>
          <w:szCs w:val="25"/>
        </w:rPr>
        <w:t xml:space="preserve">от _________ </w:t>
      </w:r>
      <w:proofErr w:type="gramStart"/>
      <w:r>
        <w:rPr>
          <w:sz w:val="25"/>
          <w:szCs w:val="25"/>
        </w:rPr>
        <w:t>№  _</w:t>
      </w:r>
      <w:proofErr w:type="gramEnd"/>
      <w:r>
        <w:rPr>
          <w:sz w:val="25"/>
          <w:szCs w:val="25"/>
        </w:rPr>
        <w:t>___________</w:t>
      </w:r>
    </w:p>
    <w:p w:rsidR="00E55B34" w:rsidRDefault="00E55B34" w:rsidP="00E55B34">
      <w:pPr>
        <w:widowControl w:val="0"/>
        <w:rPr>
          <w:sz w:val="25"/>
          <w:szCs w:val="25"/>
        </w:rPr>
      </w:pPr>
    </w:p>
    <w:p w:rsidR="00E55B34" w:rsidRDefault="00E55B34" w:rsidP="00E55B34">
      <w:pPr>
        <w:widowControl w:val="0"/>
        <w:jc w:val="right"/>
        <w:rPr>
          <w:sz w:val="25"/>
          <w:szCs w:val="25"/>
        </w:rPr>
      </w:pPr>
    </w:p>
    <w:p w:rsidR="00E55B34" w:rsidRDefault="00E55B34" w:rsidP="00E55B34">
      <w:pPr>
        <w:widowControl w:val="0"/>
        <w:jc w:val="center"/>
      </w:pPr>
      <w:r>
        <w:rPr>
          <w:b/>
          <w:bCs/>
        </w:rPr>
        <w:t>Долгосрочные параметры регулирования деятельности концессионера</w:t>
      </w:r>
    </w:p>
    <w:p w:rsidR="00E55B34" w:rsidRDefault="00E55B34" w:rsidP="00E55B34">
      <w:pPr>
        <w:widowControl w:val="0"/>
        <w:jc w:val="center"/>
      </w:pPr>
    </w:p>
    <w:p w:rsidR="00E55B34" w:rsidRDefault="00E55B34" w:rsidP="00E55B34">
      <w:pPr>
        <w:widowControl w:val="0"/>
        <w:jc w:val="center"/>
      </w:pPr>
      <w:r>
        <w:t>Срок действия концессионного соглашения - 10 лет.</w:t>
      </w:r>
    </w:p>
    <w:p w:rsidR="00E55B34" w:rsidRDefault="00E55B34" w:rsidP="00E55B34">
      <w:pPr>
        <w:widowControl w:val="0"/>
        <w:jc w:val="center"/>
      </w:pPr>
    </w:p>
    <w:p w:rsidR="00E55B34" w:rsidRDefault="00E55B34" w:rsidP="00E55B34">
      <w:pPr>
        <w:widowControl w:val="0"/>
        <w:jc w:val="both"/>
      </w:pPr>
      <w:r>
        <w:rPr>
          <w:b/>
        </w:rPr>
        <w:t xml:space="preserve">1. </w:t>
      </w:r>
      <w:proofErr w:type="gramStart"/>
      <w:r>
        <w:rPr>
          <w:b/>
        </w:rPr>
        <w:t>Теплоснабжение  на</w:t>
      </w:r>
      <w:proofErr w:type="gramEnd"/>
      <w:r>
        <w:rPr>
          <w:b/>
        </w:rPr>
        <w:t xml:space="preserve"> территории </w:t>
      </w:r>
      <w:proofErr w:type="spellStart"/>
      <w:r>
        <w:rPr>
          <w:b/>
        </w:rPr>
        <w:t>Тужинского</w:t>
      </w:r>
      <w:proofErr w:type="spellEnd"/>
      <w:r>
        <w:rPr>
          <w:b/>
        </w:rPr>
        <w:t xml:space="preserve"> района</w:t>
      </w:r>
      <w:r>
        <w:rPr>
          <w:b/>
          <w:color w:val="FF0000"/>
        </w:rPr>
        <w:t xml:space="preserve"> </w:t>
      </w:r>
      <w:r>
        <w:rPr>
          <w:b/>
        </w:rPr>
        <w:t>Кировской</w:t>
      </w:r>
      <w:r>
        <w:t xml:space="preserve"> </w:t>
      </w:r>
      <w:r>
        <w:rPr>
          <w:b/>
        </w:rPr>
        <w:t>области.</w:t>
      </w:r>
    </w:p>
    <w:p w:rsidR="00E55B34" w:rsidRDefault="00E55B34" w:rsidP="00E55B34">
      <w:pPr>
        <w:widowControl w:val="0"/>
        <w:rPr>
          <w:b/>
          <w:sz w:val="20"/>
          <w:szCs w:val="20"/>
        </w:rPr>
      </w:pPr>
    </w:p>
    <w:tbl>
      <w:tblPr>
        <w:tblW w:w="1522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  <w:gridCol w:w="834"/>
      </w:tblGrid>
      <w:tr w:rsidR="00E55B34" w:rsidTr="00E8371B">
        <w:trPr>
          <w:trHeight w:hRule="exact" w:val="263"/>
        </w:trPr>
        <w:tc>
          <w:tcPr>
            <w:tcW w:w="152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AB2BBF">
            <w:pPr>
              <w:widowControl w:val="0"/>
              <w:ind w:right="60"/>
              <w:jc w:val="center"/>
              <w:rPr>
                <w:sz w:val="20"/>
                <w:szCs w:val="20"/>
              </w:rPr>
            </w:pPr>
            <w:r w:rsidRPr="00E55B34">
              <w:rPr>
                <w:rFonts w:eastAsia="Andale Sans UI"/>
                <w:b/>
                <w:bCs/>
                <w:color w:val="000000"/>
                <w:kern w:val="1"/>
                <w:sz w:val="20"/>
                <w:szCs w:val="20"/>
              </w:rPr>
              <w:t>Сведения РСТ Кировской области</w:t>
            </w:r>
          </w:p>
        </w:tc>
      </w:tr>
      <w:tr w:rsidR="00E55B34" w:rsidTr="00E8371B">
        <w:trPr>
          <w:trHeight w:hRule="exact" w:val="295"/>
        </w:trPr>
        <w:tc>
          <w:tcPr>
            <w:tcW w:w="41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pStyle w:val="a5"/>
              <w:shd w:val="clear" w:color="auto" w:fill="auto"/>
              <w:ind w:right="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pStyle w:val="a5"/>
              <w:shd w:val="clear" w:color="auto" w:fill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55B34" w:rsidRDefault="00E55B34" w:rsidP="00AB2BBF">
            <w:pPr>
              <w:pStyle w:val="a5"/>
              <w:shd w:val="clear" w:color="auto" w:fill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48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AB2BB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34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Значение исходя из годовых показателей</w:t>
            </w:r>
          </w:p>
        </w:tc>
      </w:tr>
      <w:tr w:rsidR="00E55B34" w:rsidTr="00E8371B">
        <w:trPr>
          <w:trHeight w:hRule="exact" w:val="838"/>
        </w:trPr>
        <w:tc>
          <w:tcPr>
            <w:tcW w:w="41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widowControl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widowControl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с 2024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с 2025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с 2026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с 2027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с 2028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с 2029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с 2030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с 2031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с 2032</w:t>
            </w:r>
          </w:p>
          <w:p w:rsidR="00E55B34" w:rsidRDefault="00E55B34" w:rsidP="00AB2BBF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с 2033 года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B34" w:rsidRDefault="00E55B34" w:rsidP="00AB2BBF">
            <w:pPr>
              <w:widowControl w:val="0"/>
              <w:jc w:val="center"/>
            </w:pPr>
            <w:r>
              <w:rPr>
                <w:sz w:val="20"/>
                <w:szCs w:val="20"/>
              </w:rPr>
              <w:t>с 2034 года</w:t>
            </w:r>
          </w:p>
        </w:tc>
      </w:tr>
      <w:tr w:rsidR="00E8371B" w:rsidTr="00AB2BBF">
        <w:trPr>
          <w:trHeight w:hRule="exact" w:val="58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базовый уровень операционных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1C6186" w:rsidRDefault="00E8371B" w:rsidP="00E8371B">
            <w:pPr>
              <w:widowControl w:val="0"/>
              <w:jc w:val="center"/>
              <w:rPr>
                <w:rFonts w:eastAsia="Andale Sans UI"/>
                <w:color w:val="000000"/>
                <w:kern w:val="1"/>
                <w:sz w:val="18"/>
                <w:szCs w:val="18"/>
              </w:rPr>
            </w:pPr>
            <w:r>
              <w:rPr>
                <w:rFonts w:eastAsia="Andale Sans UI"/>
                <w:color w:val="000000"/>
                <w:kern w:val="1"/>
                <w:sz w:val="18"/>
                <w:szCs w:val="18"/>
              </w:rPr>
              <w:t>1926,5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71B" w:rsidTr="00E8371B">
        <w:trPr>
          <w:trHeight w:hRule="exact" w:val="283"/>
        </w:trPr>
        <w:tc>
          <w:tcPr>
            <w:tcW w:w="152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widowControl w:val="0"/>
              <w:snapToGrid w:val="0"/>
            </w:pPr>
            <w:r>
              <w:rPr>
                <w:sz w:val="20"/>
                <w:szCs w:val="20"/>
              </w:rPr>
              <w:t>2) показатели энергосбережения и энергетической эффективности:</w:t>
            </w:r>
          </w:p>
        </w:tc>
      </w:tr>
      <w:tr w:rsidR="00E8371B" w:rsidTr="00AB2BBF">
        <w:trPr>
          <w:trHeight w:hRule="exact" w:val="64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топлива на единицу тепловой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энергии,отпускаемой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кг.у.т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1C6186" w:rsidRDefault="00E8371B" w:rsidP="00E8371B">
            <w:pPr>
              <w:widowControl w:val="0"/>
              <w:jc w:val="center"/>
              <w:rPr>
                <w:rFonts w:eastAsia="Andale Sans UI"/>
                <w:color w:val="000000"/>
                <w:kern w:val="1"/>
                <w:sz w:val="18"/>
                <w:szCs w:val="18"/>
              </w:rPr>
            </w:pPr>
            <w:r w:rsidRPr="001C6186">
              <w:rPr>
                <w:rFonts w:eastAsia="Andale Sans UI"/>
                <w:color w:val="000000"/>
                <w:kern w:val="1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 w:rsidRPr="004D0C34">
              <w:rPr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widowControl w:val="0"/>
              <w:jc w:val="center"/>
              <w:rPr>
                <w:rFonts w:eastAsia="Andale Sans UI"/>
                <w:kern w:val="1"/>
                <w:sz w:val="18"/>
                <w:szCs w:val="18"/>
              </w:rPr>
            </w:pPr>
            <w:r>
              <w:rPr>
                <w:rFonts w:eastAsia="Andale Sans UI"/>
                <w:kern w:val="1"/>
                <w:sz w:val="18"/>
                <w:szCs w:val="18"/>
              </w:rPr>
              <w:t>178,5</w:t>
            </w:r>
          </w:p>
        </w:tc>
      </w:tr>
      <w:tr w:rsidR="00E8371B" w:rsidTr="00AB2BBF">
        <w:trPr>
          <w:trHeight w:hRule="exact" w:val="407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потери тепловой энергии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1C6186" w:rsidRDefault="00E8371B" w:rsidP="00E8371B">
            <w:pPr>
              <w:widowControl w:val="0"/>
              <w:jc w:val="center"/>
              <w:rPr>
                <w:rFonts w:eastAsia="Andale Sans UI"/>
                <w:color w:val="000000"/>
                <w:kern w:val="1"/>
                <w:sz w:val="18"/>
                <w:szCs w:val="18"/>
              </w:rPr>
            </w:pPr>
            <w:r w:rsidRPr="001C6186">
              <w:rPr>
                <w:rFonts w:eastAsia="Andale Sans UI"/>
                <w:color w:val="000000"/>
                <w:kern w:val="1"/>
                <w:sz w:val="18"/>
                <w:szCs w:val="18"/>
              </w:rPr>
              <w:t>198,1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 w:rsidRPr="004D0C34">
              <w:rPr>
                <w:sz w:val="18"/>
                <w:szCs w:val="18"/>
              </w:rPr>
              <w:t>198,1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 w:rsidRPr="004D0C34">
              <w:rPr>
                <w:sz w:val="18"/>
                <w:szCs w:val="18"/>
              </w:rPr>
              <w:t>198,1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widowControl w:val="0"/>
              <w:jc w:val="center"/>
              <w:rPr>
                <w:rFonts w:eastAsia="Andale Sans UI"/>
                <w:kern w:val="1"/>
                <w:sz w:val="18"/>
                <w:szCs w:val="18"/>
              </w:rPr>
            </w:pPr>
            <w:r>
              <w:rPr>
                <w:rFonts w:eastAsia="Andale Sans UI"/>
                <w:kern w:val="1"/>
                <w:sz w:val="18"/>
                <w:szCs w:val="18"/>
              </w:rPr>
              <w:t>144,5</w:t>
            </w:r>
          </w:p>
        </w:tc>
      </w:tr>
      <w:tr w:rsidR="00E8371B" w:rsidTr="00AB2BBF">
        <w:trPr>
          <w:trHeight w:hRule="exact" w:val="817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1C6186" w:rsidRDefault="00E8371B" w:rsidP="00E8371B">
            <w:pPr>
              <w:widowControl w:val="0"/>
              <w:jc w:val="center"/>
              <w:rPr>
                <w:rFonts w:eastAsia="Andale Sans UI"/>
                <w:color w:val="000000"/>
                <w:kern w:val="1"/>
                <w:sz w:val="18"/>
                <w:szCs w:val="18"/>
              </w:rPr>
            </w:pPr>
            <w:r w:rsidRPr="001C6186">
              <w:rPr>
                <w:rFonts w:eastAsia="Andale Sans UI"/>
                <w:color w:val="000000"/>
                <w:kern w:val="1"/>
                <w:sz w:val="18"/>
                <w:szCs w:val="18"/>
              </w:rPr>
              <w:t>0,622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371B" w:rsidRPr="004D0C34" w:rsidRDefault="00E8371B" w:rsidP="00E8371B">
            <w:pPr>
              <w:widowControl w:val="0"/>
              <w:jc w:val="center"/>
              <w:rPr>
                <w:rFonts w:eastAsia="Andale Sans UI"/>
                <w:kern w:val="1"/>
                <w:sz w:val="18"/>
                <w:szCs w:val="18"/>
              </w:rPr>
            </w:pPr>
            <w:r>
              <w:rPr>
                <w:rFonts w:eastAsia="Andale Sans UI"/>
                <w:kern w:val="1"/>
                <w:sz w:val="18"/>
                <w:szCs w:val="18"/>
              </w:rPr>
              <w:t>0,455</w:t>
            </w:r>
          </w:p>
        </w:tc>
      </w:tr>
      <w:tr w:rsidR="002559B0" w:rsidTr="002559B0">
        <w:trPr>
          <w:trHeight w:hRule="exact" w:val="59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9B0" w:rsidRDefault="002559B0" w:rsidP="002559B0">
            <w:pPr>
              <w:pStyle w:val="a5"/>
              <w:shd w:val="clear" w:color="auto" w:fill="auto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9B0" w:rsidRDefault="002559B0" w:rsidP="002559B0">
            <w:pPr>
              <w:pStyle w:val="a5"/>
              <w:shd w:val="clear" w:color="auto" w:fill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1C6186" w:rsidRDefault="002559B0" w:rsidP="002559B0">
            <w:pPr>
              <w:widowControl w:val="0"/>
              <w:jc w:val="center"/>
              <w:rPr>
                <w:rFonts w:eastAsia="Andale Sans UI"/>
                <w:color w:val="000000"/>
                <w:kern w:val="1"/>
                <w:sz w:val="18"/>
                <w:szCs w:val="18"/>
              </w:rPr>
            </w:pPr>
            <w:r>
              <w:rPr>
                <w:rFonts w:eastAsia="Andale Sans UI"/>
                <w:color w:val="000000"/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6E1AA9">
              <w:rPr>
                <w:rFonts w:eastAsia="Andale Sans UI"/>
                <w:color w:val="000000"/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6E1AA9">
              <w:rPr>
                <w:rFonts w:eastAsia="Andale Sans UI"/>
                <w:color w:val="000000"/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6E1AA9">
              <w:rPr>
                <w:rFonts w:eastAsia="Andale Sans UI"/>
                <w:color w:val="000000"/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6E1AA9">
              <w:rPr>
                <w:rFonts w:eastAsia="Andale Sans UI"/>
                <w:color w:val="000000"/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6E1AA9">
              <w:rPr>
                <w:rFonts w:eastAsia="Andale Sans UI"/>
                <w:color w:val="000000"/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6E1AA9">
              <w:rPr>
                <w:rFonts w:eastAsia="Andale Sans UI"/>
                <w:color w:val="000000"/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6E1AA9">
              <w:rPr>
                <w:rFonts w:eastAsia="Andale Sans UI"/>
                <w:color w:val="000000"/>
                <w:kern w:val="1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6E1AA9">
              <w:rPr>
                <w:rFonts w:eastAsia="Andale Sans UI"/>
                <w:color w:val="000000"/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6E1AA9">
              <w:rPr>
                <w:rFonts w:eastAsia="Andale Sans UI"/>
                <w:color w:val="000000"/>
                <w:kern w:val="1"/>
                <w:sz w:val="18"/>
                <w:szCs w:val="18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6E1AA9">
              <w:rPr>
                <w:rFonts w:eastAsia="Andale Sans UI"/>
                <w:color w:val="000000"/>
                <w:kern w:val="1"/>
                <w:sz w:val="18"/>
                <w:szCs w:val="18"/>
              </w:rPr>
              <w:t>0,0</w:t>
            </w:r>
          </w:p>
        </w:tc>
      </w:tr>
      <w:tr w:rsidR="00E8371B" w:rsidTr="00BA6599">
        <w:trPr>
          <w:trHeight w:hRule="exact" w:val="7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  <w:jc w:val="left"/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Индекс эффективности операционных расходов для объекта концессионного</w:t>
            </w:r>
            <w:r>
              <w:rPr>
                <w:rFonts w:eastAsia="Andale Sans UI"/>
                <w:kern w:val="2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</w:rPr>
              <w:t>соглашения – системы теплоснабжения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pStyle w:val="a5"/>
              <w:shd w:val="clear" w:color="auto" w:fill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jc w:val="center"/>
            </w:pPr>
            <w:r w:rsidRPr="0082353F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jc w:val="center"/>
            </w:pPr>
            <w:r w:rsidRPr="0082353F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jc w:val="center"/>
            </w:pPr>
            <w:r w:rsidRPr="0082353F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jc w:val="center"/>
            </w:pPr>
            <w:r w:rsidRPr="0082353F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jc w:val="center"/>
            </w:pPr>
            <w:r w:rsidRPr="0082353F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jc w:val="center"/>
            </w:pPr>
            <w:r w:rsidRPr="0082353F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jc w:val="center"/>
            </w:pPr>
            <w:r w:rsidRPr="0082353F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jc w:val="center"/>
            </w:pPr>
            <w:r w:rsidRPr="0082353F">
              <w:rPr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jc w:val="center"/>
            </w:pPr>
            <w:r w:rsidRPr="0082353F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jc w:val="center"/>
            </w:pPr>
            <w:r w:rsidRPr="0082353F">
              <w:rPr>
                <w:sz w:val="20"/>
                <w:szCs w:val="20"/>
              </w:rPr>
              <w:t>1,00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371B" w:rsidRDefault="00E8371B" w:rsidP="00E8371B">
            <w:pPr>
              <w:jc w:val="center"/>
            </w:pPr>
            <w:r w:rsidRPr="0082353F">
              <w:rPr>
                <w:sz w:val="20"/>
                <w:szCs w:val="20"/>
              </w:rPr>
              <w:t>1,00</w:t>
            </w:r>
          </w:p>
        </w:tc>
      </w:tr>
    </w:tbl>
    <w:p w:rsidR="00E55B34" w:rsidRDefault="00E55B34" w:rsidP="00E55B34">
      <w:pPr>
        <w:widowControl w:val="0"/>
        <w:tabs>
          <w:tab w:val="left" w:pos="851"/>
          <w:tab w:val="left" w:pos="7485"/>
        </w:tabs>
      </w:pPr>
      <w:r>
        <w:rPr>
          <w:rFonts w:eastAsia="Andale Sans UI"/>
          <w:kern w:val="2"/>
        </w:rPr>
        <w:t>Тарифы регулируются методом индексации установленных тарифов.</w:t>
      </w:r>
      <w:r>
        <w:rPr>
          <w:rFonts w:eastAsia="Andale Sans UI"/>
          <w:kern w:val="2"/>
        </w:rPr>
        <w:tab/>
      </w:r>
    </w:p>
    <w:p w:rsidR="00BA6599" w:rsidRDefault="00BA6599" w:rsidP="00E55B34">
      <w:pPr>
        <w:widowControl w:val="0"/>
        <w:rPr>
          <w:b/>
          <w:color w:val="000000"/>
        </w:rPr>
      </w:pPr>
    </w:p>
    <w:p w:rsidR="00BA6599" w:rsidRDefault="00BA6599" w:rsidP="00E55B34">
      <w:pPr>
        <w:widowControl w:val="0"/>
        <w:rPr>
          <w:b/>
          <w:color w:val="000000"/>
        </w:rPr>
      </w:pPr>
    </w:p>
    <w:p w:rsidR="00BA6599" w:rsidRDefault="00BA6599" w:rsidP="00E55B34">
      <w:pPr>
        <w:widowControl w:val="0"/>
        <w:rPr>
          <w:b/>
          <w:color w:val="000000"/>
        </w:rPr>
      </w:pPr>
    </w:p>
    <w:p w:rsidR="00E55B34" w:rsidRDefault="00E55B34" w:rsidP="00E55B34">
      <w:pPr>
        <w:widowControl w:val="0"/>
      </w:pPr>
      <w:r>
        <w:rPr>
          <w:b/>
          <w:color w:val="000000"/>
        </w:rPr>
        <w:lastRenderedPageBreak/>
        <w:t>2. Водоснабжение</w:t>
      </w:r>
      <w:r w:rsidR="003D05D8">
        <w:rPr>
          <w:b/>
          <w:color w:val="000000"/>
        </w:rPr>
        <w:t xml:space="preserve"> и водоотведение</w:t>
      </w:r>
      <w:r>
        <w:rPr>
          <w:b/>
          <w:color w:val="000000"/>
        </w:rPr>
        <w:t xml:space="preserve"> на территории </w:t>
      </w:r>
      <w:proofErr w:type="spellStart"/>
      <w:r>
        <w:rPr>
          <w:b/>
        </w:rPr>
        <w:t>Тужинского</w:t>
      </w:r>
      <w:proofErr w:type="spellEnd"/>
      <w:r>
        <w:rPr>
          <w:b/>
        </w:rPr>
        <w:t xml:space="preserve"> района</w:t>
      </w:r>
      <w:r>
        <w:rPr>
          <w:b/>
          <w:color w:val="FF0000"/>
        </w:rPr>
        <w:t xml:space="preserve"> </w:t>
      </w:r>
      <w:r>
        <w:rPr>
          <w:b/>
        </w:rPr>
        <w:t>Кировской</w:t>
      </w:r>
      <w:r>
        <w:t xml:space="preserve"> </w:t>
      </w:r>
      <w:r>
        <w:rPr>
          <w:b/>
        </w:rPr>
        <w:t>области</w:t>
      </w:r>
      <w:r>
        <w:rPr>
          <w:b/>
          <w:color w:val="000000"/>
        </w:rPr>
        <w:t>.</w:t>
      </w:r>
    </w:p>
    <w:p w:rsidR="00E55B34" w:rsidRDefault="00E55B34" w:rsidP="00E55B34">
      <w:pPr>
        <w:widowControl w:val="0"/>
        <w:rPr>
          <w:b/>
          <w:color w:val="FF0000"/>
        </w:rPr>
      </w:pPr>
    </w:p>
    <w:tbl>
      <w:tblPr>
        <w:tblW w:w="5000" w:type="pct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1417"/>
        <w:gridCol w:w="851"/>
        <w:gridCol w:w="992"/>
        <w:gridCol w:w="992"/>
        <w:gridCol w:w="992"/>
        <w:gridCol w:w="851"/>
        <w:gridCol w:w="992"/>
        <w:gridCol w:w="992"/>
        <w:gridCol w:w="993"/>
        <w:gridCol w:w="850"/>
        <w:gridCol w:w="851"/>
        <w:gridCol w:w="1022"/>
      </w:tblGrid>
      <w:tr w:rsidR="00E55B34" w:rsidRPr="00E55B34" w:rsidTr="00E55B34">
        <w:trPr>
          <w:trHeight w:hRule="exact" w:val="633"/>
        </w:trPr>
        <w:tc>
          <w:tcPr>
            <w:tcW w:w="15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B34" w:rsidRPr="00E55B34" w:rsidRDefault="00E55B34" w:rsidP="00AB2BBF">
            <w:pPr>
              <w:widowControl w:val="0"/>
              <w:ind w:right="60"/>
              <w:jc w:val="center"/>
              <w:rPr>
                <w:sz w:val="20"/>
                <w:szCs w:val="20"/>
              </w:rPr>
            </w:pPr>
            <w:r w:rsidRPr="00E55B34">
              <w:rPr>
                <w:rFonts w:eastAsia="Andale Sans UI"/>
                <w:b/>
                <w:bCs/>
                <w:color w:val="000000"/>
                <w:kern w:val="2"/>
                <w:sz w:val="20"/>
                <w:szCs w:val="20"/>
              </w:rPr>
              <w:t>Сведения РСТ Кировской области</w:t>
            </w:r>
          </w:p>
        </w:tc>
      </w:tr>
      <w:tr w:rsidR="00E55B34" w:rsidRPr="00E55B34" w:rsidTr="00E55B34">
        <w:trPr>
          <w:trHeight w:hRule="exact" w:val="633"/>
        </w:trPr>
        <w:tc>
          <w:tcPr>
            <w:tcW w:w="3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pStyle w:val="a5"/>
              <w:shd w:val="clear" w:color="auto" w:fill="auto"/>
              <w:ind w:right="60"/>
              <w:rPr>
                <w:sz w:val="20"/>
                <w:szCs w:val="20"/>
              </w:rPr>
            </w:pPr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55B34" w:rsidRPr="00E55B34" w:rsidRDefault="00E55B34" w:rsidP="00E55B3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7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34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Значение исходя из годовых показателей</w:t>
            </w:r>
          </w:p>
        </w:tc>
      </w:tr>
      <w:tr w:rsidR="00E55B34" w:rsidRPr="00E55B34" w:rsidTr="00E55B34">
        <w:trPr>
          <w:trHeight w:hRule="exact" w:val="1380"/>
        </w:trPr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55B34">
              <w:rPr>
                <w:sz w:val="20"/>
                <w:szCs w:val="20"/>
              </w:rPr>
              <w:t>с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55B34">
              <w:rPr>
                <w:sz w:val="20"/>
                <w:szCs w:val="20"/>
              </w:rPr>
              <w:t>с 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55B34">
              <w:rPr>
                <w:sz w:val="20"/>
                <w:szCs w:val="20"/>
              </w:rPr>
              <w:t xml:space="preserve">с 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55B34">
              <w:rPr>
                <w:sz w:val="20"/>
                <w:szCs w:val="20"/>
              </w:rPr>
              <w:t xml:space="preserve">с 2027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55B34">
              <w:rPr>
                <w:sz w:val="20"/>
                <w:szCs w:val="20"/>
              </w:rPr>
              <w:t>с 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55B34">
              <w:rPr>
                <w:sz w:val="20"/>
                <w:szCs w:val="20"/>
              </w:rPr>
              <w:t>с 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55B34">
              <w:rPr>
                <w:sz w:val="20"/>
                <w:szCs w:val="20"/>
              </w:rPr>
              <w:t>с 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55B34">
              <w:rPr>
                <w:sz w:val="20"/>
                <w:szCs w:val="20"/>
              </w:rPr>
              <w:t>с 2031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55B34">
              <w:rPr>
                <w:sz w:val="20"/>
                <w:szCs w:val="20"/>
              </w:rPr>
              <w:t>с 2032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55B34">
              <w:rPr>
                <w:sz w:val="20"/>
                <w:szCs w:val="20"/>
              </w:rPr>
              <w:t>с 2033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B34" w:rsidRPr="00E55B34" w:rsidRDefault="00E55B34" w:rsidP="00E55B3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55B34">
              <w:rPr>
                <w:sz w:val="20"/>
                <w:szCs w:val="20"/>
              </w:rPr>
              <w:t>с 2034</w:t>
            </w:r>
          </w:p>
        </w:tc>
      </w:tr>
      <w:tr w:rsidR="00E8371B" w:rsidRPr="00E55B34" w:rsidTr="00E55B34">
        <w:trPr>
          <w:trHeight w:hRule="exact" w:val="55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55B34" w:rsidRDefault="00E8371B" w:rsidP="00E8371B">
            <w:pPr>
              <w:pStyle w:val="a5"/>
              <w:shd w:val="clear" w:color="auto" w:fill="auto"/>
              <w:ind w:left="140"/>
              <w:jc w:val="left"/>
              <w:rPr>
                <w:sz w:val="20"/>
                <w:szCs w:val="20"/>
              </w:rPr>
            </w:pPr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1) базовый уровень операционных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55B34" w:rsidRDefault="00E8371B" w:rsidP="00E8371B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7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</w:pPr>
            <w:r w:rsidRPr="00E8371B">
              <w:rPr>
                <w:sz w:val="20"/>
                <w:szCs w:val="20"/>
              </w:rPr>
              <w:t>0,0</w:t>
            </w:r>
          </w:p>
        </w:tc>
      </w:tr>
      <w:tr w:rsidR="00E55B34" w:rsidRPr="00E55B34" w:rsidTr="00E55B34">
        <w:trPr>
          <w:trHeight w:hRule="exact" w:val="507"/>
        </w:trPr>
        <w:tc>
          <w:tcPr>
            <w:tcW w:w="15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B34" w:rsidRPr="00E55B34" w:rsidRDefault="00E55B34" w:rsidP="00E55B34">
            <w:pPr>
              <w:widowControl w:val="0"/>
              <w:snapToGrid w:val="0"/>
              <w:rPr>
                <w:sz w:val="20"/>
                <w:szCs w:val="20"/>
              </w:rPr>
            </w:pPr>
            <w:r w:rsidRPr="00E55B34">
              <w:rPr>
                <w:sz w:val="20"/>
                <w:szCs w:val="20"/>
              </w:rPr>
              <w:t>2) показатели энергосбережения и энергетической эффективности:</w:t>
            </w:r>
          </w:p>
        </w:tc>
      </w:tr>
      <w:tr w:rsidR="00BA6599" w:rsidRPr="00E55B34" w:rsidTr="00E55B34">
        <w:trPr>
          <w:trHeight w:hRule="exact" w:val="118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Pr="00E55B34" w:rsidRDefault="00BA6599" w:rsidP="00BA6599">
            <w:pPr>
              <w:pStyle w:val="a5"/>
              <w:shd w:val="clear" w:color="auto" w:fill="auto"/>
              <w:ind w:left="140"/>
              <w:jc w:val="left"/>
              <w:rPr>
                <w:sz w:val="20"/>
                <w:szCs w:val="20"/>
              </w:rPr>
            </w:pPr>
            <w:r w:rsidRPr="00E55B3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электрической энергии на 1 </w:t>
            </w:r>
            <w:proofErr w:type="spellStart"/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. отпущенной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Pr="00E55B34" w:rsidRDefault="00BA6599" w:rsidP="00BA659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</w:tr>
      <w:tr w:rsidR="00E8371B" w:rsidRPr="00E55B34" w:rsidTr="00E55B34">
        <w:trPr>
          <w:trHeight w:hRule="exact" w:val="455"/>
        </w:trPr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55B34" w:rsidRDefault="00E8371B" w:rsidP="00E8371B">
            <w:pPr>
              <w:pStyle w:val="a5"/>
              <w:shd w:val="clear" w:color="auto" w:fill="auto"/>
              <w:ind w:left="140"/>
              <w:jc w:val="left"/>
              <w:rPr>
                <w:sz w:val="20"/>
                <w:szCs w:val="20"/>
              </w:rPr>
            </w:pPr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Потери воды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55B34" w:rsidRDefault="00E8371B" w:rsidP="00E8371B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</w:tr>
      <w:tr w:rsidR="00E8371B" w:rsidRPr="00E55B34" w:rsidTr="00E55B34">
        <w:trPr>
          <w:trHeight w:hRule="exact" w:val="73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55B34" w:rsidRDefault="00E8371B" w:rsidP="00E8371B">
            <w:pPr>
              <w:pStyle w:val="a5"/>
              <w:shd w:val="clear" w:color="auto" w:fill="auto"/>
              <w:ind w:left="140"/>
              <w:jc w:val="left"/>
              <w:rPr>
                <w:sz w:val="20"/>
                <w:szCs w:val="20"/>
              </w:rPr>
            </w:pPr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3) Нормативный уровень прибыли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55B34" w:rsidRDefault="00E8371B" w:rsidP="00E8371B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371B" w:rsidRPr="00E8371B" w:rsidRDefault="00E8371B" w:rsidP="00E8371B">
            <w:pPr>
              <w:jc w:val="center"/>
              <w:rPr>
                <w:sz w:val="20"/>
                <w:szCs w:val="20"/>
              </w:rPr>
            </w:pPr>
            <w:r w:rsidRPr="00E8371B">
              <w:rPr>
                <w:sz w:val="20"/>
                <w:szCs w:val="20"/>
              </w:rPr>
              <w:t>0,0</w:t>
            </w:r>
          </w:p>
        </w:tc>
      </w:tr>
      <w:tr w:rsidR="00BA6599" w:rsidRPr="00E55B34" w:rsidTr="00E55B34">
        <w:trPr>
          <w:trHeight w:hRule="exact" w:val="733"/>
        </w:trPr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Pr="00E55B34" w:rsidRDefault="00BA6599" w:rsidP="00BA6599">
            <w:pPr>
              <w:widowControl w:val="0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E55B34">
              <w:rPr>
                <w:rFonts w:eastAsia="Andale Sans UI"/>
                <w:kern w:val="2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Pr="00E55B34" w:rsidRDefault="00BA6599" w:rsidP="00BA6599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B3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99" w:rsidRDefault="00BA6599" w:rsidP="00BA659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</w:tbl>
    <w:p w:rsidR="00E55B34" w:rsidRDefault="00E55B34" w:rsidP="00E55B34">
      <w:pPr>
        <w:widowControl w:val="0"/>
        <w:tabs>
          <w:tab w:val="left" w:pos="851"/>
        </w:tabs>
      </w:pPr>
      <w:r>
        <w:t>Тарифы регулируются методом индексации установленных тарифов.</w:t>
      </w:r>
    </w:p>
    <w:p w:rsidR="00E55B34" w:rsidRDefault="00E55B34" w:rsidP="00E55B34">
      <w:pPr>
        <w:widowControl w:val="0"/>
        <w:tabs>
          <w:tab w:val="left" w:pos="851"/>
        </w:tabs>
      </w:pPr>
    </w:p>
    <w:p w:rsidR="00E55B34" w:rsidRDefault="00BA6599" w:rsidP="00E55B34">
      <w:pPr>
        <w:widowControl w:val="0"/>
        <w:tabs>
          <w:tab w:val="left" w:pos="851"/>
        </w:tabs>
        <w:jc w:val="center"/>
        <w:sectPr w:rsidR="00E55B34" w:rsidSect="00AB2BBF">
          <w:footerReference w:type="default" r:id="rId7"/>
          <w:pgSz w:w="16838" w:h="11906" w:orient="landscape"/>
          <w:pgMar w:top="851" w:right="851" w:bottom="851" w:left="851" w:header="720" w:footer="1134" w:gutter="0"/>
          <w:cols w:space="720"/>
          <w:docGrid w:linePitch="360"/>
        </w:sectPr>
      </w:pPr>
      <w:r>
        <w:rPr>
          <w:rFonts w:eastAsia="Andale Sans UI"/>
          <w:kern w:val="2"/>
        </w:rPr>
        <w:t>___________________</w:t>
      </w:r>
    </w:p>
    <w:p w:rsidR="00E55B34" w:rsidRDefault="00E55B34" w:rsidP="00E55B34">
      <w:pPr>
        <w:widowControl w:val="0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Приложение № </w:t>
      </w:r>
      <w:r w:rsidR="0065504B">
        <w:t>5</w:t>
      </w:r>
    </w:p>
    <w:p w:rsidR="00E55B34" w:rsidRDefault="00E55B34" w:rsidP="00E55B34">
      <w:pPr>
        <w:widowControl w:val="0"/>
        <w:ind w:left="10632"/>
        <w:jc w:val="right"/>
      </w:pPr>
      <w:r>
        <w:t>к концессионному соглашению</w:t>
      </w:r>
    </w:p>
    <w:p w:rsidR="00E55B34" w:rsidRDefault="00E55B34" w:rsidP="00E55B34">
      <w:pPr>
        <w:widowControl w:val="0"/>
        <w:ind w:left="10632"/>
        <w:jc w:val="right"/>
      </w:pPr>
      <w:r>
        <w:t>от________________ № ______</w:t>
      </w:r>
    </w:p>
    <w:p w:rsidR="00E55B34" w:rsidRDefault="00E55B34" w:rsidP="00E55B34">
      <w:pPr>
        <w:widowControl w:val="0"/>
        <w:jc w:val="right"/>
        <w:rPr>
          <w:rFonts w:eastAsia="Andale Sans UI"/>
          <w:kern w:val="2"/>
          <w:highlight w:val="yellow"/>
        </w:rPr>
      </w:pPr>
    </w:p>
    <w:p w:rsidR="00E55B34" w:rsidRDefault="00E55B34" w:rsidP="00E55B34">
      <w:pPr>
        <w:widowControl w:val="0"/>
        <w:jc w:val="center"/>
        <w:rPr>
          <w:rFonts w:eastAsia="Andale Sans UI"/>
          <w:b/>
          <w:kern w:val="2"/>
          <w:highlight w:val="yellow"/>
        </w:rPr>
      </w:pPr>
    </w:p>
    <w:p w:rsidR="00E55B34" w:rsidRDefault="00E55B34" w:rsidP="00E55B34">
      <w:pPr>
        <w:widowControl w:val="0"/>
        <w:jc w:val="center"/>
      </w:pPr>
      <w:r>
        <w:rPr>
          <w:rFonts w:eastAsia="Andale Sans UI"/>
          <w:b/>
          <w:color w:val="000000"/>
          <w:kern w:val="2"/>
        </w:rPr>
        <w:t xml:space="preserve">Предельный (максимальный) рост необходимой валовой выручки концессионера </w:t>
      </w:r>
    </w:p>
    <w:p w:rsidR="00E55B34" w:rsidRDefault="00E55B34" w:rsidP="00E55B34">
      <w:pPr>
        <w:widowControl w:val="0"/>
        <w:jc w:val="center"/>
        <w:rPr>
          <w:rFonts w:eastAsia="Andale Sans UI"/>
          <w:b/>
          <w:color w:val="000000"/>
          <w:kern w:val="2"/>
        </w:rPr>
      </w:pPr>
    </w:p>
    <w:tbl>
      <w:tblPr>
        <w:tblW w:w="5000" w:type="pct"/>
        <w:tblInd w:w="-75" w:type="dxa"/>
        <w:tblLayout w:type="fixed"/>
        <w:tblLook w:val="0000" w:firstRow="0" w:lastRow="0" w:firstColumn="0" w:lastColumn="0" w:noHBand="0" w:noVBand="0"/>
      </w:tblPr>
      <w:tblGrid>
        <w:gridCol w:w="2739"/>
        <w:gridCol w:w="914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</w:tblGrid>
      <w:tr w:rsidR="0058013C" w:rsidTr="00790ABB">
        <w:trPr>
          <w:trHeight w:val="473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13C" w:rsidRDefault="0058013C" w:rsidP="00AB2BBF">
            <w:pPr>
              <w:widowControl w:val="0"/>
              <w:snapToGrid w:val="0"/>
            </w:pPr>
            <w:r>
              <w:rPr>
                <w:rFonts w:eastAsia="Andale Sans UI"/>
                <w:b/>
                <w:kern w:val="2"/>
                <w:lang w:eastAsia="ar-SA"/>
              </w:rPr>
              <w:t xml:space="preserve">Теплоснабжение </w:t>
            </w:r>
          </w:p>
          <w:p w:rsidR="0058013C" w:rsidRDefault="0058013C" w:rsidP="00AB2BBF">
            <w:pPr>
              <w:widowControl w:val="0"/>
              <w:snapToGrid w:val="0"/>
            </w:pPr>
            <w:proofErr w:type="spellStart"/>
            <w:r>
              <w:rPr>
                <w:rFonts w:eastAsia="Andale Sans UI"/>
                <w:b/>
                <w:kern w:val="2"/>
                <w:lang w:eastAsia="ar-SA"/>
              </w:rPr>
              <w:t>Тужинский</w:t>
            </w:r>
            <w:proofErr w:type="spellEnd"/>
            <w:r>
              <w:rPr>
                <w:rFonts w:eastAsia="Andale Sans UI"/>
                <w:b/>
                <w:kern w:val="2"/>
                <w:lang w:eastAsia="ar-SA"/>
              </w:rPr>
              <w:t xml:space="preserve"> муниципальный район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13C" w:rsidRDefault="0058013C" w:rsidP="00AB2BBF">
            <w:pPr>
              <w:widowControl w:val="0"/>
              <w:jc w:val="center"/>
            </w:pPr>
            <w:r>
              <w:rPr>
                <w:rFonts w:eastAsia="Andale Sans UI"/>
                <w:kern w:val="2"/>
                <w:lang w:eastAsia="ar-SA"/>
              </w:rPr>
              <w:t>Ед.</w:t>
            </w:r>
          </w:p>
          <w:p w:rsidR="0058013C" w:rsidRDefault="0058013C" w:rsidP="00AB2BBF">
            <w:pPr>
              <w:widowControl w:val="0"/>
              <w:jc w:val="center"/>
            </w:pPr>
            <w:r>
              <w:rPr>
                <w:rFonts w:eastAsia="Andale Sans UI"/>
                <w:kern w:val="2"/>
                <w:lang w:eastAsia="ar-SA"/>
              </w:rPr>
              <w:t>изм.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 xml:space="preserve">с 2026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 xml:space="preserve">с 2027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2028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2029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2030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2031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2032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2033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2034</w:t>
            </w:r>
          </w:p>
        </w:tc>
      </w:tr>
      <w:tr w:rsidR="00ED1BF2" w:rsidTr="00790ABB">
        <w:trPr>
          <w:trHeight w:val="1611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BF2" w:rsidRDefault="00ED1BF2" w:rsidP="00ED1BF2">
            <w:pPr>
              <w:widowControl w:val="0"/>
            </w:pPr>
            <w:r>
              <w:rPr>
                <w:rFonts w:eastAsia="Andale Sans UI"/>
                <w:kern w:val="2"/>
              </w:rPr>
              <w:t>Предельный (максимальный) рост необходимой валовой выручки концессионера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Default="00ED1BF2" w:rsidP="00ED1BF2">
            <w:pPr>
              <w:pStyle w:val="a5"/>
              <w:shd w:val="clear" w:color="auto" w:fill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FE3BAD" w:rsidTr="00AB2BBF">
        <w:trPr>
          <w:trHeight w:val="473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BAD" w:rsidRDefault="00FE3BAD" w:rsidP="00AB2BBF">
            <w:pPr>
              <w:widowControl w:val="0"/>
              <w:snapToGrid w:val="0"/>
            </w:pPr>
            <w:r>
              <w:rPr>
                <w:rFonts w:eastAsia="Andale Sans UI"/>
                <w:b/>
                <w:kern w:val="2"/>
                <w:lang w:eastAsia="ar-SA"/>
              </w:rPr>
              <w:t>Водоснабжение и водоотведение</w:t>
            </w:r>
          </w:p>
          <w:p w:rsidR="00FE3BAD" w:rsidRDefault="00FE3BAD" w:rsidP="00AB2BBF">
            <w:pPr>
              <w:widowControl w:val="0"/>
              <w:snapToGrid w:val="0"/>
            </w:pPr>
            <w:proofErr w:type="spellStart"/>
            <w:r>
              <w:rPr>
                <w:rFonts w:eastAsia="Andale Sans UI"/>
                <w:b/>
                <w:kern w:val="2"/>
                <w:lang w:eastAsia="ar-SA"/>
              </w:rPr>
              <w:t>Тужинский</w:t>
            </w:r>
            <w:proofErr w:type="spellEnd"/>
            <w:r>
              <w:rPr>
                <w:rFonts w:eastAsia="Andale Sans UI"/>
                <w:b/>
                <w:kern w:val="2"/>
                <w:lang w:eastAsia="ar-SA"/>
              </w:rPr>
              <w:t xml:space="preserve"> муниципальный район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BAD" w:rsidRDefault="00FE3BAD" w:rsidP="00AB2BBF">
            <w:pPr>
              <w:widowControl w:val="0"/>
              <w:jc w:val="center"/>
            </w:pPr>
            <w:r>
              <w:rPr>
                <w:rFonts w:eastAsia="Andale Sans UI"/>
                <w:kern w:val="2"/>
                <w:lang w:eastAsia="ar-SA"/>
              </w:rPr>
              <w:t>Ед.</w:t>
            </w:r>
          </w:p>
          <w:p w:rsidR="00FE3BAD" w:rsidRDefault="00FE3BAD" w:rsidP="00AB2BBF">
            <w:pPr>
              <w:widowControl w:val="0"/>
              <w:jc w:val="center"/>
            </w:pPr>
            <w:r>
              <w:rPr>
                <w:rFonts w:eastAsia="Andale Sans UI"/>
                <w:kern w:val="2"/>
                <w:lang w:eastAsia="ar-SA"/>
              </w:rPr>
              <w:t>изм.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BAD" w:rsidRPr="00ED1BF2" w:rsidRDefault="00FE3BAD" w:rsidP="00AB2BBF">
            <w:pPr>
              <w:widowControl w:val="0"/>
              <w:snapToGrid w:val="0"/>
              <w:jc w:val="center"/>
            </w:pPr>
            <w:r w:rsidRPr="00ED1BF2">
              <w:t>с 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BAD" w:rsidRPr="00ED1BF2" w:rsidRDefault="00FE3BAD" w:rsidP="00AB2BBF">
            <w:pPr>
              <w:widowControl w:val="0"/>
              <w:snapToGrid w:val="0"/>
              <w:jc w:val="center"/>
            </w:pPr>
            <w:r w:rsidRPr="00ED1BF2">
              <w:t>с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BAD" w:rsidRPr="00ED1BF2" w:rsidRDefault="00FE3BAD" w:rsidP="00AB2BBF">
            <w:pPr>
              <w:widowControl w:val="0"/>
              <w:snapToGrid w:val="0"/>
              <w:jc w:val="center"/>
            </w:pPr>
            <w:r w:rsidRPr="00ED1BF2">
              <w:t xml:space="preserve">с 2026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BAD" w:rsidRPr="00ED1BF2" w:rsidRDefault="00FE3BAD" w:rsidP="00AB2BBF">
            <w:pPr>
              <w:widowControl w:val="0"/>
              <w:snapToGrid w:val="0"/>
              <w:jc w:val="center"/>
            </w:pPr>
            <w:r w:rsidRPr="00ED1BF2">
              <w:t xml:space="preserve">с 2027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BAD" w:rsidRPr="00ED1BF2" w:rsidRDefault="00FE3BAD" w:rsidP="00AB2BBF">
            <w:pPr>
              <w:widowControl w:val="0"/>
              <w:snapToGrid w:val="0"/>
              <w:jc w:val="center"/>
            </w:pPr>
            <w:r w:rsidRPr="00ED1BF2">
              <w:t>с 2028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BAD" w:rsidRPr="00ED1BF2" w:rsidRDefault="00FE3BAD" w:rsidP="00AB2BBF">
            <w:pPr>
              <w:widowControl w:val="0"/>
              <w:snapToGrid w:val="0"/>
              <w:jc w:val="center"/>
            </w:pPr>
            <w:r w:rsidRPr="00ED1BF2">
              <w:t>с 2029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BAD" w:rsidRPr="00ED1BF2" w:rsidRDefault="00FE3BAD" w:rsidP="00AB2BBF">
            <w:pPr>
              <w:widowControl w:val="0"/>
              <w:snapToGrid w:val="0"/>
              <w:jc w:val="center"/>
            </w:pPr>
            <w:r w:rsidRPr="00ED1BF2">
              <w:t>с 2030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BAD" w:rsidRPr="00ED1BF2" w:rsidRDefault="00FE3BAD" w:rsidP="00AB2BBF">
            <w:pPr>
              <w:widowControl w:val="0"/>
              <w:snapToGrid w:val="0"/>
              <w:jc w:val="center"/>
            </w:pPr>
            <w:r w:rsidRPr="00ED1BF2">
              <w:t>с 2031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BAD" w:rsidRPr="00ED1BF2" w:rsidRDefault="00FE3BAD" w:rsidP="00AB2BBF">
            <w:pPr>
              <w:widowControl w:val="0"/>
              <w:snapToGrid w:val="0"/>
              <w:jc w:val="center"/>
            </w:pPr>
            <w:r w:rsidRPr="00ED1BF2">
              <w:t>с 2032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BAD" w:rsidRPr="00ED1BF2" w:rsidRDefault="00FE3BAD" w:rsidP="00AB2BBF">
            <w:pPr>
              <w:widowControl w:val="0"/>
              <w:snapToGrid w:val="0"/>
              <w:jc w:val="center"/>
            </w:pPr>
            <w:r w:rsidRPr="00ED1BF2">
              <w:t>с 2033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AD" w:rsidRPr="00ED1BF2" w:rsidRDefault="00FE3BAD" w:rsidP="00AB2BBF">
            <w:pPr>
              <w:widowControl w:val="0"/>
              <w:snapToGrid w:val="0"/>
              <w:jc w:val="center"/>
            </w:pPr>
            <w:r w:rsidRPr="00ED1BF2">
              <w:t>с 2034</w:t>
            </w:r>
          </w:p>
        </w:tc>
      </w:tr>
      <w:tr w:rsidR="00ED1BF2" w:rsidTr="00AB2BBF">
        <w:trPr>
          <w:trHeight w:val="1611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BF2" w:rsidRDefault="00ED1BF2" w:rsidP="00ED1BF2">
            <w:pPr>
              <w:widowControl w:val="0"/>
            </w:pPr>
            <w:r>
              <w:rPr>
                <w:rFonts w:eastAsia="Andale Sans UI"/>
                <w:kern w:val="2"/>
              </w:rPr>
              <w:t>Предельный (максимальный) рост необходимой валовой выручки концессионера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Default="00ED1BF2" w:rsidP="00ED1BF2">
            <w:pPr>
              <w:pStyle w:val="a5"/>
              <w:shd w:val="clear" w:color="auto" w:fill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F2" w:rsidRPr="00ED1BF2" w:rsidRDefault="00ED1BF2" w:rsidP="00ED1BF2">
            <w:pPr>
              <w:pStyle w:val="a5"/>
              <w:shd w:val="clear" w:color="auto" w:fill="au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F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</w:tbl>
    <w:p w:rsidR="00E55B34" w:rsidRDefault="00E55B34" w:rsidP="00E55B34">
      <w:pPr>
        <w:widowControl w:val="0"/>
        <w:jc w:val="right"/>
        <w:rPr>
          <w:color w:val="FF0000"/>
          <w:sz w:val="25"/>
          <w:szCs w:val="25"/>
          <w:highlight w:val="yellow"/>
        </w:rPr>
      </w:pPr>
    </w:p>
    <w:p w:rsidR="00FE3BAD" w:rsidRDefault="00FE3BAD" w:rsidP="00E55B34">
      <w:pPr>
        <w:widowControl w:val="0"/>
        <w:jc w:val="center"/>
        <w:rPr>
          <w:b/>
          <w:color w:val="000000"/>
        </w:rPr>
      </w:pPr>
    </w:p>
    <w:p w:rsidR="00FE3BAD" w:rsidRDefault="00FE3BAD" w:rsidP="00E55B34">
      <w:pPr>
        <w:widowControl w:val="0"/>
        <w:jc w:val="center"/>
        <w:rPr>
          <w:b/>
          <w:color w:val="000000"/>
        </w:rPr>
      </w:pPr>
    </w:p>
    <w:p w:rsidR="00FE3BAD" w:rsidRDefault="00FE3BAD" w:rsidP="00E55B34">
      <w:pPr>
        <w:widowControl w:val="0"/>
        <w:jc w:val="center"/>
        <w:rPr>
          <w:b/>
          <w:color w:val="000000"/>
        </w:rPr>
      </w:pPr>
    </w:p>
    <w:p w:rsidR="00FE3BAD" w:rsidRDefault="00FE3BAD" w:rsidP="00E55B34">
      <w:pPr>
        <w:widowControl w:val="0"/>
        <w:jc w:val="center"/>
        <w:rPr>
          <w:b/>
          <w:color w:val="000000"/>
        </w:rPr>
      </w:pPr>
    </w:p>
    <w:p w:rsidR="00FE3BAD" w:rsidRDefault="00FE3BAD" w:rsidP="00E55B34">
      <w:pPr>
        <w:widowControl w:val="0"/>
        <w:jc w:val="center"/>
        <w:rPr>
          <w:b/>
          <w:color w:val="000000"/>
        </w:rPr>
      </w:pPr>
    </w:p>
    <w:p w:rsidR="00E55B34" w:rsidRDefault="00E55B34" w:rsidP="00E55B34">
      <w:pPr>
        <w:widowControl w:val="0"/>
        <w:jc w:val="center"/>
      </w:pPr>
      <w:r>
        <w:rPr>
          <w:b/>
          <w:color w:val="000000"/>
        </w:rPr>
        <w:lastRenderedPageBreak/>
        <w:t>Объём валовой выручки, получаемой Концессионером при реализации Соглашения</w:t>
      </w:r>
    </w:p>
    <w:p w:rsidR="00E55B34" w:rsidRDefault="00E55B34" w:rsidP="00E55B34">
      <w:pPr>
        <w:widowControl w:val="0"/>
        <w:jc w:val="center"/>
        <w:rPr>
          <w:b/>
          <w:color w:val="000000"/>
          <w:highlight w:val="yellow"/>
        </w:rPr>
      </w:pPr>
    </w:p>
    <w:tbl>
      <w:tblPr>
        <w:tblW w:w="5055" w:type="pct"/>
        <w:tblInd w:w="-7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608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4"/>
      </w:tblGrid>
      <w:tr w:rsidR="0058013C" w:rsidTr="00790ABB">
        <w:trPr>
          <w:trHeight w:val="99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13C" w:rsidRDefault="0058013C" w:rsidP="00AB2BBF">
            <w:pPr>
              <w:widowControl w:val="0"/>
              <w:jc w:val="center"/>
            </w:pPr>
            <w:r>
              <w:rPr>
                <w:b/>
              </w:rPr>
              <w:t>Год действия Соглашения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 xml:space="preserve">с 2026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 xml:space="preserve">с 2027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2031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2032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2033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3C" w:rsidRDefault="0058013C" w:rsidP="0058013C">
            <w:pPr>
              <w:widowControl w:val="0"/>
              <w:snapToGrid w:val="0"/>
              <w:jc w:val="center"/>
            </w:pPr>
            <w:r>
              <w:t>с 2034</w:t>
            </w:r>
          </w:p>
        </w:tc>
      </w:tr>
      <w:tr w:rsidR="00ED1BF2" w:rsidTr="00CD712E">
        <w:tc>
          <w:tcPr>
            <w:tcW w:w="152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BF2" w:rsidRDefault="00ED1BF2" w:rsidP="00ED1BF2">
            <w:pPr>
              <w:widowControl w:val="0"/>
              <w:jc w:val="center"/>
              <w:rPr>
                <w:rFonts w:eastAsia="Andale Sans UI"/>
                <w:kern w:val="2"/>
              </w:rPr>
            </w:pPr>
            <w:r>
              <w:t>Объём валовой выручки (тыс. руб., без НДС)</w:t>
            </w:r>
          </w:p>
        </w:tc>
      </w:tr>
      <w:tr w:rsidR="0058013C" w:rsidTr="00790ABB">
        <w:trPr>
          <w:trHeight w:val="1022"/>
        </w:trPr>
        <w:tc>
          <w:tcPr>
            <w:tcW w:w="26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13C" w:rsidRDefault="0058013C" w:rsidP="00AB2BBF">
            <w:pPr>
              <w:widowControl w:val="0"/>
              <w:jc w:val="both"/>
            </w:pPr>
            <w:r>
              <w:rPr>
                <w:color w:val="000000"/>
                <w:lang w:eastAsia="ru-RU"/>
              </w:rPr>
              <w:t>Теплоснабжение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13C" w:rsidRDefault="00ED1BF2" w:rsidP="00AB2BBF">
            <w:pPr>
              <w:widowControl w:val="0"/>
              <w:snapToGrid w:val="0"/>
              <w:jc w:val="center"/>
            </w:pPr>
            <w:r>
              <w:t>15825,0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13C" w:rsidRDefault="00ED1BF2" w:rsidP="00AB2BBF">
            <w:pPr>
              <w:widowControl w:val="0"/>
              <w:snapToGrid w:val="0"/>
              <w:jc w:val="center"/>
            </w:pPr>
            <w:r>
              <w:t>16932,75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13C" w:rsidRDefault="00ED1BF2" w:rsidP="00AB2BBF">
            <w:pPr>
              <w:widowControl w:val="0"/>
              <w:snapToGrid w:val="0"/>
              <w:jc w:val="center"/>
            </w:pPr>
            <w:r>
              <w:t>17830,19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13C" w:rsidRDefault="00ED1BF2" w:rsidP="00AB2BBF">
            <w:pPr>
              <w:widowControl w:val="0"/>
              <w:snapToGrid w:val="0"/>
              <w:jc w:val="center"/>
            </w:pPr>
            <w:r>
              <w:t>18543,39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13C" w:rsidRDefault="00ED1BF2" w:rsidP="00AB2BBF">
            <w:pPr>
              <w:widowControl w:val="0"/>
              <w:snapToGrid w:val="0"/>
              <w:jc w:val="center"/>
            </w:pPr>
            <w:r>
              <w:t>19285,13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13C" w:rsidRDefault="00ED1BF2" w:rsidP="00AB2BBF">
            <w:pPr>
              <w:widowControl w:val="0"/>
              <w:snapToGrid w:val="0"/>
              <w:jc w:val="center"/>
            </w:pPr>
            <w:r>
              <w:t>20056,53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13C" w:rsidRDefault="00ED1BF2" w:rsidP="00AB2BBF">
            <w:pPr>
              <w:widowControl w:val="0"/>
              <w:snapToGrid w:val="0"/>
              <w:jc w:val="center"/>
            </w:pPr>
            <w:r>
              <w:t>20858,80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13C" w:rsidRDefault="00ED1BF2" w:rsidP="00AB2BBF">
            <w:pPr>
              <w:widowControl w:val="0"/>
              <w:snapToGrid w:val="0"/>
              <w:jc w:val="center"/>
            </w:pPr>
            <w:r>
              <w:t>21693,17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13C" w:rsidRDefault="00ED1BF2" w:rsidP="00AB2BBF">
            <w:pPr>
              <w:widowControl w:val="0"/>
              <w:snapToGrid w:val="0"/>
              <w:jc w:val="center"/>
            </w:pPr>
            <w:r>
              <w:t>22560,87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ED1BF2" w:rsidP="00AB2BBF">
            <w:pPr>
              <w:widowControl w:val="0"/>
              <w:snapToGrid w:val="0"/>
              <w:jc w:val="center"/>
            </w:pPr>
            <w:r>
              <w:t>23463,31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ED1BF2" w:rsidP="00AB2BBF">
            <w:pPr>
              <w:widowControl w:val="0"/>
              <w:snapToGrid w:val="0"/>
              <w:jc w:val="center"/>
            </w:pPr>
            <w:r>
              <w:t>25501,84</w:t>
            </w:r>
          </w:p>
        </w:tc>
      </w:tr>
      <w:tr w:rsidR="0058013C" w:rsidTr="00790ABB">
        <w:trPr>
          <w:cantSplit/>
          <w:trHeight w:val="113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58013C" w:rsidP="00AB2BBF">
            <w:pPr>
              <w:widowControl w:val="0"/>
              <w:jc w:val="both"/>
            </w:pPr>
            <w:r>
              <w:t>Водоснабжение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ED1BF2" w:rsidP="0058013C">
            <w:pPr>
              <w:widowControl w:val="0"/>
              <w:snapToGrid w:val="0"/>
              <w:jc w:val="center"/>
            </w:pPr>
            <w:r>
              <w:t>5904,0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ED1BF2" w:rsidP="0058013C">
            <w:pPr>
              <w:widowControl w:val="0"/>
              <w:snapToGrid w:val="0"/>
              <w:jc w:val="center"/>
            </w:pPr>
            <w:r>
              <w:t>6317,28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ED1BF2" w:rsidP="0058013C">
            <w:pPr>
              <w:widowControl w:val="0"/>
              <w:snapToGrid w:val="0"/>
              <w:jc w:val="center"/>
            </w:pPr>
            <w:r>
              <w:t>6652,1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ED1BF2" w:rsidP="0058013C">
            <w:pPr>
              <w:widowControl w:val="0"/>
              <w:snapToGrid w:val="0"/>
              <w:jc w:val="center"/>
            </w:pPr>
            <w:r>
              <w:t>6918,18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ED1BF2" w:rsidP="0058013C">
            <w:pPr>
              <w:widowControl w:val="0"/>
              <w:snapToGrid w:val="0"/>
              <w:jc w:val="center"/>
            </w:pPr>
            <w:r>
              <w:t>71949,07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ED1BF2" w:rsidP="0058013C">
            <w:pPr>
              <w:widowControl w:val="0"/>
              <w:snapToGrid w:val="0"/>
              <w:jc w:val="center"/>
            </w:pPr>
            <w:r>
              <w:t>748</w:t>
            </w:r>
            <w:r w:rsidR="002559B0">
              <w:t>2,7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ED1BF2" w:rsidP="0058013C">
            <w:pPr>
              <w:widowControl w:val="0"/>
              <w:snapToGrid w:val="0"/>
              <w:jc w:val="center"/>
            </w:pPr>
            <w:r>
              <w:t>7782,01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8093,29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8417,02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8753,7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9103,85</w:t>
            </w:r>
          </w:p>
        </w:tc>
      </w:tr>
      <w:tr w:rsidR="0058013C" w:rsidTr="00790ABB">
        <w:trPr>
          <w:cantSplit/>
          <w:trHeight w:val="113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58013C" w:rsidP="00AB2BBF">
            <w:pPr>
              <w:widowControl w:val="0"/>
              <w:jc w:val="both"/>
            </w:pPr>
            <w:r>
              <w:t>Водоотведение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ED1BF2" w:rsidP="0058013C">
            <w:pPr>
              <w:widowControl w:val="0"/>
              <w:snapToGrid w:val="0"/>
              <w:jc w:val="center"/>
            </w:pPr>
            <w:r>
              <w:t>1531,0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1638,17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1724,99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1793,99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1865,75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1940,38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2018,0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2098,72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2182,67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2269,97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3C" w:rsidRDefault="002559B0" w:rsidP="0058013C">
            <w:pPr>
              <w:widowControl w:val="0"/>
              <w:snapToGrid w:val="0"/>
              <w:jc w:val="center"/>
            </w:pPr>
            <w:r>
              <w:t>2360,77</w:t>
            </w:r>
          </w:p>
        </w:tc>
      </w:tr>
    </w:tbl>
    <w:p w:rsidR="00E55B34" w:rsidRDefault="00E55B34" w:rsidP="00E55B34">
      <w:pPr>
        <w:widowControl w:val="0"/>
        <w:ind w:left="10632"/>
        <w:jc w:val="right"/>
        <w:rPr>
          <w:sz w:val="25"/>
          <w:szCs w:val="25"/>
          <w:highlight w:val="yellow"/>
        </w:rPr>
      </w:pPr>
    </w:p>
    <w:p w:rsidR="00E55B34" w:rsidRDefault="00E55B34" w:rsidP="00E55B34">
      <w:pPr>
        <w:widowControl w:val="0"/>
        <w:tabs>
          <w:tab w:val="left" w:pos="851"/>
        </w:tabs>
        <w:jc w:val="center"/>
      </w:pPr>
      <w:r>
        <w:rPr>
          <w:rFonts w:eastAsia="Andale Sans UI"/>
          <w:kern w:val="2"/>
          <w:sz w:val="25"/>
          <w:szCs w:val="25"/>
        </w:rPr>
        <w:t>___________________</w:t>
      </w:r>
    </w:p>
    <w:p w:rsidR="00E55B34" w:rsidRDefault="00E55B34" w:rsidP="00E55B34">
      <w:pPr>
        <w:widowControl w:val="0"/>
        <w:ind w:left="10632"/>
        <w:rPr>
          <w:highlight w:val="yellow"/>
        </w:rPr>
      </w:pPr>
    </w:p>
    <w:p w:rsidR="00E55B34" w:rsidRDefault="00E55B34" w:rsidP="00E55B34">
      <w:pPr>
        <w:widowControl w:val="0"/>
        <w:ind w:left="10632"/>
        <w:rPr>
          <w:highlight w:val="yellow"/>
        </w:rPr>
      </w:pPr>
    </w:p>
    <w:p w:rsidR="00E55B34" w:rsidRDefault="00E55B34" w:rsidP="00E55B34">
      <w:pPr>
        <w:sectPr w:rsidR="00E55B34" w:rsidSect="00E55B34">
          <w:footerReference w:type="even" r:id="rId8"/>
          <w:footerReference w:type="default" r:id="rId9"/>
          <w:footerReference w:type="first" r:id="rId10"/>
          <w:pgSz w:w="16838" w:h="11906" w:orient="landscape"/>
          <w:pgMar w:top="1134" w:right="851" w:bottom="851" w:left="851" w:header="720" w:footer="1134" w:gutter="0"/>
          <w:cols w:space="720"/>
          <w:docGrid w:linePitch="360"/>
        </w:sectPr>
      </w:pPr>
    </w:p>
    <w:p w:rsidR="00E55B34" w:rsidRDefault="0065504B" w:rsidP="00DC4856">
      <w:pPr>
        <w:pageBreakBefore/>
        <w:widowControl w:val="0"/>
        <w:ind w:left="10632"/>
        <w:jc w:val="right"/>
      </w:pPr>
      <w:r>
        <w:lastRenderedPageBreak/>
        <w:t>Приложение № 6</w:t>
      </w:r>
    </w:p>
    <w:p w:rsidR="00E55B34" w:rsidRDefault="00E55B34" w:rsidP="00DC4856">
      <w:pPr>
        <w:widowControl w:val="0"/>
        <w:ind w:left="10632"/>
        <w:jc w:val="right"/>
      </w:pPr>
      <w:r>
        <w:t>к концессионному соглашению</w:t>
      </w:r>
    </w:p>
    <w:p w:rsidR="00E55B34" w:rsidRDefault="00E55B34" w:rsidP="00DC4856">
      <w:pPr>
        <w:widowControl w:val="0"/>
        <w:ind w:left="10632"/>
        <w:jc w:val="right"/>
      </w:pPr>
      <w:r>
        <w:t>от ________________ № _____</w:t>
      </w:r>
    </w:p>
    <w:p w:rsidR="00E55B34" w:rsidRDefault="00E55B34" w:rsidP="00E55B34">
      <w:pPr>
        <w:widowControl w:val="0"/>
        <w:rPr>
          <w:b/>
          <w:color w:val="000000"/>
        </w:rPr>
      </w:pPr>
    </w:p>
    <w:p w:rsidR="00E55B34" w:rsidRDefault="00E55B34" w:rsidP="00E55B34">
      <w:pPr>
        <w:widowControl w:val="0"/>
        <w:rPr>
          <w:b/>
          <w:color w:val="000000"/>
        </w:rPr>
      </w:pPr>
    </w:p>
    <w:p w:rsidR="00E55B34" w:rsidRDefault="00E55B34" w:rsidP="00E55B34">
      <w:pPr>
        <w:widowControl w:val="0"/>
        <w:jc w:val="center"/>
      </w:pPr>
      <w:r>
        <w:rPr>
          <w:b/>
          <w:color w:val="000000"/>
        </w:rPr>
        <w:t>Плановые значения показателей деятельности Концессионера</w:t>
      </w:r>
    </w:p>
    <w:p w:rsidR="00E55B34" w:rsidRDefault="00E55B34" w:rsidP="00E55B34">
      <w:pPr>
        <w:widowControl w:val="0"/>
        <w:jc w:val="center"/>
        <w:rPr>
          <w:b/>
          <w:color w:val="FF0000"/>
        </w:rPr>
      </w:pPr>
    </w:p>
    <w:p w:rsidR="00E55B34" w:rsidRDefault="00E55B34" w:rsidP="00E55B34">
      <w:pPr>
        <w:widowControl w:val="0"/>
        <w:jc w:val="both"/>
      </w:pPr>
      <w:r>
        <w:rPr>
          <w:b/>
          <w:color w:val="000000"/>
        </w:rPr>
        <w:t xml:space="preserve">1. </w:t>
      </w:r>
      <w:r>
        <w:t>Плановые значения показателей надежности, качества и энергетической эффективности объектов теплоснабжения, входящих в состав Объекта Соглашения</w:t>
      </w:r>
    </w:p>
    <w:p w:rsidR="00E55B34" w:rsidRDefault="00E55B34" w:rsidP="00E55B34">
      <w:pPr>
        <w:widowControl w:val="0"/>
        <w:jc w:val="both"/>
      </w:pPr>
    </w:p>
    <w:tbl>
      <w:tblPr>
        <w:tblW w:w="14775" w:type="dxa"/>
        <w:tblInd w:w="10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405"/>
        <w:gridCol w:w="630"/>
        <w:gridCol w:w="1815"/>
        <w:gridCol w:w="2940"/>
        <w:gridCol w:w="855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40"/>
      </w:tblGrid>
      <w:tr w:rsidR="0065504B" w:rsidTr="0065504B">
        <w:trPr>
          <w:cantSplit/>
          <w:trHeight w:val="136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504B" w:rsidRDefault="0065504B" w:rsidP="00AB2BBF">
            <w:pPr>
              <w:widowControl w:val="0"/>
              <w:ind w:left="113"/>
              <w:jc w:val="center"/>
            </w:pPr>
            <w:r>
              <w:rPr>
                <w:b/>
                <w:bCs/>
                <w:sz w:val="22"/>
                <w:szCs w:val="22"/>
              </w:rPr>
              <w:t>Вид системы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504B" w:rsidRDefault="0065504B" w:rsidP="00AB2BBF">
            <w:pPr>
              <w:widowControl w:val="0"/>
              <w:ind w:left="113"/>
              <w:jc w:val="center"/>
            </w:pPr>
            <w:r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2031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2032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504B" w:rsidRDefault="0065504B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2034</w:t>
            </w:r>
          </w:p>
        </w:tc>
      </w:tr>
      <w:tr w:rsidR="002559B0" w:rsidTr="00523F69">
        <w:trPr>
          <w:cantSplit/>
          <w:trHeight w:val="159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0" w:rsidRDefault="002559B0" w:rsidP="002559B0">
            <w:pPr>
              <w:widowControl w:val="0"/>
              <w:jc w:val="right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2559B0" w:rsidRDefault="002559B0" w:rsidP="002559B0">
            <w:pPr>
              <w:widowControl w:val="0"/>
              <w:ind w:left="113"/>
              <w:jc w:val="center"/>
            </w:pPr>
            <w:r>
              <w:rPr>
                <w:b/>
                <w:bCs/>
                <w:sz w:val="22"/>
                <w:szCs w:val="22"/>
              </w:rPr>
              <w:t>Теплоснабжение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2559B0" w:rsidRDefault="002559B0" w:rsidP="002559B0">
            <w:pPr>
              <w:widowControl w:val="0"/>
              <w:ind w:left="113"/>
              <w:jc w:val="center"/>
            </w:pPr>
            <w:r>
              <w:rPr>
                <w:b/>
                <w:bCs/>
                <w:sz w:val="22"/>
                <w:szCs w:val="22"/>
              </w:rPr>
              <w:t>Надежности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9B0" w:rsidRDefault="002559B0" w:rsidP="002559B0">
            <w:pPr>
              <w:widowControl w:val="0"/>
            </w:pPr>
            <w:r>
              <w:rPr>
                <w:sz w:val="22"/>
                <w:szCs w:val="22"/>
              </w:rPr>
              <w:t>Количество остановок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</w:tr>
      <w:tr w:rsidR="002559B0" w:rsidTr="00523F69">
        <w:trPr>
          <w:cantSplit/>
          <w:trHeight w:val="1134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0" w:rsidRDefault="002559B0" w:rsidP="002559B0">
            <w:pPr>
              <w:widowControl w:val="0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2559B0" w:rsidRDefault="002559B0" w:rsidP="002559B0">
            <w:pPr>
              <w:widowControl w:val="0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2559B0" w:rsidRDefault="002559B0" w:rsidP="002559B0">
            <w:pPr>
              <w:widowControl w:val="0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9B0" w:rsidRDefault="002559B0" w:rsidP="002559B0">
            <w:pPr>
              <w:widowControl w:val="0"/>
            </w:pPr>
            <w:r>
              <w:rPr>
                <w:sz w:val="22"/>
                <w:szCs w:val="22"/>
              </w:rPr>
              <w:t>Количество остановок подачи тепловой энергии, теплоносителя в результате технологических нарушений на источниках тепловой энергии на 1 Гкал/час установленной мощности в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B0" w:rsidRDefault="002559B0" w:rsidP="002559B0">
            <w:pPr>
              <w:jc w:val="center"/>
            </w:pPr>
            <w:r w:rsidRPr="008F24CB">
              <w:t>0</w:t>
            </w:r>
          </w:p>
        </w:tc>
      </w:tr>
      <w:tr w:rsidR="002559B0" w:rsidTr="00CD712E">
        <w:trPr>
          <w:cantSplit/>
          <w:trHeight w:val="1504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0" w:rsidRDefault="002559B0" w:rsidP="002559B0">
            <w:pPr>
              <w:widowControl w:val="0"/>
              <w:jc w:val="right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2559B0" w:rsidRDefault="002559B0" w:rsidP="002559B0">
            <w:pPr>
              <w:widowControl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widowControl w:val="0"/>
              <w:jc w:val="right"/>
            </w:pPr>
            <w:r>
              <w:rPr>
                <w:b/>
                <w:bCs/>
                <w:sz w:val="22"/>
                <w:szCs w:val="22"/>
              </w:rPr>
              <w:t>Энергетической эффективности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9B0" w:rsidRDefault="002559B0" w:rsidP="002559B0">
            <w:pPr>
              <w:widowControl w:val="0"/>
            </w:pPr>
            <w:r>
              <w:rPr>
                <w:sz w:val="22"/>
                <w:szCs w:val="22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widowControl w:val="0"/>
              <w:jc w:val="center"/>
            </w:pPr>
            <w:r>
              <w:rPr>
                <w:sz w:val="22"/>
                <w:szCs w:val="22"/>
              </w:rPr>
              <w:t>Гкал/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1C6186" w:rsidRDefault="002559B0" w:rsidP="002559B0">
            <w:pPr>
              <w:widowControl w:val="0"/>
              <w:jc w:val="center"/>
              <w:rPr>
                <w:rFonts w:eastAsia="Andale Sans UI"/>
                <w:color w:val="000000"/>
                <w:kern w:val="1"/>
                <w:sz w:val="18"/>
                <w:szCs w:val="18"/>
              </w:rPr>
            </w:pPr>
            <w:r w:rsidRPr="001C6186">
              <w:rPr>
                <w:rFonts w:eastAsia="Andale Sans UI"/>
                <w:color w:val="000000"/>
                <w:kern w:val="1"/>
                <w:sz w:val="18"/>
                <w:szCs w:val="18"/>
              </w:rPr>
              <w:t>0,622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0,560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widowControl w:val="0"/>
              <w:jc w:val="center"/>
              <w:rPr>
                <w:rFonts w:eastAsia="Andale Sans UI"/>
                <w:kern w:val="1"/>
                <w:sz w:val="18"/>
                <w:szCs w:val="18"/>
              </w:rPr>
            </w:pPr>
            <w:r>
              <w:rPr>
                <w:rFonts w:eastAsia="Andale Sans UI"/>
                <w:kern w:val="1"/>
                <w:sz w:val="18"/>
                <w:szCs w:val="18"/>
              </w:rPr>
              <w:t>0,455</w:t>
            </w:r>
          </w:p>
        </w:tc>
      </w:tr>
      <w:tr w:rsidR="002559B0" w:rsidTr="00CD712E">
        <w:trPr>
          <w:cantSplit/>
          <w:trHeight w:val="113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0" w:rsidRDefault="002559B0" w:rsidP="002559B0">
            <w:pPr>
              <w:widowControl w:val="0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2559B0" w:rsidRDefault="002559B0" w:rsidP="002559B0">
            <w:pPr>
              <w:widowControl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widowControl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9B0" w:rsidRDefault="002559B0" w:rsidP="002559B0">
            <w:pPr>
              <w:widowControl w:val="0"/>
            </w:pPr>
            <w:r>
              <w:rPr>
                <w:sz w:val="22"/>
                <w:szCs w:val="22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widowControl w:val="0"/>
              <w:jc w:val="center"/>
            </w:pPr>
            <w:r>
              <w:rPr>
                <w:sz w:val="22"/>
                <w:szCs w:val="22"/>
              </w:rPr>
              <w:t>Гкал/</w:t>
            </w:r>
          </w:p>
          <w:p w:rsidR="002559B0" w:rsidRDefault="002559B0" w:rsidP="002559B0">
            <w:pPr>
              <w:widowControl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1C6186" w:rsidRDefault="002559B0" w:rsidP="002559B0">
            <w:pPr>
              <w:widowControl w:val="0"/>
              <w:jc w:val="center"/>
              <w:rPr>
                <w:rFonts w:eastAsia="Andale Sans UI"/>
                <w:color w:val="000000"/>
                <w:kern w:val="1"/>
                <w:sz w:val="18"/>
                <w:szCs w:val="18"/>
              </w:rPr>
            </w:pPr>
            <w:r w:rsidRPr="001C6186">
              <w:rPr>
                <w:rFonts w:eastAsia="Andale Sans UI"/>
                <w:color w:val="000000"/>
                <w:kern w:val="1"/>
                <w:sz w:val="18"/>
                <w:szCs w:val="18"/>
              </w:rPr>
              <w:t>198,1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 w:rsidRPr="004D0C34">
              <w:rPr>
                <w:sz w:val="18"/>
                <w:szCs w:val="18"/>
              </w:rPr>
              <w:t>198,1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 w:rsidRPr="004D0C34">
              <w:rPr>
                <w:sz w:val="18"/>
                <w:szCs w:val="18"/>
              </w:rPr>
              <w:t>198,1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widowControl w:val="0"/>
              <w:jc w:val="center"/>
              <w:rPr>
                <w:rFonts w:eastAsia="Andale Sans UI"/>
                <w:kern w:val="1"/>
                <w:sz w:val="18"/>
                <w:szCs w:val="18"/>
              </w:rPr>
            </w:pPr>
            <w:r>
              <w:rPr>
                <w:rFonts w:eastAsia="Andale Sans UI"/>
                <w:kern w:val="1"/>
                <w:sz w:val="18"/>
                <w:szCs w:val="18"/>
              </w:rPr>
              <w:t>144,5</w:t>
            </w:r>
          </w:p>
        </w:tc>
      </w:tr>
      <w:tr w:rsidR="002559B0" w:rsidTr="00CD712E">
        <w:trPr>
          <w:cantSplit/>
          <w:trHeight w:val="82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0" w:rsidRDefault="002559B0" w:rsidP="002559B0">
            <w:pPr>
              <w:widowControl w:val="0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2559B0" w:rsidRDefault="002559B0" w:rsidP="002559B0">
            <w:pPr>
              <w:widowControl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widowControl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9B0" w:rsidRDefault="002559B0" w:rsidP="002559B0">
            <w:pPr>
              <w:widowControl w:val="0"/>
            </w:pPr>
            <w:r>
              <w:rPr>
                <w:sz w:val="22"/>
                <w:szCs w:val="22"/>
              </w:rPr>
              <w:t>Удельный расход топлива на единицу тепловой энергии, отпускаемой в сеть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Default="002559B0" w:rsidP="002559B0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кг.у.т</w:t>
            </w:r>
            <w:proofErr w:type="spellEnd"/>
            <w:r>
              <w:rPr>
                <w:sz w:val="22"/>
                <w:szCs w:val="22"/>
              </w:rPr>
              <w:t>/Гкал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1C6186" w:rsidRDefault="002559B0" w:rsidP="002559B0">
            <w:pPr>
              <w:widowControl w:val="0"/>
              <w:jc w:val="center"/>
              <w:rPr>
                <w:rFonts w:eastAsia="Andale Sans UI"/>
                <w:color w:val="000000"/>
                <w:kern w:val="1"/>
                <w:sz w:val="18"/>
                <w:szCs w:val="18"/>
              </w:rPr>
            </w:pPr>
            <w:r w:rsidRPr="001C6186">
              <w:rPr>
                <w:rFonts w:eastAsia="Andale Sans UI"/>
                <w:color w:val="000000"/>
                <w:kern w:val="1"/>
                <w:sz w:val="18"/>
                <w:szCs w:val="18"/>
              </w:rPr>
              <w:t>210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 w:rsidRPr="004D0C34">
              <w:rPr>
                <w:sz w:val="18"/>
                <w:szCs w:val="18"/>
              </w:rPr>
              <w:t>210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178,,5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B0" w:rsidRPr="004D0C34" w:rsidRDefault="002559B0" w:rsidP="002559B0">
            <w:pPr>
              <w:widowControl w:val="0"/>
              <w:jc w:val="center"/>
              <w:rPr>
                <w:rFonts w:eastAsia="Andale Sans UI"/>
                <w:kern w:val="1"/>
                <w:sz w:val="18"/>
                <w:szCs w:val="18"/>
              </w:rPr>
            </w:pPr>
            <w:r>
              <w:rPr>
                <w:rFonts w:eastAsia="Andale Sans UI"/>
                <w:kern w:val="1"/>
                <w:sz w:val="18"/>
                <w:szCs w:val="18"/>
              </w:rPr>
              <w:t>178,5</w:t>
            </w:r>
          </w:p>
        </w:tc>
      </w:tr>
    </w:tbl>
    <w:p w:rsidR="00E55B34" w:rsidRDefault="00E55B34" w:rsidP="00E55B34">
      <w:pPr>
        <w:widowControl w:val="0"/>
        <w:jc w:val="both"/>
      </w:pPr>
    </w:p>
    <w:p w:rsidR="00E55B34" w:rsidRDefault="00E55B34" w:rsidP="00E55B34">
      <w:pPr>
        <w:widowControl w:val="0"/>
        <w:jc w:val="both"/>
      </w:pPr>
      <w:r>
        <w:rPr>
          <w:b/>
          <w:color w:val="000000"/>
        </w:rPr>
        <w:t>2.</w:t>
      </w:r>
      <w:r>
        <w:rPr>
          <w:color w:val="000000"/>
        </w:rPr>
        <w:t xml:space="preserve">  </w:t>
      </w:r>
      <w:r>
        <w:rPr>
          <w:b/>
          <w:color w:val="000000"/>
        </w:rPr>
        <w:t xml:space="preserve">Плановые значения показателей качества, надежности, </w:t>
      </w:r>
      <w:proofErr w:type="spellStart"/>
      <w:r>
        <w:rPr>
          <w:b/>
          <w:color w:val="000000"/>
        </w:rPr>
        <w:t>энергоэффективности</w:t>
      </w:r>
      <w:proofErr w:type="spellEnd"/>
      <w:r>
        <w:rPr>
          <w:b/>
          <w:color w:val="000000"/>
        </w:rPr>
        <w:t xml:space="preserve"> объектов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водоснабжения</w:t>
      </w:r>
      <w:r w:rsidR="0065504B">
        <w:rPr>
          <w:b/>
          <w:color w:val="000000"/>
        </w:rPr>
        <w:t>, водоотведения</w:t>
      </w:r>
      <w:r>
        <w:rPr>
          <w:b/>
          <w:color w:val="000000"/>
        </w:rPr>
        <w:t xml:space="preserve"> </w:t>
      </w:r>
    </w:p>
    <w:p w:rsidR="00E55B34" w:rsidRDefault="00E55B34" w:rsidP="00E55B34">
      <w:pPr>
        <w:widowControl w:val="0"/>
        <w:jc w:val="center"/>
        <w:rPr>
          <w:b/>
          <w:color w:val="000000"/>
        </w:rPr>
      </w:pPr>
    </w:p>
    <w:tbl>
      <w:tblPr>
        <w:tblW w:w="14788" w:type="dxa"/>
        <w:tblInd w:w="-1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3616"/>
        <w:gridCol w:w="843"/>
        <w:gridCol w:w="9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1020"/>
      </w:tblGrid>
      <w:tr w:rsidR="00E55B34" w:rsidTr="001836A9">
        <w:trPr>
          <w:trHeight w:val="354"/>
        </w:trPr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B34" w:rsidRDefault="00E55B34" w:rsidP="00AB2BB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5B34" w:rsidRDefault="00E55B34" w:rsidP="00AB2BBF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B34" w:rsidRDefault="00E55B34" w:rsidP="00AB2BBF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Ед. </w:t>
            </w:r>
            <w:proofErr w:type="spellStart"/>
            <w:r>
              <w:rPr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01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B34" w:rsidRDefault="00E55B34" w:rsidP="00AB2BBF">
            <w:pPr>
              <w:widowControl w:val="0"/>
              <w:jc w:val="center"/>
            </w:pPr>
            <w:r>
              <w:rPr>
                <w:iCs/>
                <w:sz w:val="22"/>
                <w:szCs w:val="22"/>
              </w:rPr>
              <w:t>Год действия соглашения</w:t>
            </w:r>
          </w:p>
        </w:tc>
      </w:tr>
      <w:tr w:rsidR="0065504B" w:rsidTr="0065504B">
        <w:trPr>
          <w:trHeight w:val="354"/>
        </w:trPr>
        <w:tc>
          <w:tcPr>
            <w:tcW w:w="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iCs/>
                <w:sz w:val="22"/>
                <w:szCs w:val="22"/>
              </w:rPr>
              <w:t>Показатели надежности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2034</w:t>
            </w:r>
          </w:p>
        </w:tc>
      </w:tr>
      <w:tr w:rsidR="00523F69" w:rsidTr="00CD712E">
        <w:trPr>
          <w:cantSplit/>
          <w:trHeight w:val="1134"/>
        </w:trPr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количество перерывов в 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ед./км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</w:tr>
      <w:tr w:rsidR="0065504B" w:rsidTr="0065504B">
        <w:trPr>
          <w:cantSplit/>
          <w:trHeight w:val="1134"/>
        </w:trPr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6A9" w:rsidRDefault="001836A9" w:rsidP="00AB2BB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523F69" w:rsidTr="00CD712E">
        <w:trPr>
          <w:cantSplit/>
          <w:trHeight w:val="1134"/>
        </w:trPr>
        <w:tc>
          <w:tcPr>
            <w:tcW w:w="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widowControl w:val="0"/>
              <w:jc w:val="center"/>
            </w:pPr>
            <w:r>
              <w:rPr>
                <w:sz w:val="22"/>
                <w:szCs w:val="22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widowControl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</w:tr>
      <w:tr w:rsidR="00523F69" w:rsidTr="00CD712E">
        <w:trPr>
          <w:cantSplit/>
          <w:trHeight w:val="1134"/>
        </w:trPr>
        <w:tc>
          <w:tcPr>
            <w:tcW w:w="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widowControl w:val="0"/>
              <w:jc w:val="center"/>
            </w:pPr>
            <w:r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pStyle w:val="a5"/>
              <w:shd w:val="clear" w:color="auto" w:fill="auto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</w:tr>
      <w:tr w:rsidR="00523F69" w:rsidTr="00CD712E">
        <w:trPr>
          <w:cantSplit/>
          <w:trHeight w:val="1134"/>
        </w:trPr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F69" w:rsidRDefault="00523F69" w:rsidP="00523F69">
            <w:pPr>
              <w:widowControl w:val="0"/>
              <w:jc w:val="center"/>
            </w:pPr>
            <w:r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</w:tr>
      <w:tr w:rsidR="0065504B" w:rsidTr="00523F69">
        <w:trPr>
          <w:cantSplit/>
          <w:trHeight w:val="512"/>
        </w:trPr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A9" w:rsidRDefault="001836A9" w:rsidP="00AB2BBF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Показатели качества питьевой воды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A9" w:rsidRDefault="001836A9" w:rsidP="00AB2BB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836A9" w:rsidRDefault="001836A9" w:rsidP="0065504B">
            <w:pPr>
              <w:widowControl w:val="0"/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523F69" w:rsidTr="00CD712E">
        <w:trPr>
          <w:cantSplit/>
          <w:trHeight w:val="1134"/>
        </w:trPr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3F69" w:rsidRDefault="00523F69" w:rsidP="00523F69">
            <w:pPr>
              <w:widowControl w:val="0"/>
              <w:jc w:val="center"/>
            </w:pPr>
            <w:r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widowControl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</w:tr>
      <w:tr w:rsidR="00523F69" w:rsidTr="00CD712E">
        <w:trPr>
          <w:cantSplit/>
          <w:trHeight w:val="1134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69" w:rsidRDefault="00523F69" w:rsidP="00523F69">
            <w:pPr>
              <w:widowControl w:val="0"/>
              <w:jc w:val="center"/>
            </w:pPr>
            <w:r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widowControl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69" w:rsidRDefault="00523F69" w:rsidP="00523F69">
            <w:pPr>
              <w:jc w:val="center"/>
            </w:pPr>
            <w:r w:rsidRPr="008F24CB">
              <w:t>0</w:t>
            </w:r>
          </w:p>
        </w:tc>
      </w:tr>
    </w:tbl>
    <w:p w:rsidR="00E55B34" w:rsidRDefault="00523F69" w:rsidP="00E55B34">
      <w:pPr>
        <w:widowControl w:val="0"/>
        <w:tabs>
          <w:tab w:val="left" w:pos="851"/>
        </w:tabs>
        <w:jc w:val="center"/>
      </w:pPr>
      <w:r>
        <w:rPr>
          <w:rFonts w:eastAsia="Andale Sans UI"/>
          <w:b/>
          <w:color w:val="000000"/>
          <w:kern w:val="2"/>
        </w:rPr>
        <w:t>________________</w:t>
      </w:r>
    </w:p>
    <w:p w:rsidR="00E55B34" w:rsidRDefault="00E55B34" w:rsidP="00E55B34">
      <w:pPr>
        <w:widowControl w:val="0"/>
        <w:tabs>
          <w:tab w:val="left" w:pos="851"/>
        </w:tabs>
        <w:jc w:val="center"/>
        <w:rPr>
          <w:rFonts w:eastAsia="Andale Sans UI"/>
          <w:kern w:val="2"/>
        </w:rPr>
      </w:pPr>
    </w:p>
    <w:p w:rsidR="00E55B34" w:rsidRDefault="00E55B34" w:rsidP="00E55B34">
      <w:pPr>
        <w:sectPr w:rsidR="00E55B34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1134" w:bottom="776" w:left="1134" w:header="720" w:footer="720" w:gutter="0"/>
          <w:cols w:space="720"/>
          <w:docGrid w:linePitch="360"/>
        </w:sectPr>
      </w:pPr>
    </w:p>
    <w:p w:rsidR="00E55B34" w:rsidRDefault="00E55B34" w:rsidP="00E55B34">
      <w:pPr>
        <w:widowControl w:val="0"/>
        <w:ind w:firstLine="10206"/>
        <w:jc w:val="right"/>
      </w:pPr>
      <w:r>
        <w:rPr>
          <w:szCs w:val="18"/>
          <w:lang w:eastAsia="ar-SA"/>
        </w:rPr>
        <w:lastRenderedPageBreak/>
        <w:t xml:space="preserve">Приложение № </w:t>
      </w:r>
      <w:r w:rsidR="0065504B">
        <w:rPr>
          <w:szCs w:val="18"/>
          <w:lang w:eastAsia="ar-SA"/>
        </w:rPr>
        <w:t>7</w:t>
      </w:r>
    </w:p>
    <w:p w:rsidR="00E55B34" w:rsidRDefault="00E55B34" w:rsidP="00E55B34">
      <w:pPr>
        <w:widowControl w:val="0"/>
        <w:ind w:firstLine="10206"/>
        <w:jc w:val="right"/>
      </w:pPr>
      <w:r>
        <w:rPr>
          <w:szCs w:val="18"/>
          <w:lang w:eastAsia="ar-SA"/>
        </w:rPr>
        <w:t>к концессионному соглашению</w:t>
      </w:r>
    </w:p>
    <w:p w:rsidR="00E55B34" w:rsidRDefault="00E55B34" w:rsidP="00E55B34">
      <w:pPr>
        <w:widowControl w:val="0"/>
        <w:ind w:firstLine="10206"/>
        <w:jc w:val="right"/>
      </w:pPr>
      <w:r>
        <w:rPr>
          <w:szCs w:val="18"/>
          <w:lang w:eastAsia="ar-SA"/>
        </w:rPr>
        <w:t>от __________________ № ___________</w:t>
      </w:r>
    </w:p>
    <w:p w:rsidR="00E55B34" w:rsidRDefault="00E55B34" w:rsidP="00E55B34">
      <w:pPr>
        <w:widowControl w:val="0"/>
        <w:ind w:firstLine="5103"/>
        <w:jc w:val="right"/>
        <w:rPr>
          <w:b/>
          <w:color w:val="FF0000"/>
          <w:sz w:val="28"/>
          <w:szCs w:val="28"/>
          <w:highlight w:val="yellow"/>
          <w:lang w:eastAsia="ar-SA"/>
        </w:rPr>
      </w:pPr>
    </w:p>
    <w:p w:rsidR="00E55B34" w:rsidRDefault="00E55B34" w:rsidP="00E55B34">
      <w:pPr>
        <w:widowControl w:val="0"/>
        <w:jc w:val="center"/>
        <w:rPr>
          <w:b/>
          <w:color w:val="FF0000"/>
          <w:sz w:val="28"/>
          <w:szCs w:val="28"/>
          <w:highlight w:val="yellow"/>
          <w:lang w:eastAsia="ar-SA"/>
        </w:rPr>
      </w:pPr>
    </w:p>
    <w:p w:rsidR="00BA2B67" w:rsidRPr="00BA2B67" w:rsidRDefault="00E55B34" w:rsidP="00BA2B67">
      <w:pPr>
        <w:pStyle w:val="aa"/>
        <w:jc w:val="center"/>
        <w:rPr>
          <w:rFonts w:ascii="Times New Roman" w:hAnsi="Times New Roman"/>
          <w:b/>
          <w:lang w:val="ru-RU"/>
        </w:rPr>
      </w:pPr>
      <w:r w:rsidRPr="00BA2B67">
        <w:rPr>
          <w:b/>
          <w:color w:val="000000"/>
          <w:lang w:val="ru-RU" w:eastAsia="ar-SA"/>
        </w:rPr>
        <w:t xml:space="preserve">Объем полезного отпуска </w:t>
      </w:r>
      <w:r w:rsidR="00684564" w:rsidRPr="00BA2B67">
        <w:rPr>
          <w:b/>
          <w:color w:val="000000"/>
          <w:lang w:val="ru-RU" w:eastAsia="ar-SA"/>
        </w:rPr>
        <w:t>водоснабжение, водоотведение</w:t>
      </w:r>
      <w:r w:rsidRPr="00BA2B67">
        <w:rPr>
          <w:b/>
          <w:color w:val="000000"/>
          <w:lang w:val="ru-RU" w:eastAsia="ar-SA"/>
        </w:rPr>
        <w:t xml:space="preserve"> и прогноз объема полезного отпуска </w:t>
      </w:r>
      <w:r w:rsidR="00684564" w:rsidRPr="00BA2B67">
        <w:rPr>
          <w:b/>
          <w:color w:val="000000"/>
          <w:lang w:val="ru-RU" w:eastAsia="ar-SA"/>
        </w:rPr>
        <w:t>водоснабжение, водоотведение</w:t>
      </w:r>
      <w:r w:rsidR="00CD712E" w:rsidRPr="00BA2B67">
        <w:rPr>
          <w:b/>
          <w:color w:val="000000"/>
          <w:lang w:val="ru-RU" w:eastAsia="ar-SA"/>
        </w:rPr>
        <w:t xml:space="preserve"> </w:t>
      </w:r>
      <w:r w:rsidRPr="00BA2B67">
        <w:rPr>
          <w:b/>
          <w:color w:val="000000"/>
          <w:lang w:val="ru-RU" w:eastAsia="ar-SA"/>
        </w:rPr>
        <w:t xml:space="preserve">на срок действия </w:t>
      </w:r>
      <w:bookmarkStart w:id="0" w:name="_GoBack"/>
      <w:r w:rsidR="00BA2B67" w:rsidRPr="00BA2B67">
        <w:rPr>
          <w:rFonts w:ascii="Times New Roman" w:hAnsi="Times New Roman"/>
          <w:b/>
          <w:color w:val="000000"/>
          <w:lang w:val="ru-RU" w:eastAsia="ar-SA"/>
        </w:rPr>
        <w:t xml:space="preserve">концессионного соглашения </w:t>
      </w:r>
      <w:r w:rsidR="00BA2B67" w:rsidRPr="00BA2B67">
        <w:rPr>
          <w:rFonts w:ascii="Times New Roman" w:hAnsi="Times New Roman"/>
          <w:b/>
          <w:lang w:val="ru-RU" w:eastAsia="ar-SA"/>
        </w:rPr>
        <w:t>2024-2034 гг.</w:t>
      </w:r>
    </w:p>
    <w:bookmarkEnd w:id="0"/>
    <w:p w:rsidR="00E55B34" w:rsidRDefault="00E55B34" w:rsidP="00E55B34">
      <w:pPr>
        <w:widowControl w:val="0"/>
        <w:jc w:val="center"/>
      </w:pPr>
    </w:p>
    <w:p w:rsidR="00E55B34" w:rsidRDefault="00E55B34" w:rsidP="00E55B34">
      <w:pPr>
        <w:widowControl w:val="0"/>
        <w:jc w:val="center"/>
        <w:rPr>
          <w:b/>
          <w:color w:val="000000"/>
          <w:lang w:eastAsia="ar-SA"/>
        </w:rPr>
      </w:pPr>
    </w:p>
    <w:tbl>
      <w:tblPr>
        <w:tblW w:w="14671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601"/>
        <w:gridCol w:w="1163"/>
        <w:gridCol w:w="1082"/>
        <w:gridCol w:w="1082"/>
        <w:gridCol w:w="1083"/>
        <w:gridCol w:w="1082"/>
        <w:gridCol w:w="1083"/>
        <w:gridCol w:w="1082"/>
        <w:gridCol w:w="1083"/>
        <w:gridCol w:w="1082"/>
        <w:gridCol w:w="1083"/>
        <w:gridCol w:w="1082"/>
        <w:gridCol w:w="1083"/>
      </w:tblGrid>
      <w:tr w:rsidR="00684564" w:rsidTr="001836A9">
        <w:trPr>
          <w:trHeight w:val="71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64" w:rsidRDefault="00684564" w:rsidP="00AB2BBF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64" w:rsidRDefault="00684564" w:rsidP="00AB2BBF">
            <w:pPr>
              <w:widowControl w:val="0"/>
              <w:jc w:val="center"/>
            </w:pPr>
            <w:r>
              <w:rPr>
                <w:b/>
                <w:lang w:eastAsia="ar-SA"/>
              </w:rPr>
              <w:t>Ед. изм.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64" w:rsidRDefault="00684564" w:rsidP="00AB2BBF">
            <w:pPr>
              <w:widowControl w:val="0"/>
              <w:snapToGrid w:val="0"/>
              <w:jc w:val="center"/>
            </w:pPr>
            <w:r>
              <w:t>2024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64" w:rsidRDefault="00684564" w:rsidP="00AB2BBF">
            <w:pPr>
              <w:widowControl w:val="0"/>
              <w:snapToGrid w:val="0"/>
              <w:jc w:val="center"/>
            </w:pPr>
            <w:r>
              <w:rPr>
                <w:rFonts w:eastAsia="Andale Sans UI"/>
                <w:color w:val="000000"/>
                <w:kern w:val="2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64" w:rsidRDefault="00684564" w:rsidP="00AB2BBF">
            <w:pPr>
              <w:widowControl w:val="0"/>
              <w:snapToGrid w:val="0"/>
              <w:jc w:val="center"/>
            </w:pPr>
            <w:r>
              <w:rPr>
                <w:rFonts w:eastAsia="Andale Sans UI"/>
                <w:color w:val="000000"/>
                <w:kern w:val="2"/>
              </w:rPr>
              <w:t>2026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64" w:rsidRDefault="00684564" w:rsidP="00AB2BBF">
            <w:pPr>
              <w:widowControl w:val="0"/>
              <w:snapToGrid w:val="0"/>
              <w:jc w:val="center"/>
            </w:pPr>
            <w:r>
              <w:rPr>
                <w:rFonts w:eastAsia="Andale Sans UI"/>
                <w:color w:val="000000"/>
                <w:kern w:val="2"/>
              </w:rPr>
              <w:t>2027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64" w:rsidRDefault="00684564" w:rsidP="00AB2BBF">
            <w:pPr>
              <w:widowControl w:val="0"/>
              <w:snapToGrid w:val="0"/>
              <w:jc w:val="center"/>
            </w:pPr>
            <w:r>
              <w:rPr>
                <w:rFonts w:eastAsia="Andale Sans UI"/>
                <w:color w:val="000000"/>
                <w:kern w:val="2"/>
              </w:rPr>
              <w:t>2028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64" w:rsidRDefault="00684564" w:rsidP="00AB2BBF">
            <w:pPr>
              <w:widowControl w:val="0"/>
              <w:snapToGrid w:val="0"/>
              <w:jc w:val="center"/>
            </w:pPr>
            <w:r>
              <w:rPr>
                <w:rFonts w:eastAsia="Andale Sans UI"/>
                <w:color w:val="000000"/>
                <w:kern w:val="2"/>
              </w:rPr>
              <w:t>2029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64" w:rsidRDefault="00684564" w:rsidP="00BA2B67">
            <w:pPr>
              <w:widowControl w:val="0"/>
              <w:snapToGrid w:val="0"/>
              <w:jc w:val="center"/>
            </w:pPr>
            <w:r>
              <w:rPr>
                <w:rFonts w:eastAsia="Andale Sans UI"/>
                <w:color w:val="000000"/>
                <w:kern w:val="2"/>
              </w:rPr>
              <w:t>2030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64" w:rsidRDefault="00684564" w:rsidP="00AB2BBF">
            <w:pPr>
              <w:widowControl w:val="0"/>
              <w:snapToGrid w:val="0"/>
              <w:jc w:val="center"/>
            </w:pPr>
            <w:r>
              <w:rPr>
                <w:rFonts w:eastAsia="Andale Sans UI"/>
                <w:color w:val="000000"/>
                <w:kern w:val="2"/>
              </w:rPr>
              <w:t>2031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64" w:rsidRDefault="00684564" w:rsidP="00AB2BBF">
            <w:pPr>
              <w:widowControl w:val="0"/>
              <w:snapToGrid w:val="0"/>
              <w:jc w:val="center"/>
            </w:pPr>
            <w:r>
              <w:rPr>
                <w:rFonts w:eastAsia="Andale Sans UI"/>
                <w:color w:val="000000"/>
                <w:kern w:val="2"/>
              </w:rPr>
              <w:t>2032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564" w:rsidRDefault="00684564" w:rsidP="00AB2BBF">
            <w:pPr>
              <w:widowControl w:val="0"/>
              <w:snapToGrid w:val="0"/>
              <w:jc w:val="center"/>
            </w:pPr>
            <w:r>
              <w:rPr>
                <w:rFonts w:eastAsia="Andale Sans UI"/>
                <w:color w:val="000000"/>
                <w:kern w:val="2"/>
              </w:rPr>
              <w:t>2033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64" w:rsidRDefault="00684564" w:rsidP="00AB2BBF">
            <w:pPr>
              <w:widowControl w:val="0"/>
              <w:snapToGrid w:val="0"/>
              <w:jc w:val="center"/>
            </w:pPr>
            <w:r>
              <w:rPr>
                <w:rFonts w:eastAsia="Andale Sans UI"/>
                <w:color w:val="000000"/>
                <w:kern w:val="2"/>
              </w:rPr>
              <w:t>2034</w:t>
            </w:r>
          </w:p>
        </w:tc>
      </w:tr>
      <w:tr w:rsidR="00DC4856" w:rsidTr="00DC4856">
        <w:trPr>
          <w:trHeight w:val="813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856" w:rsidRDefault="00DC4856" w:rsidP="00DC4856">
            <w:pPr>
              <w:widowControl w:val="0"/>
            </w:pPr>
            <w:r>
              <w:rPr>
                <w:lang w:eastAsia="ar-SA"/>
              </w:rPr>
              <w:t>Полезный отпуск из водопроводной, Куб/год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widowControl w:val="0"/>
              <w:jc w:val="center"/>
            </w:pPr>
            <w:r>
              <w:rPr>
                <w:lang w:eastAsia="ar-SA"/>
              </w:rPr>
              <w:t>Куб/год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178,4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178,4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178,4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178,4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178,4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178,4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178,4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178,4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178,4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178,4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178,4</w:t>
            </w:r>
          </w:p>
        </w:tc>
      </w:tr>
      <w:tr w:rsidR="00DC4856" w:rsidTr="00DC4856">
        <w:trPr>
          <w:trHeight w:val="813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856" w:rsidRDefault="00DC4856" w:rsidP="00DC4856">
            <w:pPr>
              <w:widowControl w:val="0"/>
            </w:pPr>
            <w:r>
              <w:rPr>
                <w:lang w:eastAsia="ar-SA"/>
              </w:rPr>
              <w:t>Полезный отпуск в канализационную сет, Куб/год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widowControl w:val="0"/>
              <w:jc w:val="center"/>
            </w:pPr>
            <w:r>
              <w:rPr>
                <w:lang w:eastAsia="ar-SA"/>
              </w:rPr>
              <w:t>Куб/год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21,8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21,8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21,8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21,8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21,8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21,8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21,8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21,8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21,8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21,8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56" w:rsidRDefault="00DC4856" w:rsidP="00DC4856">
            <w:pPr>
              <w:spacing w:line="360" w:lineRule="auto"/>
              <w:jc w:val="center"/>
            </w:pPr>
            <w:r>
              <w:t>21,8</w:t>
            </w:r>
          </w:p>
        </w:tc>
      </w:tr>
    </w:tbl>
    <w:p w:rsidR="00E55B34" w:rsidRDefault="00E55B34" w:rsidP="00E55B34">
      <w:pPr>
        <w:widowControl w:val="0"/>
        <w:tabs>
          <w:tab w:val="left" w:pos="792"/>
        </w:tabs>
        <w:rPr>
          <w:highlight w:val="yellow"/>
        </w:rPr>
      </w:pPr>
    </w:p>
    <w:p w:rsidR="00E55B34" w:rsidRDefault="00E55B34" w:rsidP="00E55B34">
      <w:pPr>
        <w:widowControl w:val="0"/>
        <w:jc w:val="center"/>
        <w:rPr>
          <w:rFonts w:eastAsia="Andale Sans UI"/>
          <w:kern w:val="2"/>
        </w:rPr>
      </w:pPr>
      <w:r>
        <w:rPr>
          <w:rFonts w:eastAsia="Andale Sans UI"/>
          <w:kern w:val="2"/>
        </w:rPr>
        <w:t>__________________</w:t>
      </w:r>
    </w:p>
    <w:p w:rsidR="00DC4856" w:rsidRDefault="00DC4856" w:rsidP="00E55B34">
      <w:pPr>
        <w:widowControl w:val="0"/>
        <w:jc w:val="center"/>
      </w:pPr>
    </w:p>
    <w:p w:rsidR="00DC4856" w:rsidRDefault="00DC4856" w:rsidP="00E55B34">
      <w:pPr>
        <w:widowControl w:val="0"/>
        <w:jc w:val="center"/>
      </w:pPr>
    </w:p>
    <w:p w:rsidR="00DC4856" w:rsidRDefault="00DC4856" w:rsidP="00E55B34">
      <w:pPr>
        <w:widowControl w:val="0"/>
        <w:jc w:val="center"/>
      </w:pPr>
    </w:p>
    <w:p w:rsidR="00DC4856" w:rsidRDefault="00DC4856" w:rsidP="00E55B34">
      <w:pPr>
        <w:widowControl w:val="0"/>
        <w:jc w:val="center"/>
      </w:pPr>
    </w:p>
    <w:p w:rsidR="00DC4856" w:rsidRDefault="00DC4856" w:rsidP="00E55B34">
      <w:pPr>
        <w:widowControl w:val="0"/>
        <w:jc w:val="center"/>
      </w:pPr>
    </w:p>
    <w:p w:rsidR="00DC4856" w:rsidRDefault="00DC4856" w:rsidP="00E55B34">
      <w:pPr>
        <w:widowControl w:val="0"/>
        <w:jc w:val="center"/>
      </w:pPr>
    </w:p>
    <w:p w:rsidR="00DC4856" w:rsidRDefault="00DC4856" w:rsidP="00E55B34">
      <w:pPr>
        <w:widowControl w:val="0"/>
        <w:jc w:val="center"/>
      </w:pPr>
    </w:p>
    <w:p w:rsidR="00DC4856" w:rsidRDefault="00DC4856" w:rsidP="00E55B34">
      <w:pPr>
        <w:widowControl w:val="0"/>
        <w:jc w:val="center"/>
      </w:pPr>
    </w:p>
    <w:p w:rsidR="00DC4856" w:rsidRDefault="00DC4856" w:rsidP="00E55B34">
      <w:pPr>
        <w:widowControl w:val="0"/>
        <w:jc w:val="center"/>
      </w:pPr>
    </w:p>
    <w:p w:rsidR="00DC4856" w:rsidRDefault="00DC4856" w:rsidP="00E55B34">
      <w:pPr>
        <w:widowControl w:val="0"/>
        <w:jc w:val="center"/>
      </w:pPr>
    </w:p>
    <w:p w:rsidR="00DC4856" w:rsidRDefault="00DC4856" w:rsidP="00E55B34">
      <w:pPr>
        <w:widowControl w:val="0"/>
        <w:jc w:val="center"/>
      </w:pPr>
    </w:p>
    <w:p w:rsidR="00DC4856" w:rsidRPr="000E67A4" w:rsidRDefault="00DC4856" w:rsidP="00DC4856">
      <w:pPr>
        <w:pageBreakBefore/>
        <w:widowControl w:val="0"/>
        <w:ind w:firstLine="10206"/>
        <w:jc w:val="right"/>
        <w:rPr>
          <w:sz w:val="28"/>
          <w:szCs w:val="20"/>
        </w:rPr>
      </w:pPr>
      <w:r w:rsidRPr="000E67A4">
        <w:rPr>
          <w:szCs w:val="18"/>
          <w:lang w:eastAsia="ar-SA"/>
        </w:rPr>
        <w:lastRenderedPageBreak/>
        <w:t xml:space="preserve">Приложение № </w:t>
      </w:r>
      <w:r>
        <w:rPr>
          <w:szCs w:val="18"/>
          <w:lang w:eastAsia="ar-SA"/>
        </w:rPr>
        <w:t>8</w:t>
      </w:r>
    </w:p>
    <w:p w:rsidR="00DC4856" w:rsidRPr="000E67A4" w:rsidRDefault="00DC4856" w:rsidP="00DC4856">
      <w:pPr>
        <w:widowControl w:val="0"/>
        <w:ind w:firstLine="10206"/>
        <w:jc w:val="right"/>
        <w:rPr>
          <w:sz w:val="28"/>
          <w:szCs w:val="20"/>
        </w:rPr>
      </w:pPr>
      <w:r w:rsidRPr="000E67A4">
        <w:rPr>
          <w:szCs w:val="18"/>
          <w:lang w:eastAsia="ar-SA"/>
        </w:rPr>
        <w:t>к концессионному соглашению</w:t>
      </w:r>
    </w:p>
    <w:p w:rsidR="00DC4856" w:rsidRPr="000E67A4" w:rsidRDefault="00DC4856" w:rsidP="00DC4856">
      <w:pPr>
        <w:widowControl w:val="0"/>
        <w:ind w:firstLine="10206"/>
        <w:jc w:val="right"/>
        <w:rPr>
          <w:sz w:val="28"/>
          <w:szCs w:val="20"/>
        </w:rPr>
      </w:pPr>
      <w:r w:rsidRPr="000E67A4">
        <w:rPr>
          <w:szCs w:val="18"/>
          <w:lang w:eastAsia="ar-SA"/>
        </w:rPr>
        <w:t>от __________________ № ___________</w:t>
      </w:r>
    </w:p>
    <w:p w:rsidR="00DC4856" w:rsidRDefault="00DC4856" w:rsidP="00DC4856">
      <w:pPr>
        <w:widowControl w:val="0"/>
        <w:jc w:val="center"/>
        <w:rPr>
          <w:b/>
          <w:color w:val="FF0000"/>
          <w:sz w:val="28"/>
          <w:szCs w:val="28"/>
          <w:lang w:eastAsia="ar-SA"/>
        </w:rPr>
      </w:pPr>
    </w:p>
    <w:p w:rsidR="00DC4856" w:rsidRPr="000E67A4" w:rsidRDefault="00DC4856" w:rsidP="00DC4856">
      <w:pPr>
        <w:widowControl w:val="0"/>
        <w:jc w:val="center"/>
        <w:rPr>
          <w:sz w:val="20"/>
          <w:szCs w:val="20"/>
        </w:rPr>
      </w:pPr>
      <w:r w:rsidRPr="000E67A4">
        <w:rPr>
          <w:b/>
          <w:lang w:eastAsia="ar-SA"/>
        </w:rPr>
        <w:t>Объем полезного отпуска тепловой энергии и прогноз объема полезного отпуска тепловой энергии</w:t>
      </w:r>
    </w:p>
    <w:p w:rsidR="00DC4856" w:rsidRPr="000E67A4" w:rsidRDefault="00DC4856" w:rsidP="00DC4856">
      <w:pPr>
        <w:widowControl w:val="0"/>
        <w:spacing w:after="240"/>
        <w:jc w:val="center"/>
        <w:rPr>
          <w:sz w:val="20"/>
          <w:szCs w:val="20"/>
        </w:rPr>
      </w:pPr>
      <w:r w:rsidRPr="000E67A4">
        <w:rPr>
          <w:b/>
          <w:lang w:eastAsia="ar-SA"/>
        </w:rPr>
        <w:t xml:space="preserve">на срок действия концессионного соглашения </w:t>
      </w:r>
      <w:r>
        <w:rPr>
          <w:b/>
          <w:lang w:eastAsia="ar-SA"/>
        </w:rPr>
        <w:t>2024-2034</w:t>
      </w:r>
      <w:r w:rsidRPr="000E67A4">
        <w:rPr>
          <w:b/>
          <w:lang w:eastAsia="ar-SA"/>
        </w:rPr>
        <w:t xml:space="preserve"> гг.</w:t>
      </w:r>
    </w:p>
    <w:p w:rsidR="00DC4856" w:rsidRPr="00C60AD9" w:rsidRDefault="00DC4856" w:rsidP="00DC4856">
      <w:pPr>
        <w:widowControl w:val="0"/>
        <w:spacing w:after="120"/>
        <w:jc w:val="center"/>
        <w:rPr>
          <w:b/>
          <w:sz w:val="28"/>
          <w:szCs w:val="28"/>
          <w:highlight w:val="yellow"/>
          <w:lang w:eastAsia="ar-SA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26"/>
        <w:gridCol w:w="1122"/>
        <w:gridCol w:w="863"/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21"/>
      </w:tblGrid>
      <w:tr w:rsidR="00DC4856" w:rsidRPr="00D44F33" w:rsidTr="00CD712E">
        <w:trPr>
          <w:trHeight w:val="1220"/>
          <w:jc w:val="center"/>
        </w:trPr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856" w:rsidRPr="00D44F33" w:rsidRDefault="00DC4856" w:rsidP="00CD712E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Pr="00D44F33" w:rsidRDefault="00DC4856" w:rsidP="00CD712E">
            <w:pPr>
              <w:widowControl w:val="0"/>
              <w:jc w:val="center"/>
              <w:rPr>
                <w:sz w:val="20"/>
                <w:szCs w:val="20"/>
              </w:rPr>
            </w:pPr>
            <w:r w:rsidRPr="00D44F33">
              <w:rPr>
                <w:b/>
                <w:lang w:eastAsia="ar-SA"/>
              </w:rPr>
              <w:t>Ед. изм.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Pr="00D44F33" w:rsidRDefault="00DC4856" w:rsidP="00CD71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lang w:eastAsia="ar-SA"/>
              </w:rPr>
              <w:t xml:space="preserve">2024 </w:t>
            </w:r>
            <w:r w:rsidRPr="00D44F33">
              <w:rPr>
                <w:b/>
                <w:lang w:eastAsia="ar-SA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Pr="00D44F33" w:rsidRDefault="00DC4856" w:rsidP="00CD71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lang w:eastAsia="ar-SA"/>
              </w:rPr>
              <w:t xml:space="preserve">2025 </w:t>
            </w:r>
            <w:r w:rsidRPr="00D44F33">
              <w:rPr>
                <w:b/>
                <w:lang w:eastAsia="ar-SA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Pr="00D44F33" w:rsidRDefault="00DC4856" w:rsidP="00CD712E">
            <w:pPr>
              <w:widowControl w:val="0"/>
              <w:jc w:val="center"/>
              <w:rPr>
                <w:sz w:val="20"/>
                <w:szCs w:val="20"/>
              </w:rPr>
            </w:pPr>
            <w:r w:rsidRPr="00D44F33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 xml:space="preserve">2026 </w:t>
            </w:r>
            <w:r w:rsidRPr="00D44F33">
              <w:rPr>
                <w:b/>
                <w:lang w:eastAsia="ar-SA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CD712E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2027</w:t>
            </w:r>
          </w:p>
          <w:p w:rsidR="00DC4856" w:rsidRPr="00D44F33" w:rsidRDefault="00DC4856" w:rsidP="00CD712E">
            <w:pPr>
              <w:widowControl w:val="0"/>
              <w:jc w:val="center"/>
              <w:rPr>
                <w:sz w:val="20"/>
                <w:szCs w:val="20"/>
              </w:rPr>
            </w:pPr>
            <w:r w:rsidRPr="00D44F33">
              <w:rPr>
                <w:b/>
                <w:lang w:eastAsia="ar-SA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56" w:rsidRPr="00D44F33" w:rsidRDefault="00DC4856" w:rsidP="00CD71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lang w:eastAsia="ar-SA"/>
              </w:rPr>
              <w:t xml:space="preserve">2028 </w:t>
            </w:r>
            <w:r w:rsidRPr="00D44F33">
              <w:rPr>
                <w:b/>
                <w:lang w:eastAsia="ar-SA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56" w:rsidRDefault="00DC4856" w:rsidP="00CD712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2029</w:t>
            </w:r>
          </w:p>
          <w:p w:rsidR="00DC4856" w:rsidRPr="00D44F33" w:rsidRDefault="00DC4856" w:rsidP="00CD712E">
            <w:pPr>
              <w:jc w:val="center"/>
            </w:pPr>
            <w:r>
              <w:rPr>
                <w:b/>
                <w:lang w:eastAsia="ar-SA"/>
              </w:rPr>
              <w:t>г</w:t>
            </w:r>
            <w:r w:rsidRPr="00D44F33">
              <w:rPr>
                <w:b/>
                <w:lang w:eastAsia="ar-SA"/>
              </w:rPr>
              <w:t>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56" w:rsidRDefault="00DC4856" w:rsidP="00CD712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2030</w:t>
            </w:r>
          </w:p>
          <w:p w:rsidR="00DC4856" w:rsidRPr="00D44F33" w:rsidRDefault="00DC4856" w:rsidP="00CD712E">
            <w:pPr>
              <w:jc w:val="center"/>
            </w:pPr>
            <w:r w:rsidRPr="00D44F33">
              <w:rPr>
                <w:b/>
                <w:lang w:eastAsia="ar-SA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56" w:rsidRDefault="00DC4856" w:rsidP="00CD712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2031</w:t>
            </w:r>
          </w:p>
          <w:p w:rsidR="00DC4856" w:rsidRPr="00D44F33" w:rsidRDefault="00DC4856" w:rsidP="00CD712E">
            <w:pPr>
              <w:jc w:val="center"/>
            </w:pPr>
            <w:r w:rsidRPr="00D44F33">
              <w:rPr>
                <w:b/>
                <w:lang w:eastAsia="ar-SA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56" w:rsidRDefault="00DC4856" w:rsidP="00CD712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2032</w:t>
            </w:r>
          </w:p>
          <w:p w:rsidR="00DC4856" w:rsidRPr="00D44F33" w:rsidRDefault="00DC4856" w:rsidP="00CD712E">
            <w:pPr>
              <w:jc w:val="center"/>
            </w:pPr>
            <w:r w:rsidRPr="00D44F33">
              <w:rPr>
                <w:b/>
                <w:lang w:eastAsia="ar-SA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56" w:rsidRDefault="00DC4856" w:rsidP="00CD712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2033</w:t>
            </w:r>
          </w:p>
          <w:p w:rsidR="00DC4856" w:rsidRPr="00D44F33" w:rsidRDefault="00DC4856" w:rsidP="00CD712E">
            <w:pPr>
              <w:jc w:val="center"/>
            </w:pPr>
            <w:r w:rsidRPr="00D44F33">
              <w:rPr>
                <w:b/>
                <w:lang w:eastAsia="ar-SA"/>
              </w:rPr>
              <w:t>год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56" w:rsidRDefault="00DC4856" w:rsidP="00CD712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2034</w:t>
            </w:r>
          </w:p>
          <w:p w:rsidR="00DC4856" w:rsidRPr="00D44F33" w:rsidRDefault="00DC4856" w:rsidP="00CD712E">
            <w:pPr>
              <w:jc w:val="center"/>
            </w:pPr>
            <w:r w:rsidRPr="00D44F33">
              <w:rPr>
                <w:b/>
                <w:lang w:eastAsia="ar-SA"/>
              </w:rPr>
              <w:t>год</w:t>
            </w:r>
          </w:p>
        </w:tc>
      </w:tr>
      <w:tr w:rsidR="00DC4856" w:rsidRPr="00C60AD9" w:rsidTr="00CD712E">
        <w:trPr>
          <w:trHeight w:val="735"/>
          <w:jc w:val="center"/>
        </w:trPr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856" w:rsidRDefault="00DC4856" w:rsidP="00CD712E">
            <w:pPr>
              <w:widowControl w:val="0"/>
              <w:rPr>
                <w:lang w:eastAsia="ar-SA"/>
              </w:rPr>
            </w:pPr>
            <w:r w:rsidRPr="00D44F33">
              <w:rPr>
                <w:lang w:eastAsia="ar-SA"/>
              </w:rPr>
              <w:t>Полезный отпуск из тепловой сети, Гкал/год</w:t>
            </w:r>
          </w:p>
          <w:p w:rsidR="00DC4856" w:rsidRPr="00D44F33" w:rsidRDefault="00DC4856" w:rsidP="00CD71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856" w:rsidRPr="00D44F33" w:rsidRDefault="00DC4856" w:rsidP="00CD7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856" w:rsidRPr="00666259" w:rsidRDefault="00DC4856" w:rsidP="00CD712E">
            <w:pPr>
              <w:widowControl w:val="0"/>
              <w:jc w:val="center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1"/>
                <w:sz w:val="20"/>
                <w:szCs w:val="20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856" w:rsidRPr="00666259" w:rsidRDefault="00DC4856" w:rsidP="00CD712E">
            <w:pPr>
              <w:jc w:val="center"/>
              <w:rPr>
                <w:sz w:val="20"/>
                <w:szCs w:val="20"/>
              </w:rPr>
            </w:pPr>
            <w:r w:rsidRPr="00666259">
              <w:rPr>
                <w:sz w:val="20"/>
                <w:szCs w:val="20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856" w:rsidRPr="00666259" w:rsidRDefault="00DC4856" w:rsidP="00CD712E">
            <w:pPr>
              <w:jc w:val="center"/>
              <w:rPr>
                <w:sz w:val="20"/>
                <w:szCs w:val="20"/>
              </w:rPr>
            </w:pPr>
            <w:r w:rsidRPr="00666259">
              <w:rPr>
                <w:sz w:val="20"/>
                <w:szCs w:val="20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856" w:rsidRPr="00666259" w:rsidRDefault="00DC4856" w:rsidP="00CD712E">
            <w:pPr>
              <w:jc w:val="center"/>
              <w:rPr>
                <w:sz w:val="20"/>
                <w:szCs w:val="20"/>
              </w:rPr>
            </w:pPr>
            <w:r w:rsidRPr="00666259">
              <w:rPr>
                <w:sz w:val="20"/>
                <w:szCs w:val="20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4856" w:rsidRPr="00666259" w:rsidRDefault="00DC4856" w:rsidP="00CD712E">
            <w:pPr>
              <w:jc w:val="center"/>
              <w:rPr>
                <w:sz w:val="20"/>
                <w:szCs w:val="20"/>
              </w:rPr>
            </w:pPr>
            <w:r w:rsidRPr="00666259">
              <w:rPr>
                <w:sz w:val="20"/>
                <w:szCs w:val="20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4856" w:rsidRPr="00666259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4856" w:rsidRPr="00666259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4856" w:rsidRPr="00666259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4856" w:rsidRPr="00666259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4856" w:rsidRPr="00666259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6152,8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4856" w:rsidRPr="00666259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6152,8</w:t>
            </w:r>
          </w:p>
        </w:tc>
      </w:tr>
      <w:tr w:rsidR="00DC4856" w:rsidRPr="00C60AD9" w:rsidTr="00CD712E">
        <w:trPr>
          <w:trHeight w:val="315"/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856" w:rsidRDefault="00DC4856" w:rsidP="00CD712E">
            <w:pPr>
              <w:widowControl w:val="0"/>
              <w:rPr>
                <w:lang w:eastAsia="ar-SA"/>
              </w:rPr>
            </w:pPr>
            <w:r>
              <w:rPr>
                <w:lang w:eastAsia="ar-SA"/>
              </w:rPr>
              <w:t>Полезный отпуск из тепловой сети</w:t>
            </w:r>
          </w:p>
          <w:p w:rsidR="00DC4856" w:rsidRPr="00D44F33" w:rsidRDefault="00DC4856" w:rsidP="00CD712E">
            <w:pPr>
              <w:widowControl w:val="0"/>
              <w:rPr>
                <w:lang w:eastAsia="ar-SA"/>
              </w:rPr>
            </w:pPr>
            <w:r>
              <w:rPr>
                <w:lang w:eastAsia="ar-SA"/>
              </w:rPr>
              <w:t xml:space="preserve">Гкал/год ( </w:t>
            </w:r>
            <w:proofErr w:type="spellStart"/>
            <w:r>
              <w:rPr>
                <w:lang w:eastAsia="ar-SA"/>
              </w:rPr>
              <w:t>с.Ныр</w:t>
            </w:r>
            <w:proofErr w:type="spellEnd"/>
            <w:r>
              <w:rPr>
                <w:lang w:eastAsia="ar-SA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CD7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CD712E">
            <w:pPr>
              <w:widowControl w:val="0"/>
              <w:jc w:val="center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1"/>
                <w:sz w:val="20"/>
                <w:szCs w:val="20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856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56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56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56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56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56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56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56" w:rsidRDefault="00DC4856" w:rsidP="00CD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602,2</w:t>
            </w:r>
          </w:p>
        </w:tc>
      </w:tr>
    </w:tbl>
    <w:p w:rsidR="00DC4856" w:rsidRPr="00C60AD9" w:rsidRDefault="00DC4856" w:rsidP="00DC4856">
      <w:pPr>
        <w:widowControl w:val="0"/>
        <w:tabs>
          <w:tab w:val="left" w:pos="792"/>
        </w:tabs>
        <w:rPr>
          <w:highlight w:val="yellow"/>
        </w:rPr>
      </w:pPr>
    </w:p>
    <w:p w:rsidR="00DC4856" w:rsidRPr="00F944A9" w:rsidRDefault="00DC4856" w:rsidP="00DC4856">
      <w:pPr>
        <w:widowControl w:val="0"/>
        <w:tabs>
          <w:tab w:val="left" w:pos="792"/>
        </w:tabs>
        <w:jc w:val="center"/>
      </w:pPr>
      <w:r>
        <w:t>____________________</w:t>
      </w:r>
    </w:p>
    <w:p w:rsidR="00DC4856" w:rsidRDefault="00DC4856" w:rsidP="00E55B34">
      <w:pPr>
        <w:widowControl w:val="0"/>
        <w:jc w:val="center"/>
      </w:pPr>
    </w:p>
    <w:p w:rsidR="00E55B34" w:rsidRDefault="00E55B34" w:rsidP="00E55B34">
      <w:pPr>
        <w:widowControl w:val="0"/>
        <w:tabs>
          <w:tab w:val="left" w:pos="792"/>
        </w:tabs>
        <w:jc w:val="right"/>
        <w:rPr>
          <w:sz w:val="25"/>
          <w:szCs w:val="25"/>
          <w:highlight w:val="yellow"/>
        </w:rPr>
      </w:pPr>
    </w:p>
    <w:p w:rsidR="00E55B34" w:rsidRDefault="00E55B34" w:rsidP="00E55B34">
      <w:pPr>
        <w:widowControl w:val="0"/>
        <w:rPr>
          <w:sz w:val="25"/>
          <w:szCs w:val="25"/>
          <w:highlight w:val="yellow"/>
        </w:rPr>
      </w:pPr>
    </w:p>
    <w:p w:rsidR="00A120AE" w:rsidRDefault="00A120AE"/>
    <w:p w:rsidR="00DC4856" w:rsidRDefault="00DC4856"/>
    <w:p w:rsidR="00DC4856" w:rsidRDefault="00DC4856"/>
    <w:p w:rsidR="00DC4856" w:rsidRDefault="00DC4856"/>
    <w:p w:rsidR="00DC4856" w:rsidRDefault="00DC4856"/>
    <w:p w:rsidR="00DC4856" w:rsidRDefault="00DC4856"/>
    <w:p w:rsidR="00DC4856" w:rsidRDefault="00DC4856"/>
    <w:p w:rsidR="00DC4856" w:rsidRDefault="00DC4856"/>
    <w:p w:rsidR="00DC4856" w:rsidRDefault="00DC4856"/>
    <w:p w:rsidR="00DC4856" w:rsidRDefault="00DC4856"/>
    <w:p w:rsidR="00DC4856" w:rsidRDefault="00DC4856"/>
    <w:p w:rsidR="00DC4856" w:rsidRDefault="00DC4856"/>
    <w:p w:rsidR="00DC4856" w:rsidRDefault="00DC4856">
      <w:pPr>
        <w:sectPr w:rsidR="00DC4856" w:rsidSect="00DC485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E341D" w:rsidRPr="00D44F33" w:rsidRDefault="009E341D" w:rsidP="009E341D">
      <w:pPr>
        <w:widowControl w:val="0"/>
        <w:ind w:left="5670"/>
        <w:jc w:val="right"/>
      </w:pPr>
      <w:r w:rsidRPr="00D44F33">
        <w:lastRenderedPageBreak/>
        <w:t xml:space="preserve">Приложение № </w:t>
      </w:r>
      <w:r>
        <w:t>9</w:t>
      </w:r>
    </w:p>
    <w:p w:rsidR="009E341D" w:rsidRPr="00D44F33" w:rsidRDefault="009E341D" w:rsidP="009E341D">
      <w:pPr>
        <w:widowControl w:val="0"/>
        <w:ind w:left="5670"/>
        <w:jc w:val="right"/>
      </w:pPr>
      <w:r w:rsidRPr="00D44F33">
        <w:t>к концессионному соглашению</w:t>
      </w:r>
    </w:p>
    <w:p w:rsidR="009E341D" w:rsidRPr="00D44F33" w:rsidRDefault="009E341D" w:rsidP="009E341D">
      <w:pPr>
        <w:widowControl w:val="0"/>
        <w:ind w:left="5670"/>
        <w:jc w:val="right"/>
      </w:pPr>
      <w:r w:rsidRPr="00D44F33">
        <w:t>от _________________ № _____</w:t>
      </w:r>
    </w:p>
    <w:p w:rsidR="009E341D" w:rsidRDefault="009E341D" w:rsidP="009E341D">
      <w:pPr>
        <w:widowControl w:val="0"/>
        <w:jc w:val="center"/>
        <w:rPr>
          <w:b/>
        </w:rPr>
      </w:pPr>
    </w:p>
    <w:p w:rsidR="009E341D" w:rsidRPr="00D44F33" w:rsidRDefault="009E341D" w:rsidP="009E341D">
      <w:pPr>
        <w:widowControl w:val="0"/>
        <w:jc w:val="center"/>
        <w:rPr>
          <w:sz w:val="20"/>
          <w:szCs w:val="20"/>
        </w:rPr>
      </w:pPr>
      <w:r w:rsidRPr="00D44F33">
        <w:rPr>
          <w:b/>
        </w:rPr>
        <w:t xml:space="preserve">Порядок возмещения расходов сторон </w:t>
      </w:r>
    </w:p>
    <w:p w:rsidR="009E341D" w:rsidRDefault="009E341D" w:rsidP="009E341D">
      <w:pPr>
        <w:widowControl w:val="0"/>
        <w:jc w:val="center"/>
        <w:rPr>
          <w:b/>
        </w:rPr>
      </w:pPr>
      <w:r w:rsidRPr="00D44F33">
        <w:rPr>
          <w:b/>
        </w:rPr>
        <w:t>в случае досрочного расторжения концессионного соглашения</w:t>
      </w:r>
    </w:p>
    <w:p w:rsidR="009E341D" w:rsidRPr="00D44F33" w:rsidRDefault="009E341D" w:rsidP="009E341D">
      <w:pPr>
        <w:widowControl w:val="0"/>
        <w:jc w:val="center"/>
        <w:rPr>
          <w:sz w:val="20"/>
          <w:szCs w:val="20"/>
        </w:rPr>
      </w:pPr>
    </w:p>
    <w:p w:rsidR="009E341D" w:rsidRPr="00D44F33" w:rsidRDefault="009E341D" w:rsidP="009E341D">
      <w:pPr>
        <w:widowControl w:val="0"/>
        <w:ind w:firstLine="567"/>
        <w:jc w:val="both"/>
        <w:rPr>
          <w:sz w:val="20"/>
          <w:szCs w:val="20"/>
        </w:rPr>
      </w:pPr>
      <w:r w:rsidRPr="00D44F33">
        <w:t xml:space="preserve"> 1.  Возмещение расходов Концессионера по модернизации объект</w:t>
      </w:r>
      <w:r>
        <w:t>ов</w:t>
      </w:r>
      <w:r w:rsidRPr="00D44F33">
        <w:t xml:space="preserve"> Соглашения осуществляется </w:t>
      </w:r>
      <w:proofErr w:type="spellStart"/>
      <w:r w:rsidRPr="00D44F33">
        <w:t>Концедентом</w:t>
      </w:r>
      <w:proofErr w:type="spellEnd"/>
      <w:r w:rsidRPr="00D44F33">
        <w:t xml:space="preserve"> в объеме, в котором указанные средства не возмещены Концессионеру на момент расторжения настоящего Соглашения за счет выручки от выполнения работ, оказания услуг по регулируемым ценам (тарифам) с учетом установленных надбавок к ценам (тарифам). При этом должен соблюдаться следующий порядок: </w:t>
      </w:r>
    </w:p>
    <w:p w:rsidR="009E341D" w:rsidRPr="00D44F33" w:rsidRDefault="009E341D" w:rsidP="009E341D">
      <w:pPr>
        <w:widowControl w:val="0"/>
        <w:numPr>
          <w:ilvl w:val="1"/>
          <w:numId w:val="6"/>
        </w:numPr>
        <w:ind w:left="0" w:firstLine="567"/>
        <w:jc w:val="both"/>
        <w:rPr>
          <w:sz w:val="20"/>
          <w:szCs w:val="20"/>
        </w:rPr>
      </w:pPr>
      <w:r w:rsidRPr="00D44F33">
        <w:t xml:space="preserve">Концессионер в течение 5 (пяти) рабочих дней с момента расторжения настоящего Соглашения направляет </w:t>
      </w:r>
      <w:proofErr w:type="spellStart"/>
      <w:r w:rsidRPr="00D44F33">
        <w:t>Концеденту</w:t>
      </w:r>
      <w:proofErr w:type="spellEnd"/>
      <w:r w:rsidRPr="00D44F33">
        <w:rPr>
          <w:color w:val="FF0000"/>
        </w:rPr>
        <w:t xml:space="preserve"> </w:t>
      </w:r>
      <w:r w:rsidRPr="00D44F33">
        <w:t xml:space="preserve">экономически обоснованное и документально подтвержденное требование о возмещении </w:t>
      </w:r>
      <w:proofErr w:type="spellStart"/>
      <w:r w:rsidRPr="00D44F33">
        <w:t>Концедентом</w:t>
      </w:r>
      <w:proofErr w:type="spellEnd"/>
      <w:r w:rsidRPr="00D44F33">
        <w:t xml:space="preserve"> расходов Концессионера. </w:t>
      </w:r>
    </w:p>
    <w:p w:rsidR="009E341D" w:rsidRPr="00D44F33" w:rsidRDefault="009E341D" w:rsidP="009E341D">
      <w:pPr>
        <w:widowControl w:val="0"/>
        <w:numPr>
          <w:ilvl w:val="1"/>
          <w:numId w:val="6"/>
        </w:numPr>
        <w:ind w:left="0" w:firstLine="567"/>
        <w:jc w:val="both"/>
        <w:rPr>
          <w:sz w:val="20"/>
          <w:szCs w:val="20"/>
        </w:rPr>
      </w:pPr>
      <w:proofErr w:type="spellStart"/>
      <w:r w:rsidRPr="00D44F33">
        <w:t>Концедент</w:t>
      </w:r>
      <w:proofErr w:type="spellEnd"/>
      <w:r w:rsidRPr="00D44F33">
        <w:t xml:space="preserve"> в течение 15 рабочих дней с момента получения требования Концессионера направляет </w:t>
      </w:r>
      <w:r>
        <w:t>ему</w:t>
      </w:r>
      <w:r w:rsidRPr="00D44F33">
        <w:t xml:space="preserve"> уведомление с указанием на одно из следующих решений </w:t>
      </w:r>
      <w:proofErr w:type="spellStart"/>
      <w:r w:rsidRPr="00D44F33">
        <w:t>Концедента</w:t>
      </w:r>
      <w:proofErr w:type="spellEnd"/>
      <w:r w:rsidRPr="00D44F33">
        <w:t>:</w:t>
      </w:r>
    </w:p>
    <w:p w:rsidR="009E341D" w:rsidRPr="00D44F33" w:rsidRDefault="009E341D" w:rsidP="009E341D">
      <w:pPr>
        <w:widowControl w:val="0"/>
        <w:numPr>
          <w:ilvl w:val="0"/>
          <w:numId w:val="5"/>
        </w:numPr>
        <w:ind w:left="0" w:firstLine="567"/>
        <w:jc w:val="both"/>
        <w:rPr>
          <w:sz w:val="20"/>
          <w:szCs w:val="20"/>
        </w:rPr>
      </w:pPr>
      <w:r w:rsidRPr="00D44F33">
        <w:t>о полной компенсации расходов Концессионера;</w:t>
      </w:r>
    </w:p>
    <w:p w:rsidR="009E341D" w:rsidRPr="00D44F33" w:rsidRDefault="009E341D" w:rsidP="009E341D">
      <w:pPr>
        <w:widowControl w:val="0"/>
        <w:numPr>
          <w:ilvl w:val="0"/>
          <w:numId w:val="5"/>
        </w:numPr>
        <w:ind w:left="0" w:firstLine="567"/>
        <w:jc w:val="both"/>
        <w:rPr>
          <w:sz w:val="20"/>
          <w:szCs w:val="20"/>
        </w:rPr>
      </w:pPr>
      <w:r w:rsidRPr="00D44F33">
        <w:t xml:space="preserve">о частичной компенсации расходов Концессионера; </w:t>
      </w:r>
    </w:p>
    <w:p w:rsidR="009E341D" w:rsidRPr="00D44F33" w:rsidRDefault="009E341D" w:rsidP="009E341D">
      <w:pPr>
        <w:widowControl w:val="0"/>
        <w:numPr>
          <w:ilvl w:val="0"/>
          <w:numId w:val="5"/>
        </w:numPr>
        <w:ind w:left="0" w:firstLine="567"/>
        <w:jc w:val="both"/>
        <w:rPr>
          <w:sz w:val="20"/>
          <w:szCs w:val="20"/>
        </w:rPr>
      </w:pPr>
      <w:r w:rsidRPr="00D44F33">
        <w:t xml:space="preserve">об отказе в компенсации расходов Концессионера. </w:t>
      </w:r>
    </w:p>
    <w:p w:rsidR="009E341D" w:rsidRPr="00D44F33" w:rsidRDefault="009E341D" w:rsidP="009E341D">
      <w:pPr>
        <w:widowControl w:val="0"/>
        <w:ind w:firstLine="567"/>
        <w:jc w:val="both"/>
        <w:rPr>
          <w:sz w:val="20"/>
          <w:szCs w:val="20"/>
        </w:rPr>
      </w:pPr>
      <w:r w:rsidRPr="00D44F33">
        <w:t>Уведомление о частичной компенсации расходов Концессионера</w:t>
      </w:r>
      <w:r>
        <w:t>,</w:t>
      </w:r>
      <w:r w:rsidRPr="00D44F33">
        <w:t xml:space="preserve"> либо об отказе в компенсации расходов Концессионера должно быть мотивированным. </w:t>
      </w:r>
    </w:p>
    <w:p w:rsidR="009E341D" w:rsidRPr="00D44F33" w:rsidRDefault="009E341D" w:rsidP="009E341D">
      <w:pPr>
        <w:widowControl w:val="0"/>
        <w:numPr>
          <w:ilvl w:val="1"/>
          <w:numId w:val="6"/>
        </w:numPr>
        <w:ind w:left="0" w:firstLine="567"/>
        <w:jc w:val="both"/>
        <w:rPr>
          <w:sz w:val="20"/>
          <w:szCs w:val="20"/>
        </w:rPr>
      </w:pPr>
      <w:r w:rsidRPr="00D44F33">
        <w:t xml:space="preserve">В случае принятия решения о частичной компенсации расходов Концессионера или об отказе в компенсации таких расходов, разногласия Сторон решаются путем проведения совместных совещаний </w:t>
      </w:r>
      <w:proofErr w:type="spellStart"/>
      <w:r w:rsidRPr="00D44F33">
        <w:t>Концедента</w:t>
      </w:r>
      <w:proofErr w:type="spellEnd"/>
      <w:r w:rsidRPr="00D44F33">
        <w:t xml:space="preserve"> и Концессионера в течение 15 рабочих дней с даты принятия решения </w:t>
      </w:r>
      <w:proofErr w:type="spellStart"/>
      <w:r w:rsidRPr="00D44F33">
        <w:t>Концедент</w:t>
      </w:r>
      <w:r>
        <w:t>ом</w:t>
      </w:r>
      <w:proofErr w:type="spellEnd"/>
      <w:r w:rsidRPr="00D44F33">
        <w:t xml:space="preserve">, указанного в пункте 1.2. настоящего Приложения. </w:t>
      </w:r>
    </w:p>
    <w:p w:rsidR="009E341D" w:rsidRPr="00D44F33" w:rsidRDefault="009E341D" w:rsidP="009E341D">
      <w:pPr>
        <w:widowControl w:val="0"/>
        <w:numPr>
          <w:ilvl w:val="1"/>
          <w:numId w:val="6"/>
        </w:numPr>
        <w:ind w:left="0" w:firstLine="567"/>
        <w:jc w:val="both"/>
        <w:rPr>
          <w:sz w:val="20"/>
          <w:szCs w:val="20"/>
        </w:rPr>
      </w:pPr>
      <w:r w:rsidRPr="00D44F33">
        <w:t xml:space="preserve">В случае не </w:t>
      </w:r>
      <w:proofErr w:type="gramStart"/>
      <w:r w:rsidRPr="00D44F33">
        <w:t>достижения  взаимного</w:t>
      </w:r>
      <w:proofErr w:type="gramEnd"/>
      <w:r w:rsidRPr="00D44F33">
        <w:t xml:space="preserve"> согласия в ходе совместных совещаний спор подлежит разрешению в судебном порядке. </w:t>
      </w:r>
    </w:p>
    <w:p w:rsidR="009E341D" w:rsidRPr="00D44F33" w:rsidRDefault="009E341D" w:rsidP="009E341D">
      <w:pPr>
        <w:widowControl w:val="0"/>
        <w:numPr>
          <w:ilvl w:val="1"/>
          <w:numId w:val="6"/>
        </w:numPr>
        <w:ind w:left="0" w:firstLine="567"/>
        <w:jc w:val="both"/>
        <w:rPr>
          <w:sz w:val="20"/>
          <w:szCs w:val="20"/>
        </w:rPr>
      </w:pPr>
      <w:proofErr w:type="spellStart"/>
      <w:r w:rsidRPr="00D44F33">
        <w:t>Концедент</w:t>
      </w:r>
      <w:proofErr w:type="spellEnd"/>
      <w:r w:rsidRPr="00D44F33">
        <w:t xml:space="preserve"> обязуется обеспечить компенсацию расходов Концессионера за счет средств бюджета муниципального образования </w:t>
      </w:r>
      <w:proofErr w:type="spellStart"/>
      <w:r>
        <w:t>Тужинский</w:t>
      </w:r>
      <w:proofErr w:type="spellEnd"/>
      <w:r w:rsidRPr="006161E5">
        <w:t xml:space="preserve"> муниципальный </w:t>
      </w:r>
      <w:r>
        <w:t>район</w:t>
      </w:r>
      <w:r w:rsidRPr="00D44F33">
        <w:t xml:space="preserve"> Кировской области в срок не позднее одного года с момента расторжения Соглашения путем принятия соответствующего правового акта, предусматривающего бюджетные ассигнования на возмещение Концессионеру расходов в согласованном Сторонами размере.</w:t>
      </w:r>
    </w:p>
    <w:p w:rsidR="009E341D" w:rsidRPr="00D44F33" w:rsidRDefault="009E341D" w:rsidP="009E341D">
      <w:pPr>
        <w:widowControl w:val="0"/>
        <w:numPr>
          <w:ilvl w:val="1"/>
          <w:numId w:val="6"/>
        </w:numPr>
        <w:ind w:left="0" w:firstLine="567"/>
        <w:jc w:val="both"/>
        <w:rPr>
          <w:sz w:val="20"/>
          <w:szCs w:val="20"/>
        </w:rPr>
      </w:pPr>
      <w:r w:rsidRPr="00D44F33">
        <w:t>Сумма возмещения подлежит выплате равными ежемесячными платежами в период всего срока выплаты возмещения. Первый платеж в счет выплаты возмещения указанных расходов Концессионера не может быть совершен ранее трех месяцев со дня расторжения концессионного соглашения.</w:t>
      </w:r>
    </w:p>
    <w:p w:rsidR="009E341D" w:rsidRPr="00D44F33" w:rsidRDefault="009E341D" w:rsidP="009E341D">
      <w:pPr>
        <w:widowControl w:val="0"/>
        <w:ind w:left="57" w:firstLine="510"/>
        <w:jc w:val="both"/>
      </w:pPr>
      <w:r w:rsidRPr="00D44F33">
        <w:t xml:space="preserve">2. </w:t>
      </w:r>
      <w:r w:rsidRPr="005F7839">
        <w:t>Если на момент досрочного расторжения концессионного соглашения расходы на реализацию мероприятий инвестиционной программы и (или) расходы на погашение и обслуживание заемных средств, привлекаемых на реализацию мероприятий инвестиционной программы, учтенные в тарифе, утвержденном региональной службой по тарифам Кировской области, осуществлены Концессионером не в полном объеме за период действия концессионного соглашения, Концессионер обязан в срок не позднее трех месяцев с даты досрочного расторжения концессионного соглашения возместить фактически понесенные расходы Субъекта</w:t>
      </w:r>
      <w:r>
        <w:t xml:space="preserve"> </w:t>
      </w:r>
      <w:r w:rsidRPr="006161E5">
        <w:t>РФ</w:t>
      </w:r>
      <w:r w:rsidRPr="005F7839">
        <w:t xml:space="preserve"> по предоставлению Концессионеру субсидий на возмещение части недополученных доходов </w:t>
      </w:r>
      <w:proofErr w:type="spellStart"/>
      <w:r w:rsidRPr="005F7839">
        <w:t>ресурсоснабжающим</w:t>
      </w:r>
      <w:proofErr w:type="spellEnd"/>
      <w:r w:rsidRPr="005F7839">
        <w:t xml:space="preserve">, управляющим организациям и иным исполнителям коммунальных услуг в связи с </w:t>
      </w:r>
      <w:r w:rsidRPr="005F7839">
        <w:lastRenderedPageBreak/>
        <w:t>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>
        <w:t>.</w:t>
      </w:r>
    </w:p>
    <w:p w:rsidR="009E341D" w:rsidRDefault="009E341D" w:rsidP="009E341D">
      <w:pPr>
        <w:widowControl w:val="0"/>
        <w:ind w:left="57" w:firstLine="510"/>
        <w:jc w:val="both"/>
      </w:pPr>
      <w:r w:rsidRPr="00D44F33">
        <w:t xml:space="preserve">3. Возмещение расходов </w:t>
      </w:r>
      <w:proofErr w:type="spellStart"/>
      <w:r w:rsidRPr="00D44F33">
        <w:t>Концедента</w:t>
      </w:r>
      <w:proofErr w:type="spellEnd"/>
      <w:r w:rsidRPr="00D44F33">
        <w:t xml:space="preserve"> условиями концессионного соглашения не предусмотрено.</w:t>
      </w:r>
    </w:p>
    <w:p w:rsidR="009E341D" w:rsidRDefault="009E341D" w:rsidP="009E341D">
      <w:pPr>
        <w:widowControl w:val="0"/>
        <w:ind w:left="57" w:firstLine="510"/>
        <w:jc w:val="both"/>
      </w:pPr>
    </w:p>
    <w:p w:rsidR="009E341D" w:rsidRDefault="009E341D" w:rsidP="009E341D">
      <w:pPr>
        <w:widowControl w:val="0"/>
        <w:ind w:left="57" w:firstLine="510"/>
        <w:jc w:val="center"/>
      </w:pPr>
      <w:bookmarkStart w:id="1" w:name="%25D0%259F%25D1%2580%25D0%25B8%25D0%25BB"/>
      <w:r>
        <w:t>___________________</w:t>
      </w: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Default="009E341D" w:rsidP="009E341D">
      <w:pPr>
        <w:widowControl w:val="0"/>
        <w:spacing w:line="23" w:lineRule="atLeast"/>
        <w:ind w:left="6237"/>
      </w:pPr>
    </w:p>
    <w:p w:rsidR="009E341D" w:rsidRPr="00D44F33" w:rsidRDefault="009E341D" w:rsidP="009E341D">
      <w:pPr>
        <w:widowControl w:val="0"/>
        <w:spacing w:line="23" w:lineRule="atLeast"/>
        <w:ind w:left="5529"/>
        <w:jc w:val="right"/>
      </w:pPr>
      <w:r w:rsidRPr="00D44F33">
        <w:lastRenderedPageBreak/>
        <w:t xml:space="preserve">Приложение № </w:t>
      </w:r>
      <w:bookmarkEnd w:id="1"/>
      <w:r w:rsidRPr="00D44F33">
        <w:t>1</w:t>
      </w:r>
      <w:r>
        <w:t>0</w:t>
      </w:r>
    </w:p>
    <w:p w:rsidR="009E341D" w:rsidRPr="00D44F33" w:rsidRDefault="009E341D" w:rsidP="009E341D">
      <w:pPr>
        <w:widowControl w:val="0"/>
        <w:spacing w:line="23" w:lineRule="atLeast"/>
        <w:ind w:left="5529"/>
        <w:jc w:val="right"/>
      </w:pPr>
      <w:r w:rsidRPr="00D44F33">
        <w:t xml:space="preserve">к </w:t>
      </w:r>
      <w:r>
        <w:t>к</w:t>
      </w:r>
      <w:r w:rsidRPr="00D44F33">
        <w:t>онцессионному соглашению</w:t>
      </w:r>
    </w:p>
    <w:p w:rsidR="009E341D" w:rsidRPr="00D44F33" w:rsidRDefault="009E341D" w:rsidP="009E341D">
      <w:pPr>
        <w:widowControl w:val="0"/>
        <w:spacing w:line="23" w:lineRule="atLeast"/>
        <w:ind w:left="5529"/>
        <w:jc w:val="right"/>
      </w:pPr>
      <w:r w:rsidRPr="00D44F33">
        <w:t>от__________№________</w:t>
      </w:r>
    </w:p>
    <w:p w:rsidR="009E341D" w:rsidRDefault="009E341D" w:rsidP="009E341D">
      <w:pPr>
        <w:widowControl w:val="0"/>
        <w:spacing w:line="23" w:lineRule="atLeast"/>
        <w:jc w:val="center"/>
        <w:rPr>
          <w:b/>
        </w:rPr>
      </w:pPr>
    </w:p>
    <w:p w:rsidR="009E341D" w:rsidRPr="005D429D" w:rsidRDefault="009E341D" w:rsidP="009E341D">
      <w:pPr>
        <w:widowControl w:val="0"/>
        <w:spacing w:line="23" w:lineRule="atLeast"/>
        <w:jc w:val="center"/>
      </w:pPr>
      <w:r w:rsidRPr="005D429D">
        <w:rPr>
          <w:b/>
        </w:rPr>
        <w:t xml:space="preserve">ПОРЯДОК </w:t>
      </w:r>
    </w:p>
    <w:p w:rsidR="009E341D" w:rsidRPr="005D429D" w:rsidRDefault="009E341D" w:rsidP="009E341D">
      <w:pPr>
        <w:widowControl w:val="0"/>
        <w:spacing w:line="23" w:lineRule="atLeast"/>
        <w:jc w:val="center"/>
      </w:pPr>
      <w:r w:rsidRPr="005D429D">
        <w:rPr>
          <w:b/>
        </w:rPr>
        <w:t xml:space="preserve">возмещения фактически понесенных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 </w:t>
      </w:r>
    </w:p>
    <w:p w:rsidR="009E341D" w:rsidRPr="005D429D" w:rsidRDefault="009E341D" w:rsidP="009E341D">
      <w:pPr>
        <w:widowControl w:val="0"/>
        <w:spacing w:line="23" w:lineRule="atLeast"/>
        <w:ind w:firstLine="567"/>
        <w:jc w:val="both"/>
      </w:pPr>
      <w:r w:rsidRPr="005D429D">
        <w:t xml:space="preserve">В случае если в течение срока действия концессионного соглашения цены (тарифы) и надбавки к ценам (тарифам), установленные с применением долгосрочных параметров регулирования деятельности Концессионера не обеспечивают возмещения расходов Концессионера, </w:t>
      </w:r>
      <w:proofErr w:type="spellStart"/>
      <w:r w:rsidRPr="005D429D">
        <w:t>Концедент</w:t>
      </w:r>
      <w:proofErr w:type="spellEnd"/>
      <w:r w:rsidRPr="005D429D">
        <w:t xml:space="preserve"> вправе направить Концессионеру недостающие денежные средства на </w:t>
      </w:r>
      <w:proofErr w:type="spellStart"/>
      <w:r w:rsidRPr="005D429D">
        <w:t>софинансирование</w:t>
      </w:r>
      <w:proofErr w:type="spellEnd"/>
      <w:r w:rsidRPr="005D429D">
        <w:t xml:space="preserve"> модернизации</w:t>
      </w:r>
      <w:r w:rsidRPr="005D429D">
        <w:rPr>
          <w:color w:val="FF0000"/>
        </w:rPr>
        <w:t xml:space="preserve"> </w:t>
      </w:r>
      <w:r w:rsidRPr="005D429D">
        <w:t>объект</w:t>
      </w:r>
      <w:r>
        <w:t>ов</w:t>
      </w:r>
      <w:r w:rsidRPr="005D429D">
        <w:t xml:space="preserve"> Соглашения.</w:t>
      </w:r>
    </w:p>
    <w:p w:rsidR="009E341D" w:rsidRPr="005D429D" w:rsidRDefault="009E341D" w:rsidP="009E341D">
      <w:pPr>
        <w:widowControl w:val="0"/>
        <w:spacing w:line="23" w:lineRule="atLeast"/>
        <w:ind w:firstLine="567"/>
        <w:jc w:val="both"/>
      </w:pPr>
      <w:r w:rsidRPr="005D429D">
        <w:t>В случае если в течение срока действия концессионного соглашения цены (тарифы) и надбавки к ценам (тарифам), установленные с применением долгосрочных параметров регулирования деятельности Концессионера не обеспечивают возмещения расходов Концессионера</w:t>
      </w:r>
      <w:r>
        <w:t>, а</w:t>
      </w:r>
      <w:r w:rsidRPr="005D429D">
        <w:t xml:space="preserve"> </w:t>
      </w:r>
      <w:proofErr w:type="spellStart"/>
      <w:r w:rsidRPr="005D429D">
        <w:t>Концедентом</w:t>
      </w:r>
      <w:proofErr w:type="spellEnd"/>
      <w:r w:rsidRPr="005D429D">
        <w:t xml:space="preserve"> не возмещены недостающие согласованные суммы расходов на модернизацию объект</w:t>
      </w:r>
      <w:r>
        <w:t>ов</w:t>
      </w:r>
      <w:r w:rsidRPr="005D429D">
        <w:t xml:space="preserve"> Соглашения на момент окончания срока действия концессионного соглашения, условия концессионного соглашения должны быть изменены по требованию Концессионера. </w:t>
      </w:r>
    </w:p>
    <w:p w:rsidR="009E341D" w:rsidRPr="005D429D" w:rsidRDefault="009E341D" w:rsidP="009E341D">
      <w:pPr>
        <w:widowControl w:val="0"/>
        <w:spacing w:line="23" w:lineRule="atLeast"/>
        <w:ind w:firstLine="567"/>
        <w:jc w:val="both"/>
      </w:pPr>
      <w:r w:rsidRPr="005D429D">
        <w:t>Срок действия концессионного соглашения в данном случае подлежит продлению на период, достаточный для возмещения указанных расходов Концессионера.</w:t>
      </w:r>
    </w:p>
    <w:p w:rsidR="009E341D" w:rsidRPr="005D429D" w:rsidRDefault="009E341D" w:rsidP="009E341D">
      <w:pPr>
        <w:widowControl w:val="0"/>
        <w:spacing w:line="23" w:lineRule="atLeast"/>
        <w:ind w:firstLine="567"/>
        <w:jc w:val="both"/>
      </w:pPr>
      <w:r w:rsidRPr="005D429D">
        <w:t xml:space="preserve">Концессионер предоставляет </w:t>
      </w:r>
      <w:proofErr w:type="spellStart"/>
      <w:r w:rsidRPr="005D429D">
        <w:t>Концеденту</w:t>
      </w:r>
      <w:proofErr w:type="spellEnd"/>
      <w:r w:rsidRPr="005D429D">
        <w:t xml:space="preserve"> экономически обоснованные расчеты размера не возмещенных на момент окончания срока действия концессионного соглашения расходов</w:t>
      </w:r>
      <w:r>
        <w:t>,</w:t>
      </w:r>
      <w:r w:rsidRPr="005D429D">
        <w:t xml:space="preserve"> с приложением подтверждающих бухгалтерских документов, а также расчет периода, на который должен быть продлен срок действия концессионного соглашения и в течение которого будут возмещены расходы Концессионера за счет тарифов и надбавок к тарифам на услуги теплоснабжения.</w:t>
      </w:r>
    </w:p>
    <w:p w:rsidR="009E341D" w:rsidRPr="005D429D" w:rsidRDefault="009E341D" w:rsidP="009E341D">
      <w:pPr>
        <w:widowControl w:val="0"/>
        <w:spacing w:line="23" w:lineRule="atLeast"/>
        <w:ind w:firstLine="567"/>
        <w:jc w:val="both"/>
      </w:pPr>
      <w:r w:rsidRPr="005D429D">
        <w:t xml:space="preserve"> </w:t>
      </w:r>
      <w:proofErr w:type="spellStart"/>
      <w:r w:rsidRPr="005D429D">
        <w:t>Концедент</w:t>
      </w:r>
      <w:proofErr w:type="spellEnd"/>
      <w:r w:rsidRPr="005D429D">
        <w:t xml:space="preserve"> проверяет предоставленные документы на предмет достоверности и правильности расчетов и согласовывает размер расходов, подлежащих возмещению, в течение 30 (тридцати) </w:t>
      </w:r>
      <w:r>
        <w:t xml:space="preserve">календарных </w:t>
      </w:r>
      <w:r w:rsidRPr="005D429D">
        <w:t>дней с момента предоставление документов.</w:t>
      </w:r>
    </w:p>
    <w:p w:rsidR="009E341D" w:rsidRPr="005D429D" w:rsidRDefault="009E341D" w:rsidP="009E341D">
      <w:pPr>
        <w:widowControl w:val="0"/>
        <w:spacing w:line="23" w:lineRule="atLeast"/>
        <w:ind w:firstLine="567"/>
        <w:jc w:val="both"/>
      </w:pPr>
      <w:r w:rsidRPr="005D429D">
        <w:t xml:space="preserve">Если в процессе проверки документов </w:t>
      </w:r>
      <w:proofErr w:type="spellStart"/>
      <w:r w:rsidRPr="005D429D">
        <w:t>Концедентом</w:t>
      </w:r>
      <w:proofErr w:type="spellEnd"/>
      <w:r w:rsidRPr="005D429D">
        <w:t xml:space="preserve">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</w:t>
      </w:r>
    </w:p>
    <w:p w:rsidR="009E341D" w:rsidRPr="005D429D" w:rsidRDefault="009E341D" w:rsidP="009E341D">
      <w:pPr>
        <w:widowControl w:val="0"/>
        <w:spacing w:line="23" w:lineRule="atLeast"/>
        <w:ind w:firstLine="567"/>
        <w:jc w:val="both"/>
      </w:pPr>
      <w:r w:rsidRPr="005D429D">
        <w:t xml:space="preserve">После согласования размера не возмещенных на момент окончания срока действия концессионного соглашения расходов, Концессионером и </w:t>
      </w:r>
      <w:proofErr w:type="spellStart"/>
      <w:r w:rsidRPr="005D429D">
        <w:t>Концедентом</w:t>
      </w:r>
      <w:proofErr w:type="spellEnd"/>
      <w:r w:rsidRPr="005D429D">
        <w:t xml:space="preserve"> готовятся изменения в концессионное соглашение в части продления срока действия концессионного соглашения, которые подлежат согласованию с антимонопольным органом в соответствие с действующим законодательством. </w:t>
      </w:r>
    </w:p>
    <w:p w:rsidR="009E341D" w:rsidRDefault="009E341D" w:rsidP="009E341D">
      <w:pPr>
        <w:widowControl w:val="0"/>
        <w:spacing w:line="23" w:lineRule="atLeast"/>
        <w:ind w:firstLine="567"/>
        <w:jc w:val="both"/>
      </w:pPr>
      <w:r w:rsidRPr="005D429D">
        <w:t xml:space="preserve">После согласования изменений с антимонопольным органом, стороны подписывают дополнительное соглашение об изменении срока действия концессионного соглашения. </w:t>
      </w:r>
    </w:p>
    <w:p w:rsidR="009E341D" w:rsidRDefault="009E341D" w:rsidP="009E341D">
      <w:pPr>
        <w:widowControl w:val="0"/>
        <w:spacing w:line="23" w:lineRule="atLeast"/>
        <w:ind w:firstLine="567"/>
        <w:jc w:val="both"/>
      </w:pPr>
    </w:p>
    <w:p w:rsidR="009E341D" w:rsidRDefault="009E341D" w:rsidP="009E341D">
      <w:pPr>
        <w:widowControl w:val="0"/>
        <w:spacing w:line="23" w:lineRule="atLeast"/>
        <w:ind w:firstLine="567"/>
        <w:jc w:val="center"/>
      </w:pPr>
      <w:r>
        <w:t>________________</w:t>
      </w:r>
    </w:p>
    <w:p w:rsidR="00DC4856" w:rsidRDefault="00DC4856" w:rsidP="009E341D"/>
    <w:p w:rsidR="009E341D" w:rsidRDefault="009E341D" w:rsidP="009E341D"/>
    <w:p w:rsidR="009E341D" w:rsidRDefault="009E341D" w:rsidP="009E341D"/>
    <w:p w:rsidR="009E341D" w:rsidRDefault="009E341D" w:rsidP="009E341D"/>
    <w:p w:rsidR="009E341D" w:rsidRDefault="009E341D" w:rsidP="009E341D"/>
    <w:p w:rsidR="009E341D" w:rsidRDefault="009E341D" w:rsidP="009E341D"/>
    <w:p w:rsidR="009E341D" w:rsidRDefault="009E341D" w:rsidP="009E341D"/>
    <w:p w:rsidR="009E341D" w:rsidRDefault="009E341D" w:rsidP="009E341D"/>
    <w:p w:rsidR="009E341D" w:rsidRPr="00DF5A69" w:rsidRDefault="009E341D" w:rsidP="009E341D">
      <w:pPr>
        <w:widowControl w:val="0"/>
        <w:spacing w:line="23" w:lineRule="atLeast"/>
        <w:ind w:left="5670"/>
        <w:jc w:val="right"/>
        <w:rPr>
          <w:sz w:val="28"/>
          <w:szCs w:val="20"/>
        </w:rPr>
      </w:pPr>
      <w:r>
        <w:rPr>
          <w:szCs w:val="18"/>
        </w:rPr>
        <w:lastRenderedPageBreak/>
        <w:t>П</w:t>
      </w:r>
      <w:r w:rsidRPr="00DF5A69">
        <w:rPr>
          <w:szCs w:val="18"/>
        </w:rPr>
        <w:t>риложение № 1</w:t>
      </w:r>
      <w:r>
        <w:rPr>
          <w:szCs w:val="18"/>
        </w:rPr>
        <w:t>1</w:t>
      </w:r>
    </w:p>
    <w:p w:rsidR="009E341D" w:rsidRPr="00DF5A69" w:rsidRDefault="009E341D" w:rsidP="009E341D">
      <w:pPr>
        <w:widowControl w:val="0"/>
        <w:spacing w:line="23" w:lineRule="atLeast"/>
        <w:ind w:left="5670"/>
        <w:jc w:val="right"/>
        <w:rPr>
          <w:sz w:val="28"/>
          <w:szCs w:val="20"/>
        </w:rPr>
      </w:pPr>
      <w:r w:rsidRPr="00DF5A69">
        <w:rPr>
          <w:szCs w:val="18"/>
        </w:rPr>
        <w:t>к Концессионному соглашению</w:t>
      </w:r>
    </w:p>
    <w:p w:rsidR="009E341D" w:rsidRPr="00DF5A69" w:rsidRDefault="009E341D" w:rsidP="009E341D">
      <w:pPr>
        <w:widowControl w:val="0"/>
        <w:spacing w:line="23" w:lineRule="atLeast"/>
        <w:ind w:left="5670"/>
        <w:jc w:val="right"/>
        <w:rPr>
          <w:sz w:val="28"/>
          <w:szCs w:val="20"/>
        </w:rPr>
      </w:pPr>
      <w:r w:rsidRPr="00DF5A69">
        <w:rPr>
          <w:szCs w:val="18"/>
        </w:rPr>
        <w:t>от_________</w:t>
      </w:r>
      <w:r>
        <w:rPr>
          <w:szCs w:val="18"/>
        </w:rPr>
        <w:t>_____</w:t>
      </w:r>
      <w:r w:rsidRPr="00DF5A69">
        <w:rPr>
          <w:szCs w:val="18"/>
        </w:rPr>
        <w:t>_№________</w:t>
      </w:r>
    </w:p>
    <w:p w:rsidR="009E341D" w:rsidRPr="00C473A8" w:rsidRDefault="009E341D" w:rsidP="009E341D">
      <w:pPr>
        <w:widowControl w:val="0"/>
        <w:spacing w:line="23" w:lineRule="atLeast"/>
        <w:jc w:val="center"/>
        <w:rPr>
          <w:b/>
          <w:highlight w:val="yellow"/>
        </w:rPr>
      </w:pPr>
    </w:p>
    <w:p w:rsidR="009E341D" w:rsidRPr="00C473A8" w:rsidRDefault="009E341D" w:rsidP="009E341D">
      <w:pPr>
        <w:widowControl w:val="0"/>
        <w:spacing w:line="23" w:lineRule="atLeast"/>
        <w:jc w:val="center"/>
      </w:pPr>
      <w:r w:rsidRPr="00C473A8">
        <w:rPr>
          <w:b/>
        </w:rPr>
        <w:t>Характеристика земельн</w:t>
      </w:r>
      <w:r>
        <w:rPr>
          <w:b/>
        </w:rPr>
        <w:t>ых</w:t>
      </w:r>
      <w:r w:rsidRPr="00C473A8">
        <w:rPr>
          <w:b/>
        </w:rPr>
        <w:t xml:space="preserve"> участк</w:t>
      </w:r>
      <w:r>
        <w:rPr>
          <w:b/>
        </w:rPr>
        <w:t>ов</w:t>
      </w:r>
      <w:r w:rsidRPr="00C473A8">
        <w:rPr>
          <w:b/>
        </w:rPr>
        <w:t>,</w:t>
      </w:r>
      <w:r w:rsidR="00CD712E">
        <w:rPr>
          <w:b/>
        </w:rPr>
        <w:t xml:space="preserve"> </w:t>
      </w:r>
      <w:r w:rsidRPr="00C473A8">
        <w:rPr>
          <w:b/>
        </w:rPr>
        <w:t>предоставляем</w:t>
      </w:r>
      <w:r>
        <w:rPr>
          <w:b/>
        </w:rPr>
        <w:t>ых</w:t>
      </w:r>
      <w:r w:rsidRPr="00C473A8">
        <w:rPr>
          <w:b/>
        </w:rPr>
        <w:t xml:space="preserve"> </w:t>
      </w:r>
      <w:r>
        <w:rPr>
          <w:b/>
        </w:rPr>
        <w:t>К</w:t>
      </w:r>
      <w:r w:rsidRPr="00C473A8">
        <w:rPr>
          <w:b/>
        </w:rPr>
        <w:t xml:space="preserve">онцессионеру на праве аренды </w:t>
      </w:r>
    </w:p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FE52D3">
              <w:rPr>
                <w:color w:val="000000"/>
                <w:shd w:val="clear" w:color="auto" w:fill="FFFFFF"/>
              </w:rPr>
              <w:t>43:33:310113:374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FE52D3">
              <w:rPr>
                <w:color w:val="000000"/>
                <w:shd w:val="clear" w:color="auto" w:fill="FFFFFF"/>
              </w:rPr>
              <w:t xml:space="preserve">Кировская область, р-н. </w:t>
            </w:r>
            <w:proofErr w:type="spellStart"/>
            <w:r w:rsidRPr="00FE52D3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FE52D3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E52D3">
              <w:rPr>
                <w:color w:val="000000"/>
                <w:shd w:val="clear" w:color="auto" w:fill="FFFFFF"/>
              </w:rPr>
              <w:t>пгт</w:t>
            </w:r>
            <w:proofErr w:type="spellEnd"/>
            <w:r w:rsidRPr="00FE52D3">
              <w:rPr>
                <w:color w:val="000000"/>
                <w:shd w:val="clear" w:color="auto" w:fill="FFFFFF"/>
              </w:rPr>
              <w:t>. Тужа, ул. Горького, д. 3 а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1715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FE52D3">
              <w:t>25930,8</w:t>
            </w:r>
            <w:r>
              <w:t>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FE52D3">
              <w:rPr>
                <w:color w:val="000000"/>
                <w:shd w:val="clear" w:color="auto" w:fill="FFFFFF"/>
              </w:rPr>
              <w:t>43:33:310113:3</w:t>
            </w:r>
            <w:r>
              <w:rPr>
                <w:color w:val="000000"/>
                <w:shd w:val="clear" w:color="auto" w:fill="FFFFFF"/>
              </w:rPr>
              <w:t>85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Коммунальное обслуживание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2C050F">
              <w:rPr>
                <w:color w:val="000000"/>
                <w:shd w:val="clear" w:color="auto" w:fill="FFFFFF"/>
              </w:rPr>
              <w:t>43:33:010118:174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2C050F" w:rsidRDefault="009E341D" w:rsidP="00CD712E">
            <w:pPr>
              <w:widowControl w:val="0"/>
              <w:spacing w:line="23" w:lineRule="atLeast"/>
              <w:jc w:val="both"/>
            </w:pPr>
            <w:r w:rsidRPr="002C050F">
              <w:rPr>
                <w:color w:val="000000"/>
                <w:shd w:val="clear" w:color="auto" w:fill="FFFFFF"/>
              </w:rPr>
              <w:t xml:space="preserve">Кировская </w:t>
            </w:r>
            <w:proofErr w:type="spellStart"/>
            <w:r w:rsidRPr="002C050F">
              <w:rPr>
                <w:color w:val="000000"/>
                <w:shd w:val="clear" w:color="auto" w:fill="FFFFFF"/>
              </w:rPr>
              <w:t>обл</w:t>
            </w:r>
            <w:proofErr w:type="spellEnd"/>
            <w:r w:rsidRPr="002C050F">
              <w:rPr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2C050F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2C050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C050F">
              <w:rPr>
                <w:color w:val="000000"/>
                <w:shd w:val="clear" w:color="auto" w:fill="FFFFFF"/>
              </w:rPr>
              <w:t>пгт</w:t>
            </w:r>
            <w:proofErr w:type="spellEnd"/>
            <w:r w:rsidRPr="002C050F">
              <w:rPr>
                <w:color w:val="000000"/>
                <w:shd w:val="clear" w:color="auto" w:fill="FFFFFF"/>
              </w:rPr>
              <w:t xml:space="preserve"> Тужа, пер Южный, д 4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900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2C050F">
              <w:t>13608</w:t>
            </w:r>
            <w:r>
              <w:t>,00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FE52D3">
              <w:rPr>
                <w:color w:val="000000"/>
                <w:shd w:val="clear" w:color="auto" w:fill="FFFFFF"/>
              </w:rPr>
              <w:t>43:33:</w:t>
            </w:r>
            <w:r>
              <w:rPr>
                <w:color w:val="000000"/>
                <w:shd w:val="clear" w:color="auto" w:fill="FFFFFF"/>
              </w:rPr>
              <w:t>010118</w:t>
            </w:r>
            <w:r w:rsidRPr="00FE52D3">
              <w:rPr>
                <w:color w:val="000000"/>
                <w:shd w:val="clear" w:color="auto" w:fill="FFFFFF"/>
              </w:rPr>
              <w:t>:3</w:t>
            </w:r>
            <w:r>
              <w:rPr>
                <w:color w:val="000000"/>
                <w:shd w:val="clear" w:color="auto" w:fill="FFFFFF"/>
              </w:rPr>
              <w:t>53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2C050F" w:rsidRDefault="009E341D" w:rsidP="00CD712E">
            <w:pPr>
              <w:widowControl w:val="0"/>
              <w:spacing w:line="23" w:lineRule="atLeast"/>
              <w:jc w:val="both"/>
            </w:pPr>
            <w:r w:rsidRPr="002C050F">
              <w:rPr>
                <w:color w:val="000000"/>
                <w:shd w:val="clear" w:color="auto" w:fill="FFFFFF"/>
              </w:rPr>
              <w:t>здание котельной спорткомплекса (существующий объект)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39470B">
              <w:rPr>
                <w:color w:val="000000"/>
                <w:shd w:val="clear" w:color="auto" w:fill="FFFFFF"/>
              </w:rPr>
              <w:t>43:33:390403:480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D90846" w:rsidRDefault="009E341D" w:rsidP="00CD712E">
            <w:pPr>
              <w:widowControl w:val="0"/>
              <w:spacing w:line="23" w:lineRule="atLeast"/>
              <w:jc w:val="both"/>
            </w:pPr>
            <w:r w:rsidRPr="00F3725F">
              <w:t xml:space="preserve">Российская Федерация, Кировская область, </w:t>
            </w:r>
            <w:proofErr w:type="spellStart"/>
            <w:r w:rsidRPr="00F3725F">
              <w:t>Тужинский</w:t>
            </w:r>
            <w:proofErr w:type="spellEnd"/>
            <w:r w:rsidRPr="00F3725F">
              <w:t xml:space="preserve"> р</w:t>
            </w:r>
            <w:r>
              <w:t>-</w:t>
            </w:r>
            <w:r w:rsidRPr="00F3725F">
              <w:t xml:space="preserve">н, </w:t>
            </w:r>
            <w:proofErr w:type="spellStart"/>
            <w:r>
              <w:t>Ныровское</w:t>
            </w:r>
            <w:proofErr w:type="spellEnd"/>
            <w:r>
              <w:t xml:space="preserve"> сельское поселение, с. </w:t>
            </w:r>
            <w:proofErr w:type="spellStart"/>
            <w:r>
              <w:t>Ныр</w:t>
            </w:r>
            <w:proofErr w:type="spellEnd"/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15120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39470B" w:rsidRDefault="009E341D" w:rsidP="00CD712E">
            <w:pPr>
              <w:widowControl w:val="0"/>
              <w:spacing w:line="23" w:lineRule="atLeast"/>
              <w:jc w:val="both"/>
            </w:pPr>
            <w:r>
              <w:t>-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Коммунальное обслуживание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5968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D90846">
              <w:rPr>
                <w:color w:val="000000"/>
                <w:shd w:val="clear" w:color="auto" w:fill="FFFFFF"/>
              </w:rPr>
              <w:t>43:33:310112:115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D90846" w:rsidRDefault="009E341D" w:rsidP="00CD712E">
            <w:pPr>
              <w:widowControl w:val="0"/>
              <w:spacing w:line="23" w:lineRule="atLeast"/>
              <w:jc w:val="both"/>
            </w:pPr>
            <w:r w:rsidRPr="00D90846">
              <w:rPr>
                <w:color w:val="000000"/>
                <w:shd w:val="clear" w:color="auto" w:fill="FFFFFF"/>
              </w:rPr>
              <w:t xml:space="preserve">Кировская </w:t>
            </w:r>
            <w:proofErr w:type="spellStart"/>
            <w:r w:rsidRPr="00D90846">
              <w:rPr>
                <w:color w:val="000000"/>
                <w:shd w:val="clear" w:color="auto" w:fill="FFFFFF"/>
              </w:rPr>
              <w:t>обл</w:t>
            </w:r>
            <w:proofErr w:type="spellEnd"/>
            <w:r w:rsidRPr="00D90846">
              <w:rPr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D90846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D90846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90846">
              <w:rPr>
                <w:color w:val="000000"/>
                <w:shd w:val="clear" w:color="auto" w:fill="FFFFFF"/>
              </w:rPr>
              <w:t>пгт</w:t>
            </w:r>
            <w:proofErr w:type="spellEnd"/>
            <w:r w:rsidRPr="00D90846">
              <w:rPr>
                <w:color w:val="000000"/>
                <w:shd w:val="clear" w:color="auto" w:fill="FFFFFF"/>
              </w:rPr>
              <w:t xml:space="preserve"> Тужа, </w:t>
            </w:r>
            <w:proofErr w:type="spellStart"/>
            <w:r w:rsidRPr="00D90846">
              <w:rPr>
                <w:color w:val="000000"/>
                <w:shd w:val="clear" w:color="auto" w:fill="FFFFFF"/>
              </w:rPr>
              <w:t>ул</w:t>
            </w:r>
            <w:proofErr w:type="spellEnd"/>
            <w:r w:rsidRPr="00D90846">
              <w:rPr>
                <w:color w:val="000000"/>
                <w:shd w:val="clear" w:color="auto" w:fill="FFFFFF"/>
              </w:rPr>
              <w:t xml:space="preserve"> Фокина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924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D90846">
              <w:t>38975,62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 xml:space="preserve">Кадастровые номера </w:t>
            </w:r>
            <w:r w:rsidRPr="00C473A8">
              <w:lastRenderedPageBreak/>
              <w:t>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D90846">
              <w:rPr>
                <w:color w:val="000000"/>
                <w:shd w:val="clear" w:color="auto" w:fill="FFFFFF"/>
              </w:rPr>
              <w:lastRenderedPageBreak/>
              <w:t>43:33:310112:</w:t>
            </w:r>
            <w:r w:rsidRPr="00B65A3C">
              <w:rPr>
                <w:shd w:val="clear" w:color="auto" w:fill="FFFFFF"/>
              </w:rPr>
              <w:t>267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D90846" w:rsidRDefault="009E341D" w:rsidP="00CD712E">
            <w:pPr>
              <w:widowControl w:val="0"/>
              <w:spacing w:line="23" w:lineRule="atLeast"/>
              <w:jc w:val="both"/>
            </w:pPr>
            <w:r w:rsidRPr="00D90846">
              <w:rPr>
                <w:color w:val="000000"/>
                <w:shd w:val="clear" w:color="auto" w:fill="FFFFFF"/>
              </w:rPr>
              <w:t>для производственной деятельности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D90846">
              <w:rPr>
                <w:color w:val="000000"/>
                <w:shd w:val="clear" w:color="auto" w:fill="FFFFFF"/>
              </w:rPr>
              <w:t>43:33:310112:</w:t>
            </w:r>
            <w:r>
              <w:rPr>
                <w:color w:val="000000"/>
                <w:shd w:val="clear" w:color="auto" w:fill="FFFFFF"/>
              </w:rPr>
              <w:t>370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D90846" w:rsidRDefault="009E341D" w:rsidP="00CD712E">
            <w:pPr>
              <w:widowControl w:val="0"/>
              <w:spacing w:line="23" w:lineRule="atLeast"/>
              <w:jc w:val="both"/>
            </w:pPr>
            <w:r w:rsidRPr="00D150C0">
              <w:rPr>
                <w:color w:val="000000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D150C0">
              <w:rPr>
                <w:color w:val="000000"/>
                <w:shd w:val="clear" w:color="auto" w:fill="FFFFFF"/>
              </w:rPr>
              <w:t>обл</w:t>
            </w:r>
            <w:proofErr w:type="spellEnd"/>
            <w:r w:rsidRPr="00D150C0">
              <w:rPr>
                <w:color w:val="000000"/>
                <w:shd w:val="clear" w:color="auto" w:fill="FFFFFF"/>
              </w:rPr>
              <w:t xml:space="preserve"> Кировская, р-н </w:t>
            </w:r>
            <w:proofErr w:type="spellStart"/>
            <w:r w:rsidRPr="00D150C0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D150C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150C0">
              <w:rPr>
                <w:color w:val="000000"/>
                <w:shd w:val="clear" w:color="auto" w:fill="FFFFFF"/>
              </w:rPr>
              <w:t>пгт</w:t>
            </w:r>
            <w:proofErr w:type="spellEnd"/>
            <w:r w:rsidRPr="00D150C0">
              <w:rPr>
                <w:color w:val="000000"/>
                <w:shd w:val="clear" w:color="auto" w:fill="FFFFFF"/>
              </w:rPr>
              <w:t xml:space="preserve"> Тужа, </w:t>
            </w:r>
            <w:proofErr w:type="spellStart"/>
            <w:r w:rsidRPr="00D150C0">
              <w:rPr>
                <w:color w:val="000000"/>
                <w:shd w:val="clear" w:color="auto" w:fill="FFFFFF"/>
              </w:rPr>
              <w:t>ул</w:t>
            </w:r>
            <w:proofErr w:type="spellEnd"/>
            <w:r w:rsidRPr="00D150C0">
              <w:rPr>
                <w:color w:val="000000"/>
                <w:shd w:val="clear" w:color="auto" w:fill="FFFFFF"/>
              </w:rPr>
              <w:t xml:space="preserve"> Колхозная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768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D150C0">
              <w:t>11612,16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-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D90846" w:rsidRDefault="009E341D" w:rsidP="00CD712E">
            <w:pPr>
              <w:widowControl w:val="0"/>
              <w:spacing w:line="23" w:lineRule="atLeast"/>
              <w:jc w:val="both"/>
            </w:pPr>
            <w:r w:rsidRPr="00D150C0">
              <w:rPr>
                <w:color w:val="000000"/>
                <w:shd w:val="clear" w:color="auto" w:fill="FFFFFF"/>
              </w:rPr>
              <w:t>коммунальное обслуживание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5967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39470B">
              <w:rPr>
                <w:color w:val="000000"/>
                <w:shd w:val="clear" w:color="auto" w:fill="FFFFFF"/>
              </w:rPr>
              <w:t>43:33:311601:516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39470B" w:rsidRDefault="009E341D" w:rsidP="00CD712E">
            <w:pPr>
              <w:widowControl w:val="0"/>
              <w:spacing w:line="23" w:lineRule="atLeast"/>
              <w:jc w:val="both"/>
            </w:pPr>
            <w:r w:rsidRPr="0039470B">
              <w:rPr>
                <w:color w:val="000000"/>
                <w:shd w:val="clear" w:color="auto" w:fill="FFFFFF"/>
              </w:rPr>
              <w:t xml:space="preserve">Кировская </w:t>
            </w:r>
            <w:proofErr w:type="spellStart"/>
            <w:r w:rsidRPr="0039470B">
              <w:rPr>
                <w:color w:val="000000"/>
                <w:shd w:val="clear" w:color="auto" w:fill="FFFFFF"/>
              </w:rPr>
              <w:t>обл</w:t>
            </w:r>
            <w:proofErr w:type="spellEnd"/>
            <w:r w:rsidRPr="0039470B">
              <w:rPr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39470B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39470B">
              <w:rPr>
                <w:color w:val="000000"/>
                <w:shd w:val="clear" w:color="auto" w:fill="FFFFFF"/>
              </w:rPr>
              <w:t xml:space="preserve">, 0,3 км. на юго-запад от </w:t>
            </w:r>
            <w:proofErr w:type="spellStart"/>
            <w:r w:rsidRPr="0039470B">
              <w:rPr>
                <w:color w:val="000000"/>
                <w:shd w:val="clear" w:color="auto" w:fill="FFFFFF"/>
              </w:rPr>
              <w:t>пгт.Тужа</w:t>
            </w:r>
            <w:proofErr w:type="spellEnd"/>
            <w:r w:rsidRPr="0039470B">
              <w:rPr>
                <w:color w:val="000000"/>
                <w:shd w:val="clear" w:color="auto" w:fill="FFFFFF"/>
              </w:rPr>
              <w:t>, ул. Горького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3600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54432,00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0642F6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>43:33:311601:822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0642F6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0642F6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>для эксплуатации скважины №1 Т (существующий объект)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>43:33:310119:349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0642F6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 xml:space="preserve">Кировская область, р-н </w:t>
            </w:r>
            <w:proofErr w:type="spellStart"/>
            <w:r w:rsidRPr="000642F6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0642F6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642F6">
              <w:rPr>
                <w:color w:val="000000"/>
                <w:shd w:val="clear" w:color="auto" w:fill="FFFFFF"/>
              </w:rPr>
              <w:t>пгт</w:t>
            </w:r>
            <w:proofErr w:type="spellEnd"/>
            <w:r w:rsidRPr="000642F6">
              <w:rPr>
                <w:color w:val="000000"/>
                <w:shd w:val="clear" w:color="auto" w:fill="FFFFFF"/>
              </w:rPr>
              <w:t xml:space="preserve"> Тужа, </w:t>
            </w:r>
            <w:proofErr w:type="spellStart"/>
            <w:r w:rsidRPr="000642F6">
              <w:rPr>
                <w:color w:val="000000"/>
                <w:shd w:val="clear" w:color="auto" w:fill="FFFFFF"/>
              </w:rPr>
              <w:t>ул</w:t>
            </w:r>
            <w:proofErr w:type="spellEnd"/>
            <w:r w:rsidRPr="000642F6">
              <w:rPr>
                <w:color w:val="000000"/>
                <w:shd w:val="clear" w:color="auto" w:fill="FFFFFF"/>
              </w:rPr>
              <w:t xml:space="preserve"> Суворова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2228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33687,36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0642F6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>43:33:310119:448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0642F6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>Для эксплуатации скважины № 6336А (существующий объект)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>43:33:010111:74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lastRenderedPageBreak/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0642F6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 xml:space="preserve">Кировская </w:t>
            </w:r>
            <w:proofErr w:type="spellStart"/>
            <w:r w:rsidRPr="000642F6">
              <w:rPr>
                <w:color w:val="000000"/>
                <w:shd w:val="clear" w:color="auto" w:fill="FFFFFF"/>
              </w:rPr>
              <w:t>обл</w:t>
            </w:r>
            <w:proofErr w:type="spellEnd"/>
            <w:r w:rsidRPr="000642F6">
              <w:rPr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0642F6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0642F6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642F6">
              <w:rPr>
                <w:color w:val="000000"/>
                <w:shd w:val="clear" w:color="auto" w:fill="FFFFFF"/>
              </w:rPr>
              <w:t>пгт</w:t>
            </w:r>
            <w:proofErr w:type="spellEnd"/>
            <w:r w:rsidRPr="000642F6">
              <w:rPr>
                <w:color w:val="000000"/>
                <w:shd w:val="clear" w:color="auto" w:fill="FFFFFF"/>
              </w:rPr>
              <w:t xml:space="preserve"> Тужа, </w:t>
            </w:r>
            <w:proofErr w:type="spellStart"/>
            <w:r w:rsidRPr="000642F6">
              <w:rPr>
                <w:color w:val="000000"/>
                <w:shd w:val="clear" w:color="auto" w:fill="FFFFFF"/>
              </w:rPr>
              <w:t>ул</w:t>
            </w:r>
            <w:proofErr w:type="spellEnd"/>
            <w:r w:rsidRPr="000642F6">
              <w:rPr>
                <w:color w:val="000000"/>
                <w:shd w:val="clear" w:color="auto" w:fill="FFFFFF"/>
              </w:rPr>
              <w:t xml:space="preserve"> Орджоникидзе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1921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29045,52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0642F6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>43:33:010111:200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0642F6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>для эксплуатации скважины № 25671 (существующий объект)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>43:33:310107:208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0642F6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 xml:space="preserve">Кировская область, р-н </w:t>
            </w:r>
            <w:proofErr w:type="spellStart"/>
            <w:r w:rsidRPr="000642F6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0642F6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642F6">
              <w:rPr>
                <w:color w:val="000000"/>
                <w:shd w:val="clear" w:color="auto" w:fill="FFFFFF"/>
              </w:rPr>
              <w:t>пгт</w:t>
            </w:r>
            <w:proofErr w:type="spellEnd"/>
            <w:r w:rsidRPr="000642F6">
              <w:rPr>
                <w:color w:val="000000"/>
                <w:shd w:val="clear" w:color="auto" w:fill="FFFFFF"/>
              </w:rPr>
              <w:t xml:space="preserve"> Тужа, </w:t>
            </w:r>
            <w:proofErr w:type="spellStart"/>
            <w:r w:rsidRPr="000642F6">
              <w:rPr>
                <w:color w:val="000000"/>
                <w:shd w:val="clear" w:color="auto" w:fill="FFFFFF"/>
              </w:rPr>
              <w:t>ул</w:t>
            </w:r>
            <w:proofErr w:type="spellEnd"/>
            <w:r w:rsidRPr="000642F6">
              <w:rPr>
                <w:color w:val="000000"/>
                <w:shd w:val="clear" w:color="auto" w:fill="FFFFFF"/>
              </w:rPr>
              <w:t xml:space="preserve"> Садовая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810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12247,20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>43:33:310107:2</w:t>
            </w:r>
            <w:r>
              <w:rPr>
                <w:color w:val="000000"/>
                <w:shd w:val="clear" w:color="auto" w:fill="FFFFFF"/>
              </w:rPr>
              <w:t>14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0642F6" w:rsidRDefault="009E341D" w:rsidP="00CD712E">
            <w:pPr>
              <w:widowControl w:val="0"/>
              <w:spacing w:line="23" w:lineRule="atLeast"/>
              <w:jc w:val="both"/>
            </w:pPr>
            <w:r w:rsidRPr="000642F6">
              <w:rPr>
                <w:color w:val="000000"/>
                <w:shd w:val="clear" w:color="auto" w:fill="FFFFFF"/>
              </w:rPr>
              <w:t>для эксплуатации скважины № 20569 (существующий объект)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615221">
              <w:rPr>
                <w:color w:val="000000"/>
                <w:shd w:val="clear" w:color="auto" w:fill="FFFFFF"/>
              </w:rPr>
              <w:t>43:33:311501:196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615221" w:rsidRDefault="009E341D" w:rsidP="00CD712E">
            <w:pPr>
              <w:widowControl w:val="0"/>
              <w:spacing w:line="23" w:lineRule="atLeast"/>
              <w:jc w:val="both"/>
            </w:pPr>
            <w:r w:rsidRPr="00615221">
              <w:rPr>
                <w:color w:val="000000"/>
                <w:shd w:val="clear" w:color="auto" w:fill="FFFFFF"/>
              </w:rPr>
              <w:t xml:space="preserve">Кировская область, р-н </w:t>
            </w:r>
            <w:proofErr w:type="spellStart"/>
            <w:r w:rsidRPr="00615221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61522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15221">
              <w:rPr>
                <w:color w:val="000000"/>
                <w:shd w:val="clear" w:color="auto" w:fill="FFFFFF"/>
              </w:rPr>
              <w:t>пгт</w:t>
            </w:r>
            <w:proofErr w:type="spellEnd"/>
            <w:r w:rsidRPr="00615221">
              <w:rPr>
                <w:color w:val="000000"/>
                <w:shd w:val="clear" w:color="auto" w:fill="FFFFFF"/>
              </w:rPr>
              <w:t xml:space="preserve"> Тужа, </w:t>
            </w:r>
            <w:proofErr w:type="spellStart"/>
            <w:r w:rsidRPr="00615221">
              <w:rPr>
                <w:color w:val="000000"/>
                <w:shd w:val="clear" w:color="auto" w:fill="FFFFFF"/>
              </w:rPr>
              <w:t>ул</w:t>
            </w:r>
            <w:proofErr w:type="spellEnd"/>
            <w:r w:rsidRPr="00615221">
              <w:rPr>
                <w:color w:val="000000"/>
                <w:shd w:val="clear" w:color="auto" w:fill="FFFFFF"/>
              </w:rPr>
              <w:t xml:space="preserve"> Кирпичный Завод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2563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38752,56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615221">
              <w:t>43:33:311501:</w:t>
            </w:r>
            <w:r>
              <w:t>229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615221" w:rsidRDefault="009E341D" w:rsidP="00CD712E">
            <w:pPr>
              <w:widowControl w:val="0"/>
              <w:spacing w:line="23" w:lineRule="atLeast"/>
              <w:jc w:val="both"/>
            </w:pPr>
            <w:r w:rsidRPr="00615221">
              <w:rPr>
                <w:color w:val="000000"/>
                <w:shd w:val="clear" w:color="auto" w:fill="FFFFFF"/>
              </w:rPr>
              <w:t>Для эксплуатации скважины № 6362 (существующий объект)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615221">
              <w:rPr>
                <w:color w:val="000000"/>
                <w:shd w:val="clear" w:color="auto" w:fill="FFFFFF"/>
              </w:rPr>
              <w:t>43:33:310105:263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615221" w:rsidRDefault="009E341D" w:rsidP="00CD712E">
            <w:pPr>
              <w:widowControl w:val="0"/>
              <w:spacing w:line="23" w:lineRule="atLeast"/>
              <w:jc w:val="both"/>
            </w:pPr>
            <w:r w:rsidRPr="00615221">
              <w:rPr>
                <w:color w:val="000000"/>
                <w:shd w:val="clear" w:color="auto" w:fill="FFFFFF"/>
              </w:rPr>
              <w:t xml:space="preserve">Кировская </w:t>
            </w:r>
            <w:proofErr w:type="spellStart"/>
            <w:r w:rsidRPr="00615221">
              <w:rPr>
                <w:color w:val="000000"/>
                <w:shd w:val="clear" w:color="auto" w:fill="FFFFFF"/>
              </w:rPr>
              <w:t>обл</w:t>
            </w:r>
            <w:proofErr w:type="spellEnd"/>
            <w:r w:rsidRPr="00615221">
              <w:rPr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615221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61522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15221">
              <w:rPr>
                <w:color w:val="000000"/>
                <w:shd w:val="clear" w:color="auto" w:fill="FFFFFF"/>
              </w:rPr>
              <w:t>пгт</w:t>
            </w:r>
            <w:proofErr w:type="spellEnd"/>
            <w:r w:rsidRPr="00615221">
              <w:rPr>
                <w:color w:val="000000"/>
                <w:shd w:val="clear" w:color="auto" w:fill="FFFFFF"/>
              </w:rPr>
              <w:t xml:space="preserve"> Тужа, </w:t>
            </w:r>
            <w:proofErr w:type="spellStart"/>
            <w:r w:rsidRPr="00615221">
              <w:rPr>
                <w:color w:val="000000"/>
                <w:shd w:val="clear" w:color="auto" w:fill="FFFFFF"/>
              </w:rPr>
              <w:t>ул</w:t>
            </w:r>
            <w:proofErr w:type="spellEnd"/>
            <w:r w:rsidRPr="00615221">
              <w:rPr>
                <w:color w:val="000000"/>
                <w:shd w:val="clear" w:color="auto" w:fill="FFFFFF"/>
              </w:rPr>
              <w:t xml:space="preserve"> Береговая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2734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41338,08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615221">
              <w:t>43:33:310105:</w:t>
            </w:r>
            <w:r>
              <w:t>344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615221" w:rsidRDefault="009E341D" w:rsidP="00CD712E">
            <w:pPr>
              <w:widowControl w:val="0"/>
              <w:spacing w:line="23" w:lineRule="atLeast"/>
              <w:jc w:val="both"/>
            </w:pPr>
            <w:r w:rsidRPr="00615221">
              <w:rPr>
                <w:color w:val="000000"/>
                <w:shd w:val="clear" w:color="auto" w:fill="FFFFFF"/>
              </w:rPr>
              <w:t>Для эксплуатации скважины № 4793 (существующий объект)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615221">
              <w:rPr>
                <w:color w:val="000000"/>
                <w:shd w:val="clear" w:color="auto" w:fill="FFFFFF"/>
              </w:rPr>
              <w:t>43:33:310108:251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lastRenderedPageBreak/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0229A5" w:rsidRDefault="009E341D" w:rsidP="00CD712E">
            <w:pPr>
              <w:widowControl w:val="0"/>
              <w:spacing w:line="23" w:lineRule="atLeast"/>
              <w:jc w:val="both"/>
            </w:pPr>
            <w:r w:rsidRPr="000229A5">
              <w:rPr>
                <w:color w:val="000000"/>
                <w:shd w:val="clear" w:color="auto" w:fill="FFFFFF"/>
              </w:rPr>
              <w:t xml:space="preserve">Кировская область, р-н </w:t>
            </w:r>
            <w:proofErr w:type="spellStart"/>
            <w:r w:rsidRPr="000229A5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0229A5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229A5">
              <w:rPr>
                <w:color w:val="000000"/>
                <w:shd w:val="clear" w:color="auto" w:fill="FFFFFF"/>
              </w:rPr>
              <w:t>пгт</w:t>
            </w:r>
            <w:proofErr w:type="spellEnd"/>
            <w:r w:rsidRPr="000229A5">
              <w:rPr>
                <w:color w:val="000000"/>
                <w:shd w:val="clear" w:color="auto" w:fill="FFFFFF"/>
              </w:rPr>
              <w:t xml:space="preserve"> Тужа, 350 метров на север от ул. Победы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2983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45102,96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615221">
              <w:t>43:33:310108:</w:t>
            </w:r>
            <w:r>
              <w:t>291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0229A5" w:rsidRDefault="009E341D" w:rsidP="00CD712E">
            <w:pPr>
              <w:widowControl w:val="0"/>
              <w:spacing w:line="23" w:lineRule="atLeast"/>
              <w:jc w:val="both"/>
            </w:pPr>
            <w:r w:rsidRPr="000229A5">
              <w:rPr>
                <w:color w:val="000000"/>
                <w:shd w:val="clear" w:color="auto" w:fill="FFFFFF"/>
              </w:rPr>
              <w:t>для эксплуатации скважины № 5 А (существующий объект)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0229A5">
              <w:rPr>
                <w:color w:val="000000"/>
                <w:shd w:val="clear" w:color="auto" w:fill="FFFFFF"/>
              </w:rPr>
              <w:t>43:33:310115:75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0229A5" w:rsidRDefault="009E341D" w:rsidP="00CD712E">
            <w:pPr>
              <w:widowControl w:val="0"/>
              <w:spacing w:line="23" w:lineRule="atLeast"/>
              <w:jc w:val="both"/>
            </w:pPr>
            <w:r w:rsidRPr="000229A5">
              <w:rPr>
                <w:color w:val="000000"/>
                <w:shd w:val="clear" w:color="auto" w:fill="FFFFFF"/>
              </w:rPr>
              <w:t xml:space="preserve">Кировская </w:t>
            </w:r>
            <w:proofErr w:type="spellStart"/>
            <w:r w:rsidRPr="000229A5">
              <w:rPr>
                <w:color w:val="000000"/>
                <w:shd w:val="clear" w:color="auto" w:fill="FFFFFF"/>
              </w:rPr>
              <w:t>обл</w:t>
            </w:r>
            <w:proofErr w:type="spellEnd"/>
            <w:r w:rsidRPr="000229A5">
              <w:rPr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0229A5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0229A5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229A5">
              <w:rPr>
                <w:color w:val="000000"/>
                <w:shd w:val="clear" w:color="auto" w:fill="FFFFFF"/>
              </w:rPr>
              <w:t>пгт</w:t>
            </w:r>
            <w:proofErr w:type="spellEnd"/>
            <w:r w:rsidRPr="000229A5">
              <w:rPr>
                <w:color w:val="000000"/>
                <w:shd w:val="clear" w:color="auto" w:fill="FFFFFF"/>
              </w:rPr>
              <w:t xml:space="preserve"> Тужа, </w:t>
            </w:r>
            <w:proofErr w:type="spellStart"/>
            <w:r w:rsidRPr="000229A5">
              <w:rPr>
                <w:color w:val="000000"/>
                <w:shd w:val="clear" w:color="auto" w:fill="FFFFFF"/>
              </w:rPr>
              <w:t>ул</w:t>
            </w:r>
            <w:proofErr w:type="spellEnd"/>
            <w:r w:rsidRPr="000229A5">
              <w:rPr>
                <w:color w:val="000000"/>
                <w:shd w:val="clear" w:color="auto" w:fill="FFFFFF"/>
              </w:rPr>
              <w:t xml:space="preserve"> Дружбы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1822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27548,64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0229A5">
              <w:t>43:33:310115:</w:t>
            </w:r>
            <w:r>
              <w:t>107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0229A5" w:rsidRDefault="009E341D" w:rsidP="00CD712E">
            <w:pPr>
              <w:widowControl w:val="0"/>
              <w:spacing w:line="23" w:lineRule="atLeast"/>
              <w:jc w:val="both"/>
            </w:pPr>
            <w:r w:rsidRPr="000229A5">
              <w:rPr>
                <w:color w:val="000000"/>
                <w:shd w:val="clear" w:color="auto" w:fill="FFFFFF"/>
              </w:rPr>
              <w:t>для эксплуатации скважины № 4057 (существующий объект)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0229A5">
              <w:rPr>
                <w:color w:val="000000"/>
                <w:shd w:val="clear" w:color="auto" w:fill="FFFFFF"/>
              </w:rPr>
              <w:t>43:33:390601:142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0229A5" w:rsidRDefault="009E341D" w:rsidP="00CD712E">
            <w:pPr>
              <w:widowControl w:val="0"/>
              <w:spacing w:line="23" w:lineRule="atLeast"/>
              <w:jc w:val="both"/>
            </w:pPr>
            <w:r w:rsidRPr="000229A5">
              <w:rPr>
                <w:color w:val="000000"/>
                <w:shd w:val="clear" w:color="auto" w:fill="FFFFFF"/>
              </w:rPr>
              <w:t xml:space="preserve">Кировская область, р-н </w:t>
            </w:r>
            <w:proofErr w:type="spellStart"/>
            <w:r w:rsidRPr="000229A5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0229A5">
              <w:rPr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0229A5">
              <w:rPr>
                <w:color w:val="000000"/>
                <w:shd w:val="clear" w:color="auto" w:fill="FFFFFF"/>
              </w:rPr>
              <w:t>Ныровское</w:t>
            </w:r>
            <w:proofErr w:type="spellEnd"/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2785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42109,20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AD3B1B" w:rsidRDefault="009E341D" w:rsidP="00CD712E">
            <w:pPr>
              <w:widowControl w:val="0"/>
              <w:spacing w:line="23" w:lineRule="atLeast"/>
              <w:jc w:val="both"/>
            </w:pPr>
            <w:r w:rsidRPr="00AD3B1B">
              <w:rPr>
                <w:color w:val="000000"/>
                <w:shd w:val="clear" w:color="auto" w:fill="FFFFFF"/>
              </w:rPr>
              <w:t>43:33:000000:306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0229A5" w:rsidRDefault="009E341D" w:rsidP="00CD712E">
            <w:pPr>
              <w:widowControl w:val="0"/>
              <w:spacing w:line="23" w:lineRule="atLeast"/>
              <w:jc w:val="both"/>
            </w:pPr>
            <w:r w:rsidRPr="000229A5">
              <w:rPr>
                <w:color w:val="000000"/>
                <w:shd w:val="clear" w:color="auto" w:fill="FFFFFF"/>
              </w:rPr>
              <w:t>Для эксплуатации скважины № 6539 (существующий объект)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0229A5">
              <w:rPr>
                <w:color w:val="000000"/>
                <w:shd w:val="clear" w:color="auto" w:fill="FFFFFF"/>
              </w:rPr>
              <w:t>43:33:310105:577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0229A5" w:rsidRDefault="009E341D" w:rsidP="00CD712E">
            <w:pPr>
              <w:widowControl w:val="0"/>
              <w:spacing w:line="23" w:lineRule="atLeast"/>
              <w:jc w:val="both"/>
            </w:pPr>
            <w:proofErr w:type="spellStart"/>
            <w:r w:rsidRPr="000229A5">
              <w:rPr>
                <w:color w:val="000000"/>
                <w:shd w:val="clear" w:color="auto" w:fill="FFFFFF"/>
              </w:rPr>
              <w:t>Poссийскaя</w:t>
            </w:r>
            <w:proofErr w:type="spellEnd"/>
            <w:r w:rsidRPr="000229A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29A5">
              <w:rPr>
                <w:color w:val="000000"/>
                <w:shd w:val="clear" w:color="auto" w:fill="FFFFFF"/>
              </w:rPr>
              <w:t>Федеpaция</w:t>
            </w:r>
            <w:proofErr w:type="spellEnd"/>
            <w:r w:rsidRPr="000229A5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229A5">
              <w:rPr>
                <w:color w:val="000000"/>
                <w:shd w:val="clear" w:color="auto" w:fill="FFFFFF"/>
              </w:rPr>
              <w:t>Киpoвскaя</w:t>
            </w:r>
            <w:proofErr w:type="spellEnd"/>
            <w:r w:rsidRPr="000229A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29A5">
              <w:rPr>
                <w:color w:val="000000"/>
                <w:shd w:val="clear" w:color="auto" w:fill="FFFFFF"/>
              </w:rPr>
              <w:t>oбл</w:t>
            </w:r>
            <w:proofErr w:type="spellEnd"/>
            <w:r w:rsidRPr="000229A5">
              <w:rPr>
                <w:color w:val="000000"/>
                <w:shd w:val="clear" w:color="auto" w:fill="FFFFFF"/>
              </w:rPr>
              <w:t xml:space="preserve">., </w:t>
            </w:r>
            <w:proofErr w:type="spellStart"/>
            <w:r w:rsidRPr="000229A5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0229A5">
              <w:rPr>
                <w:color w:val="000000"/>
                <w:shd w:val="clear" w:color="auto" w:fill="FFFFFF"/>
              </w:rPr>
              <w:t xml:space="preserve"> p-н, </w:t>
            </w:r>
            <w:proofErr w:type="spellStart"/>
            <w:r w:rsidRPr="000229A5">
              <w:rPr>
                <w:color w:val="000000"/>
                <w:shd w:val="clear" w:color="auto" w:fill="FFFFFF"/>
              </w:rPr>
              <w:t>пгт</w:t>
            </w:r>
            <w:proofErr w:type="spellEnd"/>
            <w:r w:rsidRPr="000229A5">
              <w:rPr>
                <w:color w:val="000000"/>
                <w:shd w:val="clear" w:color="auto" w:fill="FFFFFF"/>
              </w:rPr>
              <w:t xml:space="preserve"> Тужа, ул. Комсомольская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400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6048,00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0229A5">
              <w:t>43:33:</w:t>
            </w:r>
            <w:r>
              <w:t>000000</w:t>
            </w:r>
            <w:r w:rsidRPr="000229A5">
              <w:t>:</w:t>
            </w:r>
            <w:r>
              <w:t>308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A51506" w:rsidRDefault="009E341D" w:rsidP="00CD712E">
            <w:pPr>
              <w:widowControl w:val="0"/>
              <w:spacing w:line="23" w:lineRule="atLeast"/>
              <w:jc w:val="both"/>
            </w:pPr>
            <w:r w:rsidRPr="00A51506">
              <w:rPr>
                <w:color w:val="000000"/>
                <w:shd w:val="clear" w:color="auto" w:fill="FFFFFF"/>
              </w:rPr>
              <w:t>Коммунальное обслуживание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A51506">
              <w:rPr>
                <w:color w:val="000000"/>
                <w:shd w:val="clear" w:color="auto" w:fill="FFFFFF"/>
              </w:rPr>
              <w:t>43:33:420404:260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5038BB" w:rsidRDefault="009E341D" w:rsidP="00CD712E">
            <w:pPr>
              <w:widowControl w:val="0"/>
              <w:spacing w:line="23" w:lineRule="atLeast"/>
              <w:jc w:val="both"/>
            </w:pPr>
            <w:r w:rsidRPr="005038BB">
              <w:rPr>
                <w:color w:val="000000"/>
                <w:shd w:val="clear" w:color="auto" w:fill="FFFFFF"/>
              </w:rPr>
              <w:t xml:space="preserve">Российская Федерация, обл. Кировская, р-н </w:t>
            </w:r>
            <w:proofErr w:type="spellStart"/>
            <w:r w:rsidRPr="005038BB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5038BB">
              <w:rPr>
                <w:color w:val="000000"/>
                <w:shd w:val="clear" w:color="auto" w:fill="FFFFFF"/>
              </w:rPr>
              <w:t xml:space="preserve">, </w:t>
            </w:r>
            <w:r w:rsidRPr="005038BB">
              <w:rPr>
                <w:color w:val="000000"/>
                <w:shd w:val="clear" w:color="auto" w:fill="FFFFFF"/>
              </w:rPr>
              <w:lastRenderedPageBreak/>
              <w:t xml:space="preserve">д. </w:t>
            </w:r>
            <w:proofErr w:type="spellStart"/>
            <w:r w:rsidRPr="005038BB">
              <w:rPr>
                <w:color w:val="000000"/>
                <w:shd w:val="clear" w:color="auto" w:fill="FFFFFF"/>
              </w:rPr>
              <w:t>Покста</w:t>
            </w:r>
            <w:proofErr w:type="spellEnd"/>
            <w:r w:rsidRPr="005038BB">
              <w:rPr>
                <w:color w:val="000000"/>
                <w:shd w:val="clear" w:color="auto" w:fill="FFFFFF"/>
              </w:rPr>
              <w:t>, ул. Полевая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lastRenderedPageBreak/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3000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45360,00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A51506">
              <w:t>43:33:</w:t>
            </w:r>
            <w:r>
              <w:t>000000</w:t>
            </w:r>
            <w:r w:rsidRPr="00A51506">
              <w:t>:</w:t>
            </w:r>
            <w:r>
              <w:t>307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5038BB" w:rsidRDefault="009E341D" w:rsidP="00CD712E">
            <w:pPr>
              <w:widowControl w:val="0"/>
              <w:spacing w:line="23" w:lineRule="atLeast"/>
              <w:jc w:val="both"/>
            </w:pPr>
            <w:r w:rsidRPr="005038BB">
              <w:rPr>
                <w:color w:val="000000"/>
                <w:shd w:val="clear" w:color="auto" w:fill="FFFFFF"/>
              </w:rPr>
              <w:t>Коммунальное обслуживание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5038BB">
              <w:rPr>
                <w:color w:val="000000"/>
                <w:shd w:val="clear" w:color="auto" w:fill="FFFFFF"/>
              </w:rPr>
              <w:t>43:33:310108:71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080A9B" w:rsidRDefault="009E341D" w:rsidP="00CD712E">
            <w:pPr>
              <w:widowControl w:val="0"/>
              <w:spacing w:line="23" w:lineRule="atLeast"/>
              <w:jc w:val="both"/>
            </w:pPr>
            <w:proofErr w:type="spellStart"/>
            <w:r w:rsidRPr="00080A9B">
              <w:rPr>
                <w:color w:val="000000"/>
                <w:shd w:val="clear" w:color="auto" w:fill="FFFFFF"/>
              </w:rPr>
              <w:t>обл</w:t>
            </w:r>
            <w:proofErr w:type="spellEnd"/>
            <w:r w:rsidRPr="00080A9B">
              <w:rPr>
                <w:color w:val="000000"/>
                <w:shd w:val="clear" w:color="auto" w:fill="FFFFFF"/>
              </w:rPr>
              <w:t xml:space="preserve"> Кировская, р-н </w:t>
            </w:r>
            <w:proofErr w:type="spellStart"/>
            <w:r w:rsidRPr="00080A9B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080A9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80A9B">
              <w:rPr>
                <w:color w:val="000000"/>
                <w:shd w:val="clear" w:color="auto" w:fill="FFFFFF"/>
              </w:rPr>
              <w:t>пгт</w:t>
            </w:r>
            <w:proofErr w:type="spellEnd"/>
            <w:r w:rsidRPr="00080A9B">
              <w:rPr>
                <w:color w:val="000000"/>
                <w:shd w:val="clear" w:color="auto" w:fill="FFFFFF"/>
              </w:rPr>
              <w:t xml:space="preserve"> Тужа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3512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425935,36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5038BB">
              <w:rPr>
                <w:color w:val="000000"/>
                <w:shd w:val="clear" w:color="auto" w:fill="FFFFFF"/>
              </w:rPr>
              <w:t>43:33:310108:</w:t>
            </w:r>
            <w:r>
              <w:t>264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080A9B" w:rsidRDefault="009E341D" w:rsidP="00CD712E">
            <w:pPr>
              <w:widowControl w:val="0"/>
              <w:spacing w:line="23" w:lineRule="atLeast"/>
              <w:jc w:val="both"/>
            </w:pPr>
            <w:r w:rsidRPr="00080A9B">
              <w:rPr>
                <w:color w:val="000000"/>
                <w:shd w:val="clear" w:color="auto" w:fill="FFFFFF"/>
              </w:rPr>
              <w:t>под магистраль очистных сооружений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080A9B">
              <w:rPr>
                <w:color w:val="000000"/>
                <w:shd w:val="clear" w:color="auto" w:fill="FFFFFF"/>
              </w:rPr>
              <w:t>43:33:340301:138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080A9B" w:rsidRDefault="009E341D" w:rsidP="00CD712E">
            <w:pPr>
              <w:widowControl w:val="0"/>
              <w:spacing w:line="23" w:lineRule="atLeast"/>
              <w:jc w:val="both"/>
            </w:pPr>
            <w:r w:rsidRPr="00080A9B">
              <w:rPr>
                <w:color w:val="000000"/>
                <w:shd w:val="clear" w:color="auto" w:fill="FFFFFF"/>
              </w:rPr>
              <w:t xml:space="preserve">Российская Федерация, Кировская область, </w:t>
            </w:r>
            <w:proofErr w:type="spellStart"/>
            <w:r w:rsidRPr="00080A9B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080A9B">
              <w:rPr>
                <w:color w:val="000000"/>
                <w:shd w:val="clear" w:color="auto" w:fill="FFFFFF"/>
              </w:rPr>
              <w:t xml:space="preserve"> район, </w:t>
            </w:r>
            <w:proofErr w:type="spellStart"/>
            <w:r w:rsidRPr="00080A9B">
              <w:rPr>
                <w:color w:val="000000"/>
                <w:shd w:val="clear" w:color="auto" w:fill="FFFFFF"/>
              </w:rPr>
              <w:t>Пачинское</w:t>
            </w:r>
            <w:proofErr w:type="spellEnd"/>
            <w:r w:rsidRPr="00080A9B">
              <w:rPr>
                <w:color w:val="000000"/>
                <w:shd w:val="clear" w:color="auto" w:fill="FFFFFF"/>
              </w:rPr>
              <w:t xml:space="preserve"> сельское поселение, </w:t>
            </w:r>
            <w:proofErr w:type="spellStart"/>
            <w:r w:rsidRPr="00080A9B">
              <w:rPr>
                <w:color w:val="000000"/>
                <w:shd w:val="clear" w:color="auto" w:fill="FFFFFF"/>
              </w:rPr>
              <w:t>д.Устье</w:t>
            </w:r>
            <w:proofErr w:type="spellEnd"/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2669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40355,28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080A9B">
              <w:t>43:33:</w:t>
            </w:r>
            <w:r>
              <w:t>000000</w:t>
            </w:r>
            <w:r w:rsidRPr="00080A9B">
              <w:t>:</w:t>
            </w:r>
            <w:r>
              <w:t>309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080A9B" w:rsidRDefault="009E341D" w:rsidP="00CD712E">
            <w:pPr>
              <w:widowControl w:val="0"/>
              <w:spacing w:line="23" w:lineRule="atLeast"/>
              <w:jc w:val="both"/>
            </w:pPr>
            <w:r w:rsidRPr="00080A9B">
              <w:rPr>
                <w:color w:val="000000"/>
                <w:shd w:val="clear" w:color="auto" w:fill="FFFFFF"/>
              </w:rPr>
              <w:t>для размещения артезианской скважины № 4531 (существующий объект)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5991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154805">
              <w:rPr>
                <w:color w:val="000000"/>
                <w:shd w:val="clear" w:color="auto" w:fill="FFFFFF"/>
              </w:rPr>
              <w:t>43:33:430701:365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154805" w:rsidRDefault="009E341D" w:rsidP="00CD712E">
            <w:pPr>
              <w:widowControl w:val="0"/>
              <w:spacing w:line="23" w:lineRule="atLeast"/>
              <w:jc w:val="both"/>
            </w:pPr>
            <w:r w:rsidRPr="00154805">
              <w:rPr>
                <w:color w:val="000000"/>
                <w:shd w:val="clear" w:color="auto" w:fill="FFFFFF"/>
              </w:rPr>
              <w:t xml:space="preserve">Российская Федерация, Кировская область, </w:t>
            </w:r>
            <w:proofErr w:type="spellStart"/>
            <w:r w:rsidRPr="00154805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154805">
              <w:rPr>
                <w:color w:val="000000"/>
                <w:shd w:val="clear" w:color="auto" w:fill="FFFFFF"/>
              </w:rPr>
              <w:t xml:space="preserve"> район, с/п </w:t>
            </w:r>
            <w:proofErr w:type="spellStart"/>
            <w:r w:rsidRPr="00154805">
              <w:rPr>
                <w:color w:val="000000"/>
                <w:shd w:val="clear" w:color="auto" w:fill="FFFFFF"/>
              </w:rPr>
              <w:t>Пачинское</w:t>
            </w:r>
            <w:proofErr w:type="spellEnd"/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154805" w:rsidRDefault="009E341D" w:rsidP="00CD712E">
            <w:pPr>
              <w:widowControl w:val="0"/>
              <w:spacing w:line="23" w:lineRule="atLeast"/>
              <w:jc w:val="both"/>
            </w:pPr>
            <w:r w:rsidRPr="00154805">
              <w:t xml:space="preserve">1775 </w:t>
            </w:r>
            <w:proofErr w:type="spellStart"/>
            <w:r w:rsidRPr="00154805">
              <w:t>кв.м</w:t>
            </w:r>
            <w:proofErr w:type="spellEnd"/>
            <w:r w:rsidRPr="00154805"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154805" w:rsidRDefault="009E341D" w:rsidP="00CD712E">
            <w:pPr>
              <w:widowControl w:val="0"/>
              <w:spacing w:line="23" w:lineRule="atLeast"/>
              <w:jc w:val="both"/>
            </w:pPr>
            <w:r w:rsidRPr="00154805">
              <w:t>26838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154805" w:rsidRDefault="009E341D" w:rsidP="00CD712E">
            <w:pPr>
              <w:widowControl w:val="0"/>
              <w:spacing w:line="23" w:lineRule="atLeast"/>
              <w:jc w:val="both"/>
            </w:pPr>
            <w:r w:rsidRPr="00154805">
              <w:t>43:33:000000:313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154805" w:rsidRDefault="009E341D" w:rsidP="00CD712E">
            <w:pPr>
              <w:widowControl w:val="0"/>
              <w:spacing w:line="23" w:lineRule="atLeast"/>
              <w:jc w:val="both"/>
            </w:pPr>
            <w:r w:rsidRPr="00154805">
              <w:rPr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154805" w:rsidRDefault="009E341D" w:rsidP="00CD712E">
            <w:pPr>
              <w:widowControl w:val="0"/>
              <w:spacing w:line="23" w:lineRule="atLeast"/>
              <w:jc w:val="both"/>
            </w:pPr>
            <w:r w:rsidRPr="00154805">
              <w:rPr>
                <w:color w:val="000000"/>
                <w:shd w:val="clear" w:color="auto" w:fill="FFFFFF"/>
              </w:rPr>
              <w:t>для эксплуатации скважина № 6843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5991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154805">
              <w:rPr>
                <w:color w:val="000000"/>
                <w:shd w:val="clear" w:color="auto" w:fill="FFFFFF"/>
              </w:rPr>
              <w:t>43:33:390601:263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154805" w:rsidRDefault="009E341D" w:rsidP="00CD712E">
            <w:pPr>
              <w:widowControl w:val="0"/>
              <w:spacing w:line="23" w:lineRule="atLeast"/>
              <w:jc w:val="both"/>
            </w:pPr>
            <w:r w:rsidRPr="00154805">
              <w:rPr>
                <w:color w:val="000000"/>
                <w:shd w:val="clear" w:color="auto" w:fill="FFFFFF"/>
              </w:rPr>
              <w:t xml:space="preserve">Российская Федерация, Кировская область, р-н </w:t>
            </w:r>
            <w:proofErr w:type="spellStart"/>
            <w:r w:rsidRPr="00154805">
              <w:rPr>
                <w:color w:val="000000"/>
                <w:shd w:val="clear" w:color="auto" w:fill="FFFFFF"/>
              </w:rPr>
              <w:lastRenderedPageBreak/>
              <w:t>Тужинский</w:t>
            </w:r>
            <w:proofErr w:type="spellEnd"/>
            <w:r w:rsidRPr="00154805">
              <w:rPr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154805">
              <w:rPr>
                <w:color w:val="000000"/>
                <w:shd w:val="clear" w:color="auto" w:fill="FFFFFF"/>
              </w:rPr>
              <w:t>Грековское</w:t>
            </w:r>
            <w:proofErr w:type="spellEnd"/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lastRenderedPageBreak/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2980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45057,60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-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154805">
              <w:rPr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986254" w:rsidRDefault="009E341D" w:rsidP="00CD712E">
            <w:pPr>
              <w:widowControl w:val="0"/>
              <w:spacing w:line="23" w:lineRule="atLeast"/>
              <w:jc w:val="both"/>
            </w:pPr>
            <w:r w:rsidRPr="00986254">
              <w:rPr>
                <w:color w:val="000000"/>
                <w:shd w:val="clear" w:color="auto" w:fill="FFFFFF"/>
              </w:rPr>
              <w:t>Коммунальное обслуживание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5967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FE52D3" w:rsidRDefault="009E341D" w:rsidP="00CD712E">
            <w:pPr>
              <w:widowControl w:val="0"/>
              <w:spacing w:line="23" w:lineRule="atLeast"/>
              <w:jc w:val="both"/>
            </w:pPr>
            <w:r w:rsidRPr="00986254">
              <w:rPr>
                <w:color w:val="000000"/>
                <w:shd w:val="clear" w:color="auto" w:fill="FFFFFF"/>
              </w:rPr>
              <w:t>43:33:360801:419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986254" w:rsidRDefault="009E341D" w:rsidP="00CD712E">
            <w:pPr>
              <w:widowControl w:val="0"/>
              <w:spacing w:line="23" w:lineRule="atLeast"/>
              <w:jc w:val="both"/>
            </w:pPr>
            <w:r w:rsidRPr="00986254">
              <w:rPr>
                <w:color w:val="000000"/>
                <w:shd w:val="clear" w:color="auto" w:fill="FFFFFF"/>
              </w:rPr>
              <w:t xml:space="preserve">Российская Федерация, Кировская область, </w:t>
            </w:r>
            <w:proofErr w:type="spellStart"/>
            <w:r w:rsidRPr="00986254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986254">
              <w:rPr>
                <w:color w:val="000000"/>
                <w:shd w:val="clear" w:color="auto" w:fill="FFFFFF"/>
              </w:rPr>
              <w:t xml:space="preserve"> район, </w:t>
            </w:r>
            <w:proofErr w:type="spellStart"/>
            <w:r w:rsidRPr="00986254">
              <w:rPr>
                <w:color w:val="000000"/>
                <w:shd w:val="clear" w:color="auto" w:fill="FFFFFF"/>
              </w:rPr>
              <w:t>Тужинское</w:t>
            </w:r>
            <w:proofErr w:type="spellEnd"/>
            <w:r w:rsidRPr="00986254">
              <w:rPr>
                <w:color w:val="000000"/>
                <w:shd w:val="clear" w:color="auto" w:fill="FFFFFF"/>
              </w:rPr>
              <w:t xml:space="preserve"> городское поселение, д. </w:t>
            </w:r>
            <w:proofErr w:type="spellStart"/>
            <w:r w:rsidRPr="00986254">
              <w:rPr>
                <w:color w:val="000000"/>
                <w:shd w:val="clear" w:color="auto" w:fill="FFFFFF"/>
              </w:rPr>
              <w:t>Коврижата</w:t>
            </w:r>
            <w:proofErr w:type="spellEnd"/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 xml:space="preserve">3116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>
              <w:t>47113,92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986254">
              <w:t>43:33:</w:t>
            </w:r>
            <w:r>
              <w:t>000000</w:t>
            </w:r>
            <w:r w:rsidRPr="00986254">
              <w:t>:</w:t>
            </w:r>
            <w:r>
              <w:t>310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986254" w:rsidRDefault="009E341D" w:rsidP="00CD712E">
            <w:pPr>
              <w:widowControl w:val="0"/>
              <w:spacing w:line="23" w:lineRule="atLeast"/>
              <w:jc w:val="both"/>
            </w:pPr>
            <w:r w:rsidRPr="00986254">
              <w:rPr>
                <w:color w:val="000000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986254" w:rsidRDefault="009E341D" w:rsidP="00CD712E">
            <w:pPr>
              <w:widowControl w:val="0"/>
              <w:spacing w:line="23" w:lineRule="atLeast"/>
              <w:jc w:val="both"/>
            </w:pPr>
            <w:r w:rsidRPr="00986254">
              <w:rPr>
                <w:color w:val="000000"/>
                <w:shd w:val="clear" w:color="auto" w:fill="FFFFFF"/>
              </w:rPr>
              <w:t>для размещения артезианской скважины № 4684 (существующий объект)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rPr>
                <w:color w:val="000000"/>
                <w:shd w:val="clear" w:color="auto" w:fill="FFFFFF"/>
              </w:rPr>
              <w:t>43:33:360101:457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rPr>
                <w:color w:val="000000"/>
                <w:shd w:val="clear" w:color="auto" w:fill="FFFFFF"/>
              </w:rPr>
              <w:t xml:space="preserve">Российская Федерация, Кировская область, </w:t>
            </w:r>
            <w:proofErr w:type="spellStart"/>
            <w:r w:rsidRPr="0016645F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16645F">
              <w:rPr>
                <w:color w:val="000000"/>
                <w:shd w:val="clear" w:color="auto" w:fill="FFFFFF"/>
              </w:rPr>
              <w:t xml:space="preserve"> район, </w:t>
            </w:r>
            <w:proofErr w:type="spellStart"/>
            <w:r w:rsidRPr="0016645F">
              <w:rPr>
                <w:color w:val="000000"/>
                <w:shd w:val="clear" w:color="auto" w:fill="FFFFFF"/>
              </w:rPr>
              <w:t>Тужинское</w:t>
            </w:r>
            <w:proofErr w:type="spellEnd"/>
            <w:r w:rsidRPr="0016645F">
              <w:rPr>
                <w:color w:val="000000"/>
                <w:shd w:val="clear" w:color="auto" w:fill="FFFFFF"/>
              </w:rPr>
              <w:t xml:space="preserve"> городское поселение, с. Караванное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t xml:space="preserve">1795 </w:t>
            </w:r>
            <w:proofErr w:type="spellStart"/>
            <w:r w:rsidRPr="0016645F">
              <w:t>кв.м</w:t>
            </w:r>
            <w:proofErr w:type="spellEnd"/>
            <w:r w:rsidRPr="0016645F"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t>27140,40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t>43:33:000000:311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t>Земли 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rPr>
                <w:color w:val="000000"/>
                <w:shd w:val="clear" w:color="auto" w:fill="FFFFFF"/>
              </w:rPr>
              <w:t>для размещения артезианской скважины № 3186 (существующий объект)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5991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rPr>
                <w:color w:val="000000"/>
                <w:shd w:val="clear" w:color="auto" w:fill="FFFFFF"/>
              </w:rPr>
              <w:t>43:33:</w:t>
            </w:r>
            <w:r>
              <w:rPr>
                <w:color w:val="000000"/>
                <w:shd w:val="clear" w:color="auto" w:fill="FFFFFF"/>
              </w:rPr>
              <w:t>330801</w:t>
            </w:r>
            <w:r w:rsidRPr="0016645F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>297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rPr>
                <w:color w:val="000000"/>
                <w:shd w:val="clear" w:color="auto" w:fill="FFFFFF"/>
              </w:rPr>
              <w:t xml:space="preserve">Российская Федерация, Кировская область, </w:t>
            </w:r>
            <w:r>
              <w:rPr>
                <w:color w:val="000000"/>
                <w:shd w:val="clear" w:color="auto" w:fill="FFFFFF"/>
              </w:rPr>
              <w:t xml:space="preserve">муниципальный </w:t>
            </w:r>
            <w:r w:rsidRPr="0016645F">
              <w:rPr>
                <w:color w:val="000000"/>
                <w:shd w:val="clear" w:color="auto" w:fill="FFFFFF"/>
              </w:rPr>
              <w:t xml:space="preserve">район </w:t>
            </w:r>
            <w:proofErr w:type="spellStart"/>
            <w:r w:rsidRPr="0016645F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16645F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сельское поселение Михайловское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>
              <w:t>1832</w:t>
            </w:r>
            <w:r w:rsidRPr="0016645F">
              <w:t xml:space="preserve"> </w:t>
            </w:r>
            <w:proofErr w:type="spellStart"/>
            <w:r w:rsidRPr="0016645F">
              <w:t>кв.м</w:t>
            </w:r>
            <w:proofErr w:type="spellEnd"/>
            <w:r w:rsidRPr="0016645F"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t>27</w:t>
            </w:r>
            <w:r>
              <w:t>699</w:t>
            </w:r>
            <w:r w:rsidRPr="0016645F">
              <w:t>,</w:t>
            </w:r>
            <w:r>
              <w:t>84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t>43:33:000000:31</w:t>
            </w:r>
            <w:r>
              <w:t>8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lastRenderedPageBreak/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t xml:space="preserve">Земли </w:t>
            </w:r>
            <w:r>
              <w:t>сельскохозяйственного назначения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>
              <w:rPr>
                <w:color w:val="000000"/>
                <w:shd w:val="clear" w:color="auto" w:fill="FFFFFF"/>
              </w:rPr>
              <w:t>Коммунальное обслуживание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456A2">
              <w:rPr>
                <w:color w:val="000000"/>
                <w:shd w:val="clear" w:color="auto" w:fill="FFFFFF"/>
              </w:rPr>
              <w:t>43:33:440101:216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456A2">
              <w:rPr>
                <w:color w:val="000000"/>
                <w:shd w:val="clear" w:color="auto" w:fill="FFFFFF"/>
              </w:rPr>
              <w:t xml:space="preserve">Российская Федерация, Кировская область, муниципальный район </w:t>
            </w:r>
            <w:proofErr w:type="spellStart"/>
            <w:r w:rsidRPr="001456A2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1456A2">
              <w:rPr>
                <w:color w:val="000000"/>
                <w:shd w:val="clear" w:color="auto" w:fill="FFFFFF"/>
              </w:rPr>
              <w:t xml:space="preserve">, сельское поселение Михайловское, село </w:t>
            </w:r>
            <w:proofErr w:type="spellStart"/>
            <w:r w:rsidRPr="001456A2">
              <w:rPr>
                <w:color w:val="000000"/>
                <w:shd w:val="clear" w:color="auto" w:fill="FFFFFF"/>
              </w:rPr>
              <w:t>Шешурга</w:t>
            </w:r>
            <w:proofErr w:type="spellEnd"/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456A2">
              <w:rPr>
                <w:lang w:val="en-US"/>
              </w:rPr>
              <w:t>1001</w:t>
            </w:r>
            <w:r w:rsidRPr="001456A2">
              <w:t xml:space="preserve"> </w:t>
            </w:r>
            <w:proofErr w:type="spellStart"/>
            <w:r w:rsidRPr="001456A2">
              <w:t>кв.м</w:t>
            </w:r>
            <w:proofErr w:type="spellEnd"/>
            <w:r w:rsidRPr="001456A2"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456A2">
              <w:rPr>
                <w:color w:val="000000"/>
                <w:shd w:val="clear" w:color="auto" w:fill="FFFFFF"/>
              </w:rPr>
              <w:t>15135,12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AC70C4" w:rsidRDefault="009E341D" w:rsidP="00CD712E">
            <w:pPr>
              <w:widowControl w:val="0"/>
              <w:spacing w:line="23" w:lineRule="atLeast"/>
              <w:jc w:val="both"/>
              <w:rPr>
                <w:lang w:val="en-US"/>
              </w:rPr>
            </w:pPr>
            <w:r w:rsidRPr="0016645F">
              <w:t>43:33:000000:3</w:t>
            </w:r>
            <w:r>
              <w:rPr>
                <w:lang w:val="en-US"/>
              </w:rPr>
              <w:t>21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t xml:space="preserve">Земли </w:t>
            </w:r>
            <w:r>
              <w:t>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>
              <w:rPr>
                <w:color w:val="000000"/>
                <w:shd w:val="clear" w:color="auto" w:fill="FFFFFF"/>
              </w:rPr>
              <w:t>Коммунальное обслуживание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456A2">
              <w:rPr>
                <w:color w:val="000000"/>
                <w:shd w:val="clear" w:color="auto" w:fill="FFFFFF"/>
              </w:rPr>
              <w:t>43:33:380401:277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456A2">
              <w:rPr>
                <w:color w:val="000000"/>
                <w:shd w:val="clear" w:color="auto" w:fill="FFFFFF"/>
              </w:rPr>
              <w:t xml:space="preserve">Российская Федерация. Кировская область, </w:t>
            </w:r>
            <w:proofErr w:type="spellStart"/>
            <w:r w:rsidRPr="001456A2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1456A2">
              <w:rPr>
                <w:color w:val="000000"/>
                <w:shd w:val="clear" w:color="auto" w:fill="FFFFFF"/>
              </w:rPr>
              <w:t xml:space="preserve"> район, с. Михайловское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456A2">
              <w:t xml:space="preserve">1527 </w:t>
            </w:r>
            <w:proofErr w:type="spellStart"/>
            <w:r w:rsidRPr="001456A2">
              <w:t>кв.м</w:t>
            </w:r>
            <w:proofErr w:type="spellEnd"/>
            <w:r w:rsidRPr="001456A2"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456A2">
              <w:rPr>
                <w:color w:val="000000"/>
                <w:shd w:val="clear" w:color="auto" w:fill="FFFFFF"/>
              </w:rPr>
              <w:t>23088</w:t>
            </w:r>
            <w:r>
              <w:rPr>
                <w:color w:val="000000"/>
                <w:shd w:val="clear" w:color="auto" w:fill="FFFFFF"/>
              </w:rPr>
              <w:t>,</w:t>
            </w:r>
            <w:r w:rsidRPr="001456A2">
              <w:rPr>
                <w:color w:val="000000"/>
                <w:shd w:val="clear" w:color="auto" w:fill="FFFFFF"/>
              </w:rPr>
              <w:t>24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t>43:33:000000:3</w:t>
            </w:r>
            <w:r>
              <w:t>19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t xml:space="preserve">Земли </w:t>
            </w:r>
            <w:r>
              <w:t>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>
              <w:rPr>
                <w:color w:val="000000"/>
                <w:shd w:val="clear" w:color="auto" w:fill="FFFFFF"/>
              </w:rPr>
              <w:t>Коммунальное обслуживание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62"/>
      </w:tblGrid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Кадастровый номер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456A2">
              <w:rPr>
                <w:color w:val="000000"/>
                <w:shd w:val="clear" w:color="auto" w:fill="FFFFFF"/>
              </w:rPr>
              <w:t>43:33:350101:189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Адрес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456A2">
              <w:rPr>
                <w:color w:val="000000"/>
                <w:shd w:val="clear" w:color="auto" w:fill="FFFFFF"/>
              </w:rPr>
              <w:t xml:space="preserve">Российская Федерация, Кировская область, муниципальный район </w:t>
            </w:r>
            <w:proofErr w:type="spellStart"/>
            <w:r w:rsidRPr="001456A2">
              <w:rPr>
                <w:color w:val="000000"/>
                <w:shd w:val="clear" w:color="auto" w:fill="FFFFFF"/>
              </w:rPr>
              <w:t>Тужинский</w:t>
            </w:r>
            <w:proofErr w:type="spellEnd"/>
            <w:r w:rsidRPr="001456A2">
              <w:rPr>
                <w:color w:val="000000"/>
                <w:shd w:val="clear" w:color="auto" w:fill="FFFFFF"/>
              </w:rPr>
              <w:t xml:space="preserve">, сельское поселение </w:t>
            </w:r>
            <w:proofErr w:type="spellStart"/>
            <w:r w:rsidRPr="001456A2">
              <w:rPr>
                <w:color w:val="000000"/>
                <w:shd w:val="clear" w:color="auto" w:fill="FFFFFF"/>
              </w:rPr>
              <w:t>Грековское</w:t>
            </w:r>
            <w:proofErr w:type="spellEnd"/>
            <w:r w:rsidRPr="001456A2">
              <w:rPr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1456A2">
              <w:rPr>
                <w:color w:val="000000"/>
                <w:shd w:val="clear" w:color="auto" w:fill="FFFFFF"/>
              </w:rPr>
              <w:t>Греково</w:t>
            </w:r>
            <w:proofErr w:type="spellEnd"/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Площадь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456A2">
              <w:t xml:space="preserve">1506 </w:t>
            </w:r>
            <w:proofErr w:type="spellStart"/>
            <w:r w:rsidRPr="001456A2">
              <w:t>кв.м</w:t>
            </w:r>
            <w:proofErr w:type="spellEnd"/>
            <w:r w:rsidRPr="001456A2">
              <w:t xml:space="preserve">. 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Кадастровая стоимость, руб.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456A2">
              <w:rPr>
                <w:color w:val="000000"/>
                <w:shd w:val="clear" w:color="auto" w:fill="FFFFFF"/>
              </w:rPr>
              <w:t>14141,34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6662" w:type="dxa"/>
            <w:shd w:val="clear" w:color="auto" w:fill="auto"/>
          </w:tcPr>
          <w:p w:rsidR="009E341D" w:rsidRPr="001456A2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t>43:33:000000:3</w:t>
            </w:r>
            <w:r>
              <w:t>20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Категория земель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 w:rsidRPr="0016645F">
              <w:t xml:space="preserve">Земли </w:t>
            </w:r>
            <w:r>
              <w:t>населенных пунктов</w:t>
            </w:r>
          </w:p>
        </w:tc>
      </w:tr>
      <w:tr w:rsidR="009E341D" w:rsidRPr="00C473A8" w:rsidTr="00CD712E">
        <w:tc>
          <w:tcPr>
            <w:tcW w:w="3652" w:type="dxa"/>
            <w:shd w:val="clear" w:color="auto" w:fill="auto"/>
          </w:tcPr>
          <w:p w:rsidR="009E341D" w:rsidRPr="00C473A8" w:rsidRDefault="009E341D" w:rsidP="00CD712E">
            <w:pPr>
              <w:widowControl w:val="0"/>
              <w:spacing w:line="23" w:lineRule="atLeast"/>
              <w:jc w:val="both"/>
            </w:pPr>
            <w:r w:rsidRPr="00C473A8"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341D" w:rsidRPr="0016645F" w:rsidRDefault="009E341D" w:rsidP="00CD712E">
            <w:pPr>
              <w:widowControl w:val="0"/>
              <w:spacing w:line="23" w:lineRule="atLeast"/>
              <w:jc w:val="both"/>
            </w:pPr>
            <w:r>
              <w:rPr>
                <w:color w:val="000000"/>
                <w:shd w:val="clear" w:color="auto" w:fill="FFFFFF"/>
              </w:rPr>
              <w:t>Коммунальное хозяйство</w:t>
            </w:r>
          </w:p>
        </w:tc>
      </w:tr>
    </w:tbl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p w:rsidR="009E341D" w:rsidRPr="00C473A8" w:rsidRDefault="009E341D" w:rsidP="009E341D">
      <w:pPr>
        <w:widowControl w:val="0"/>
        <w:spacing w:line="23" w:lineRule="atLeast"/>
        <w:ind w:firstLine="567"/>
        <w:jc w:val="both"/>
        <w:rPr>
          <w:highlight w:val="yellow"/>
        </w:rPr>
      </w:pPr>
    </w:p>
    <w:p w:rsidR="009E341D" w:rsidRPr="00F944A9" w:rsidRDefault="009E341D" w:rsidP="009E341D">
      <w:pPr>
        <w:widowControl w:val="0"/>
        <w:spacing w:line="23" w:lineRule="atLeast"/>
        <w:jc w:val="center"/>
        <w:rPr>
          <w:sz w:val="22"/>
          <w:szCs w:val="22"/>
        </w:rPr>
      </w:pPr>
      <w:r w:rsidRPr="00F944A9">
        <w:rPr>
          <w:sz w:val="22"/>
          <w:szCs w:val="22"/>
        </w:rPr>
        <w:t>___________________</w:t>
      </w:r>
    </w:p>
    <w:p w:rsidR="009E341D" w:rsidRDefault="009E341D" w:rsidP="009E341D"/>
    <w:p w:rsidR="009E341D" w:rsidRDefault="009E341D" w:rsidP="009E341D"/>
    <w:sectPr w:rsidR="009E341D" w:rsidSect="00CD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30" w:rsidRDefault="006B6E30" w:rsidP="00E55B34">
      <w:r>
        <w:separator/>
      </w:r>
    </w:p>
  </w:endnote>
  <w:endnote w:type="continuationSeparator" w:id="0">
    <w:p w:rsidR="006B6E30" w:rsidRDefault="006B6E30" w:rsidP="00E5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47" w:rsidRDefault="00AF7F47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47" w:rsidRDefault="00AF7F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47" w:rsidRPr="00684564" w:rsidRDefault="00AF7F47" w:rsidP="00684564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47" w:rsidRDefault="00AF7F4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47" w:rsidRDefault="00AF7F4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527776"/>
      <w:docPartObj>
        <w:docPartGallery w:val="Page Numbers (Bottom of Page)"/>
        <w:docPartUnique/>
      </w:docPartObj>
    </w:sdtPr>
    <w:sdtContent>
      <w:p w:rsidR="00AF7F47" w:rsidRDefault="00AF7F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663">
          <w:rPr>
            <w:noProof/>
          </w:rPr>
          <w:t>47</w:t>
        </w:r>
        <w:r>
          <w:fldChar w:fldCharType="end"/>
        </w:r>
      </w:p>
    </w:sdtContent>
  </w:sdt>
  <w:p w:rsidR="00AF7F47" w:rsidRPr="00684564" w:rsidRDefault="00AF7F47" w:rsidP="00684564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47" w:rsidRDefault="00AF7F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30" w:rsidRDefault="006B6E30" w:rsidP="00E55B34">
      <w:r>
        <w:separator/>
      </w:r>
    </w:p>
  </w:footnote>
  <w:footnote w:type="continuationSeparator" w:id="0">
    <w:p w:rsidR="006B6E30" w:rsidRDefault="006B6E30" w:rsidP="00E5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47" w:rsidRDefault="00AF7F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47" w:rsidRDefault="00AF7F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2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6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9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52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54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16" w:hanging="1800"/>
      </w:pPr>
      <w:rPr>
        <w:rFonts w:cs="Times New Roman" w:hint="default"/>
        <w:sz w:val="24"/>
        <w:szCs w:val="24"/>
      </w:rPr>
    </w:lvl>
  </w:abstractNum>
  <w:abstractNum w:abstractNumId="2" w15:restartNumberingAfterBreak="0">
    <w:nsid w:val="01641618"/>
    <w:multiLevelType w:val="multilevel"/>
    <w:tmpl w:val="C74AF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A649D3"/>
    <w:multiLevelType w:val="multilevel"/>
    <w:tmpl w:val="BE8A5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374F3"/>
    <w:multiLevelType w:val="multilevel"/>
    <w:tmpl w:val="EF7275A4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F641007"/>
    <w:multiLevelType w:val="multilevel"/>
    <w:tmpl w:val="0A2A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34"/>
    <w:rsid w:val="001836A9"/>
    <w:rsid w:val="002559B0"/>
    <w:rsid w:val="002B335C"/>
    <w:rsid w:val="003D05D8"/>
    <w:rsid w:val="00523F69"/>
    <w:rsid w:val="0058013C"/>
    <w:rsid w:val="0065504B"/>
    <w:rsid w:val="00684564"/>
    <w:rsid w:val="006B6E30"/>
    <w:rsid w:val="00790ABB"/>
    <w:rsid w:val="00932F2E"/>
    <w:rsid w:val="009B2F88"/>
    <w:rsid w:val="009E17C8"/>
    <w:rsid w:val="009E341D"/>
    <w:rsid w:val="00A120AE"/>
    <w:rsid w:val="00AB2BBF"/>
    <w:rsid w:val="00AF7F47"/>
    <w:rsid w:val="00BA2B67"/>
    <w:rsid w:val="00BA6599"/>
    <w:rsid w:val="00CD712E"/>
    <w:rsid w:val="00DC4856"/>
    <w:rsid w:val="00E55B34"/>
    <w:rsid w:val="00E83663"/>
    <w:rsid w:val="00E8371B"/>
    <w:rsid w:val="00ED1BF2"/>
    <w:rsid w:val="00F773E0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CB9E4"/>
  <w15:chartTrackingRefBased/>
  <w15:docId w15:val="{84471221-FE17-4674-AB85-CD72F779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8371B"/>
    <w:pPr>
      <w:keepNext/>
      <w:suppressAutoHyphens w:val="0"/>
      <w:jc w:val="center"/>
      <w:outlineLvl w:val="0"/>
    </w:pPr>
    <w:rPr>
      <w:rFonts w:ascii="Calibri" w:eastAsia="Calibri" w:hAnsi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5B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55B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Другое"/>
    <w:basedOn w:val="a"/>
    <w:rsid w:val="00E55B34"/>
    <w:pPr>
      <w:widowControl w:val="0"/>
      <w:shd w:val="clear" w:color="auto" w:fill="FFFFFF"/>
      <w:jc w:val="center"/>
    </w:pPr>
    <w:rPr>
      <w:rFonts w:ascii="Arial" w:eastAsia="Arial" w:hAnsi="Arial" w:cs="Arial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E55B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B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8371B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8">
    <w:name w:val="Body Text"/>
    <w:aliases w:val="Знак1 Знак, Знак1 Знак"/>
    <w:basedOn w:val="a"/>
    <w:link w:val="a9"/>
    <w:rsid w:val="00E8371B"/>
    <w:pPr>
      <w:shd w:val="clear" w:color="auto" w:fill="FFFFFF"/>
      <w:suppressAutoHyphens w:val="0"/>
      <w:spacing w:after="5100" w:line="278" w:lineRule="exact"/>
      <w:ind w:hanging="2000"/>
    </w:pPr>
    <w:rPr>
      <w:rFonts w:ascii="Calibri" w:hAnsi="Calibri"/>
      <w:sz w:val="22"/>
      <w:szCs w:val="22"/>
      <w:lang w:eastAsia="ru-RU"/>
    </w:rPr>
  </w:style>
  <w:style w:type="character" w:customStyle="1" w:styleId="a9">
    <w:name w:val="Основной текст Знак"/>
    <w:aliases w:val="Знак1 Знак Знак, Знак1 Знак Знак"/>
    <w:basedOn w:val="a0"/>
    <w:link w:val="a8"/>
    <w:rsid w:val="00E8371B"/>
    <w:rPr>
      <w:rFonts w:ascii="Calibri" w:eastAsia="Times New Roman" w:hAnsi="Calibri" w:cs="Times New Roman"/>
      <w:shd w:val="clear" w:color="auto" w:fill="FFFFFF"/>
      <w:lang w:eastAsia="ru-RU"/>
    </w:rPr>
  </w:style>
  <w:style w:type="paragraph" w:styleId="aa">
    <w:name w:val="No Spacing"/>
    <w:basedOn w:val="a"/>
    <w:link w:val="ab"/>
    <w:uiPriority w:val="1"/>
    <w:qFormat/>
    <w:rsid w:val="00E8371B"/>
    <w:pPr>
      <w:suppressAutoHyphens w:val="0"/>
      <w:jc w:val="both"/>
    </w:pPr>
    <w:rPr>
      <w:rFonts w:ascii="Cambria" w:hAnsi="Cambria"/>
      <w:lang w:val="en-US" w:eastAsia="x-none" w:bidi="en-US"/>
    </w:rPr>
  </w:style>
  <w:style w:type="character" w:customStyle="1" w:styleId="ab">
    <w:name w:val="Без интервала Знак"/>
    <w:link w:val="aa"/>
    <w:uiPriority w:val="1"/>
    <w:rsid w:val="00E8371B"/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styleId="ac">
    <w:name w:val="Balloon Text"/>
    <w:basedOn w:val="a"/>
    <w:link w:val="ad"/>
    <w:uiPriority w:val="99"/>
    <w:unhideWhenUsed/>
    <w:rsid w:val="00E8371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E837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E837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AB2BBF"/>
    <w:pPr>
      <w:ind w:left="720"/>
      <w:contextualSpacing/>
    </w:pPr>
    <w:rPr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56</Pages>
  <Words>11727</Words>
  <Characters>66845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2024-10-16T07:47:00Z</dcterms:created>
  <dcterms:modified xsi:type="dcterms:W3CDTF">2024-10-22T12:50:00Z</dcterms:modified>
</cp:coreProperties>
</file>